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771" w:rsidRPr="003D5F35" w:rsidRDefault="003C7771" w:rsidP="003C7771">
      <w:pPr>
        <w:shd w:val="clear" w:color="auto" w:fill="002060"/>
        <w:ind w:left="-630" w:right="-450"/>
        <w:jc w:val="center"/>
        <w:rPr>
          <w:b/>
          <w:color w:val="FFFFFF" w:themeColor="background1"/>
          <w:spacing w:val="80"/>
          <w:sz w:val="52"/>
          <w:szCs w:val="52"/>
        </w:rPr>
      </w:pPr>
      <w:r w:rsidRPr="003D5F35">
        <w:rPr>
          <w:b/>
          <w:color w:val="FFFFFF" w:themeColor="background1"/>
          <w:spacing w:val="80"/>
          <w:sz w:val="52"/>
          <w:szCs w:val="52"/>
        </w:rPr>
        <w:t>STANDARD PROCUREMENT DOCUMENT</w:t>
      </w:r>
    </w:p>
    <w:p w:rsidR="00455149" w:rsidRPr="00E82467" w:rsidRDefault="00455149">
      <w:pPr>
        <w:jc w:val="center"/>
        <w:rPr>
          <w:b/>
          <w:sz w:val="52"/>
        </w:rPr>
      </w:pPr>
    </w:p>
    <w:p w:rsidR="002F22BB" w:rsidRPr="004A2C5F" w:rsidRDefault="002F22BB">
      <w:pPr>
        <w:jc w:val="center"/>
        <w:rPr>
          <w:b/>
          <w:sz w:val="84"/>
        </w:rPr>
      </w:pPr>
    </w:p>
    <w:p w:rsidR="00455149" w:rsidRPr="004A2C5F" w:rsidRDefault="00BC7FDD">
      <w:pPr>
        <w:jc w:val="center"/>
        <w:rPr>
          <w:b/>
          <w:sz w:val="84"/>
        </w:rPr>
      </w:pPr>
      <w:r>
        <w:rPr>
          <w:b/>
          <w:sz w:val="84"/>
        </w:rPr>
        <w:t>R</w:t>
      </w:r>
      <w:r w:rsidR="009A596C" w:rsidRPr="004A2C5F">
        <w:rPr>
          <w:b/>
          <w:sz w:val="84"/>
        </w:rPr>
        <w:t>equest for Bids</w:t>
      </w:r>
    </w:p>
    <w:p w:rsidR="00455149" w:rsidRPr="00EE4CBB" w:rsidRDefault="00455149">
      <w:pPr>
        <w:jc w:val="center"/>
        <w:rPr>
          <w:b/>
          <w:sz w:val="56"/>
        </w:rPr>
      </w:pPr>
      <w:r w:rsidRPr="00EE4CBB">
        <w:rPr>
          <w:b/>
          <w:sz w:val="56"/>
        </w:rPr>
        <w:t>Goods</w:t>
      </w:r>
      <w:r w:rsidR="00EE4CBB" w:rsidRPr="00EE4CBB">
        <w:rPr>
          <w:b/>
          <w:sz w:val="56"/>
        </w:rPr>
        <w:t xml:space="preserve"> (IT &amp; Electric Equipment’s)</w:t>
      </w:r>
    </w:p>
    <w:p w:rsidR="00CE0657" w:rsidRDefault="00CE0657">
      <w:pPr>
        <w:jc w:val="center"/>
        <w:rPr>
          <w:b/>
          <w:sz w:val="36"/>
          <w:szCs w:val="36"/>
        </w:rPr>
      </w:pPr>
      <w:r w:rsidRPr="004A2C5F">
        <w:rPr>
          <w:b/>
          <w:sz w:val="36"/>
          <w:szCs w:val="36"/>
        </w:rPr>
        <w:t>(</w:t>
      </w:r>
      <w:r w:rsidR="00B52EDF" w:rsidRPr="004A2C5F">
        <w:rPr>
          <w:b/>
          <w:sz w:val="36"/>
          <w:szCs w:val="36"/>
        </w:rPr>
        <w:t>O</w:t>
      </w:r>
      <w:r w:rsidR="00310BC0" w:rsidRPr="004A2C5F">
        <w:rPr>
          <w:b/>
          <w:sz w:val="36"/>
          <w:szCs w:val="36"/>
        </w:rPr>
        <w:t>ne-</w:t>
      </w:r>
      <w:r w:rsidR="00781E90" w:rsidRPr="004A2C5F">
        <w:rPr>
          <w:b/>
          <w:sz w:val="36"/>
          <w:szCs w:val="36"/>
        </w:rPr>
        <w:t>E</w:t>
      </w:r>
      <w:r w:rsidRPr="004A2C5F">
        <w:rPr>
          <w:b/>
          <w:sz w:val="36"/>
          <w:szCs w:val="36"/>
        </w:rPr>
        <w:t>nvelope</w:t>
      </w:r>
      <w:r w:rsidR="00310BC0" w:rsidRPr="004A2C5F">
        <w:rPr>
          <w:b/>
          <w:sz w:val="36"/>
          <w:szCs w:val="36"/>
        </w:rPr>
        <w:t xml:space="preserve"> Bidding </w:t>
      </w:r>
      <w:r w:rsidR="00781E90" w:rsidRPr="004A2C5F">
        <w:rPr>
          <w:b/>
          <w:sz w:val="36"/>
          <w:szCs w:val="36"/>
        </w:rPr>
        <w:t>P</w:t>
      </w:r>
      <w:r w:rsidRPr="004A2C5F">
        <w:rPr>
          <w:b/>
          <w:sz w:val="36"/>
          <w:szCs w:val="36"/>
        </w:rPr>
        <w:t>rocess)</w:t>
      </w:r>
    </w:p>
    <w:p w:rsidR="00EE4CBB" w:rsidRDefault="00EE4CBB">
      <w:pPr>
        <w:jc w:val="center"/>
        <w:rPr>
          <w:b/>
          <w:sz w:val="36"/>
          <w:szCs w:val="36"/>
        </w:rPr>
      </w:pPr>
    </w:p>
    <w:p w:rsidR="00EE4CBB" w:rsidRDefault="00EE4CBB">
      <w:pPr>
        <w:jc w:val="center"/>
        <w:rPr>
          <w:b/>
          <w:sz w:val="36"/>
          <w:szCs w:val="36"/>
        </w:rPr>
      </w:pPr>
    </w:p>
    <w:p w:rsidR="00EE4CBB" w:rsidRPr="00EE4CBB" w:rsidRDefault="00EE4CBB">
      <w:pPr>
        <w:jc w:val="center"/>
        <w:rPr>
          <w:b/>
          <w:sz w:val="28"/>
          <w:szCs w:val="36"/>
        </w:rPr>
      </w:pPr>
      <w:r w:rsidRPr="00EE4CBB">
        <w:rPr>
          <w:b/>
          <w:sz w:val="28"/>
          <w:szCs w:val="36"/>
        </w:rPr>
        <w:t xml:space="preserve">RFB Reference No. </w:t>
      </w:r>
      <w:r w:rsidRPr="00EE4CBB">
        <w:rPr>
          <w:b/>
          <w:sz w:val="28"/>
          <w:szCs w:val="36"/>
          <w:u w:val="single"/>
        </w:rPr>
        <w:t>PK KPITB-123607-RFB</w:t>
      </w:r>
    </w:p>
    <w:p w:rsidR="00257526" w:rsidRDefault="00257526"/>
    <w:p w:rsidR="00EE4CBB" w:rsidRDefault="00EE4CBB"/>
    <w:p w:rsidR="00EE4CBB" w:rsidRDefault="00EE4CBB"/>
    <w:p w:rsidR="00EE4CBB" w:rsidRPr="004A2C5F" w:rsidRDefault="00EE4CBB"/>
    <w:p w:rsidR="00930880" w:rsidRPr="004A2C5F" w:rsidRDefault="00930880">
      <w:pPr>
        <w:jc w:val="center"/>
        <w:rPr>
          <w:b/>
          <w:sz w:val="20"/>
        </w:rPr>
      </w:pPr>
    </w:p>
    <w:p w:rsidR="00930880" w:rsidRPr="004A2C5F" w:rsidRDefault="00930880">
      <w:pPr>
        <w:jc w:val="center"/>
        <w:rPr>
          <w:b/>
          <w:sz w:val="20"/>
        </w:rPr>
      </w:pPr>
    </w:p>
    <w:p w:rsidR="00923342" w:rsidRPr="004A2C5F" w:rsidRDefault="00923342">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B74BD9" w:rsidRPr="004A2C5F" w:rsidRDefault="00B74BD9" w:rsidP="00B74BD9">
      <w:pPr>
        <w:pStyle w:val="Title"/>
      </w:pPr>
      <w:r w:rsidRPr="004A2C5F">
        <w:t>Standard Procurement Document</w:t>
      </w:r>
    </w:p>
    <w:p w:rsidR="00B74BD9" w:rsidRPr="004A2C5F" w:rsidRDefault="00B74BD9" w:rsidP="00B74BD9">
      <w:pPr>
        <w:pStyle w:val="Title"/>
        <w:rPr>
          <w:sz w:val="32"/>
          <w:szCs w:val="32"/>
        </w:rPr>
      </w:pPr>
    </w:p>
    <w:p w:rsidR="00B74BD9" w:rsidRPr="004A2C5F" w:rsidRDefault="00B74BD9" w:rsidP="00B74BD9">
      <w:pPr>
        <w:pStyle w:val="Title"/>
        <w:spacing w:after="240"/>
        <w:rPr>
          <w:sz w:val="32"/>
          <w:szCs w:val="32"/>
        </w:rPr>
      </w:pPr>
      <w:r w:rsidRPr="004A2C5F">
        <w:rPr>
          <w:sz w:val="32"/>
          <w:szCs w:val="32"/>
        </w:rPr>
        <w:t>Summary</w:t>
      </w:r>
    </w:p>
    <w:p w:rsidR="00B74BD9" w:rsidRPr="004A2C5F" w:rsidRDefault="00B74BD9" w:rsidP="00293CEF">
      <w:pPr>
        <w:pStyle w:val="Title"/>
        <w:tabs>
          <w:tab w:val="left" w:pos="5925"/>
        </w:tabs>
        <w:spacing w:after="240"/>
        <w:jc w:val="left"/>
        <w:rPr>
          <w:bCs/>
          <w:sz w:val="32"/>
          <w:szCs w:val="32"/>
        </w:rPr>
      </w:pPr>
      <w:r w:rsidRPr="004A2C5F">
        <w:rPr>
          <w:bCs/>
          <w:sz w:val="32"/>
          <w:szCs w:val="32"/>
        </w:rPr>
        <w:t>Specific Procurement</w:t>
      </w:r>
      <w:r w:rsidR="009C136F" w:rsidRPr="004A2C5F">
        <w:rPr>
          <w:bCs/>
          <w:sz w:val="32"/>
          <w:szCs w:val="32"/>
        </w:rPr>
        <w:t xml:space="preserve"> Notice</w:t>
      </w:r>
      <w:r w:rsidR="00293CEF" w:rsidRPr="004A2C5F">
        <w:rPr>
          <w:bCs/>
          <w:sz w:val="32"/>
          <w:szCs w:val="32"/>
        </w:rPr>
        <w:tab/>
      </w:r>
    </w:p>
    <w:p w:rsidR="00B74BD9" w:rsidRPr="004A2C5F" w:rsidRDefault="00B74BD9" w:rsidP="00B74BD9">
      <w:pPr>
        <w:pStyle w:val="Outline"/>
        <w:spacing w:before="120" w:after="120"/>
        <w:rPr>
          <w:kern w:val="0"/>
        </w:rPr>
      </w:pPr>
      <w:r w:rsidRPr="004A2C5F">
        <w:rPr>
          <w:b/>
          <w:bCs/>
        </w:rPr>
        <w:t>Specific Procurement Notice - Request for Bids</w:t>
      </w:r>
      <w:r w:rsidRPr="004A2C5F">
        <w:rPr>
          <w:kern w:val="0"/>
        </w:rPr>
        <w:t xml:space="preserve"> </w:t>
      </w:r>
      <w:r w:rsidRPr="004A2C5F">
        <w:rPr>
          <w:b/>
          <w:kern w:val="0"/>
        </w:rPr>
        <w:t>(RFB)</w:t>
      </w:r>
    </w:p>
    <w:p w:rsidR="00B74BD9" w:rsidRPr="004A2C5F" w:rsidRDefault="00B74BD9" w:rsidP="00B74BD9">
      <w:pPr>
        <w:pStyle w:val="Outline"/>
        <w:spacing w:before="120" w:after="120"/>
        <w:rPr>
          <w:kern w:val="0"/>
        </w:rPr>
      </w:pPr>
      <w:r w:rsidRPr="004A2C5F">
        <w:rPr>
          <w:kern w:val="0"/>
        </w:rPr>
        <w:t xml:space="preserve">The </w:t>
      </w:r>
      <w:r w:rsidR="00F95ED8" w:rsidRPr="004A2C5F">
        <w:rPr>
          <w:kern w:val="0"/>
        </w:rPr>
        <w:t>template</w:t>
      </w:r>
      <w:r w:rsidR="0031203B" w:rsidRPr="004A2C5F">
        <w:rPr>
          <w:kern w:val="0"/>
        </w:rPr>
        <w:t xml:space="preserve"> attached is the </w:t>
      </w:r>
      <w:r w:rsidRPr="004A2C5F">
        <w:rPr>
          <w:kern w:val="0"/>
        </w:rPr>
        <w:t>Specific Procure</w:t>
      </w:r>
      <w:r w:rsidR="0031203B" w:rsidRPr="004A2C5F">
        <w:rPr>
          <w:kern w:val="0"/>
        </w:rPr>
        <w:t>ment</w:t>
      </w:r>
      <w:r w:rsidR="009C136F" w:rsidRPr="004A2C5F">
        <w:rPr>
          <w:kern w:val="0"/>
        </w:rPr>
        <w:t xml:space="preserve"> Notice</w:t>
      </w:r>
      <w:r w:rsidR="0031203B" w:rsidRPr="004A2C5F">
        <w:rPr>
          <w:kern w:val="0"/>
        </w:rPr>
        <w:t xml:space="preserve"> for Request for Bids</w:t>
      </w:r>
      <w:r w:rsidR="00E72F29" w:rsidRPr="004A2C5F">
        <w:rPr>
          <w:kern w:val="0"/>
        </w:rPr>
        <w:t>,</w:t>
      </w:r>
      <w:r w:rsidR="00C842D1" w:rsidRPr="004A2C5F">
        <w:rPr>
          <w:kern w:val="0"/>
        </w:rPr>
        <w:t xml:space="preserve"> one-envelope </w:t>
      </w:r>
      <w:r w:rsidR="00F80004" w:rsidRPr="004A2C5F">
        <w:rPr>
          <w:kern w:val="0"/>
        </w:rPr>
        <w:t>Bidding process.</w:t>
      </w:r>
      <w:r w:rsidR="0031203B" w:rsidRPr="004A2C5F">
        <w:rPr>
          <w:kern w:val="0"/>
        </w:rPr>
        <w:t xml:space="preserve"> This is </w:t>
      </w:r>
      <w:r w:rsidRPr="004A2C5F">
        <w:rPr>
          <w:kern w:val="0"/>
        </w:rPr>
        <w:t>the form to be used by the Borrower.</w:t>
      </w:r>
    </w:p>
    <w:p w:rsidR="00B74BD9" w:rsidRPr="004A2C5F" w:rsidRDefault="00B74BD9" w:rsidP="00B74BD9">
      <w:pPr>
        <w:pStyle w:val="Outline"/>
        <w:spacing w:before="600" w:after="120"/>
        <w:rPr>
          <w:kern w:val="0"/>
          <w:sz w:val="32"/>
          <w:szCs w:val="32"/>
        </w:rPr>
      </w:pPr>
      <w:r w:rsidRPr="004A2C5F">
        <w:rPr>
          <w:b/>
          <w:bCs/>
          <w:sz w:val="32"/>
          <w:szCs w:val="32"/>
        </w:rPr>
        <w:t xml:space="preserve">Request for Bids </w:t>
      </w:r>
      <w:r w:rsidR="00BF08AB" w:rsidRPr="004A2C5F">
        <w:rPr>
          <w:b/>
          <w:bCs/>
          <w:sz w:val="32"/>
          <w:szCs w:val="32"/>
        </w:rPr>
        <w:t>–</w:t>
      </w:r>
      <w:r w:rsidRPr="004A2C5F">
        <w:rPr>
          <w:b/>
          <w:bCs/>
          <w:sz w:val="32"/>
          <w:szCs w:val="32"/>
        </w:rPr>
        <w:t xml:space="preserve"> Goods</w:t>
      </w:r>
      <w:r w:rsidR="00BF08AB" w:rsidRPr="004A2C5F">
        <w:rPr>
          <w:b/>
          <w:bCs/>
          <w:sz w:val="32"/>
          <w:szCs w:val="32"/>
        </w:rPr>
        <w:t xml:space="preserve"> (One-Envelope Bidding Process)</w:t>
      </w:r>
    </w:p>
    <w:p w:rsidR="00455149" w:rsidRPr="004A2C5F" w:rsidRDefault="00455149" w:rsidP="00B74BD9">
      <w:pPr>
        <w:spacing w:before="480"/>
        <w:rPr>
          <w:b/>
          <w:sz w:val="28"/>
        </w:rPr>
      </w:pPr>
      <w:bookmarkStart w:id="0" w:name="_Toc438270254"/>
      <w:bookmarkStart w:id="1" w:name="_Toc438366661"/>
      <w:r w:rsidRPr="004A2C5F">
        <w:rPr>
          <w:b/>
          <w:sz w:val="28"/>
        </w:rPr>
        <w:t>PART 1 – BIDDING PROCEDURES</w:t>
      </w:r>
      <w:bookmarkEnd w:id="0"/>
      <w:bookmarkEnd w:id="1"/>
    </w:p>
    <w:p w:rsidR="00455149" w:rsidRPr="004A2C5F" w:rsidRDefault="00455149">
      <w:pPr>
        <w:rPr>
          <w:b/>
        </w:rPr>
      </w:pPr>
    </w:p>
    <w:p w:rsidR="00455149" w:rsidRPr="004A2C5F" w:rsidRDefault="00455149">
      <w:pPr>
        <w:rPr>
          <w:b/>
        </w:rPr>
      </w:pPr>
      <w:r w:rsidRPr="004A2C5F">
        <w:rPr>
          <w:b/>
        </w:rPr>
        <w:t>Section I</w:t>
      </w:r>
      <w:r w:rsidR="00916261" w:rsidRPr="004A2C5F">
        <w:rPr>
          <w:b/>
        </w:rPr>
        <w:t xml:space="preserve"> -</w:t>
      </w:r>
      <w:r w:rsidRPr="004A2C5F">
        <w:rPr>
          <w:b/>
        </w:rPr>
        <w:tab/>
        <w:t>Instructions to Bidders (ITB)</w:t>
      </w:r>
    </w:p>
    <w:p w:rsidR="00455149" w:rsidRPr="004A2C5F" w:rsidRDefault="00455149">
      <w:pPr>
        <w:pStyle w:val="List"/>
      </w:pPr>
      <w:r w:rsidRPr="004A2C5F">
        <w:t xml:space="preserve">This Section provides information to help Bidders prepare their </w:t>
      </w:r>
      <w:r w:rsidR="007A093B" w:rsidRPr="004A2C5F">
        <w:t>Bids. It</w:t>
      </w:r>
      <w:r w:rsidR="00B45D9E" w:rsidRPr="004A2C5F">
        <w:t xml:space="preserve"> is based on a </w:t>
      </w:r>
      <w:r w:rsidR="00781B60" w:rsidRPr="004A2C5F">
        <w:t xml:space="preserve">one-envelope </w:t>
      </w:r>
      <w:r w:rsidR="00F80004" w:rsidRPr="004A2C5F">
        <w:t>Bidding process</w:t>
      </w:r>
      <w:r w:rsidR="00B45D9E" w:rsidRPr="004A2C5F">
        <w:t>.</w:t>
      </w:r>
      <w:r w:rsidR="00B95321" w:rsidRPr="004A2C5F">
        <w:t xml:space="preserve"> </w:t>
      </w:r>
      <w:r w:rsidRPr="004A2C5F">
        <w:t xml:space="preserve">Information is also provided on the submission, opening, and evaluation of </w:t>
      </w:r>
      <w:r w:rsidR="000E14F1" w:rsidRPr="004A2C5F">
        <w:t>Bid</w:t>
      </w:r>
      <w:r w:rsidRPr="004A2C5F">
        <w:t>s and on the award of Contracts.</w:t>
      </w:r>
      <w:r w:rsidR="00B95321" w:rsidRPr="004A2C5F">
        <w:t xml:space="preserve"> </w:t>
      </w:r>
      <w:r w:rsidRPr="004A2C5F">
        <w:rPr>
          <w:b/>
          <w:bCs/>
        </w:rPr>
        <w:t>Section I contains provisions that are to be used without modification.</w:t>
      </w:r>
    </w:p>
    <w:p w:rsidR="00455149" w:rsidRPr="004A2C5F" w:rsidRDefault="00455149">
      <w:pPr>
        <w:rPr>
          <w:b/>
        </w:rPr>
      </w:pPr>
      <w:r w:rsidRPr="004A2C5F">
        <w:rPr>
          <w:b/>
        </w:rPr>
        <w:t>Section II</w:t>
      </w:r>
      <w:r w:rsidR="00916261" w:rsidRPr="004A2C5F">
        <w:rPr>
          <w:b/>
        </w:rPr>
        <w:t xml:space="preserve"> -</w:t>
      </w:r>
      <w:r w:rsidRPr="004A2C5F">
        <w:rPr>
          <w:b/>
        </w:rPr>
        <w:tab/>
        <w:t>Bid Data Sheet (BDS)</w:t>
      </w:r>
    </w:p>
    <w:p w:rsidR="00455149" w:rsidRPr="004A2C5F" w:rsidRDefault="00455149">
      <w:pPr>
        <w:pStyle w:val="List"/>
      </w:pPr>
      <w:r w:rsidRPr="004A2C5F">
        <w:t>This Section includes provisions that are specific to each procurement and that supplement Section I, Instructions to Bidders.</w:t>
      </w:r>
      <w:r w:rsidR="00B95321" w:rsidRPr="004A2C5F">
        <w:t xml:space="preserve"> </w:t>
      </w:r>
    </w:p>
    <w:p w:rsidR="00455149" w:rsidRPr="004A2C5F" w:rsidRDefault="00455149">
      <w:pPr>
        <w:rPr>
          <w:b/>
        </w:rPr>
      </w:pPr>
      <w:r w:rsidRPr="004A2C5F">
        <w:rPr>
          <w:b/>
        </w:rPr>
        <w:t>Section III</w:t>
      </w:r>
      <w:r w:rsidR="00916261" w:rsidRPr="004A2C5F">
        <w:rPr>
          <w:b/>
        </w:rPr>
        <w:t xml:space="preserve"> -</w:t>
      </w:r>
      <w:r w:rsidRPr="004A2C5F">
        <w:rPr>
          <w:b/>
        </w:rPr>
        <w:tab/>
        <w:t>Evaluation and Qualification Criteria</w:t>
      </w:r>
    </w:p>
    <w:p w:rsidR="00DC05A4" w:rsidRPr="004A2C5F" w:rsidRDefault="00455149" w:rsidP="00A152FD">
      <w:pPr>
        <w:pStyle w:val="Sub-ClauseText"/>
        <w:tabs>
          <w:tab w:val="left" w:pos="1440"/>
        </w:tabs>
        <w:ind w:left="1440"/>
        <w:rPr>
          <w:spacing w:val="0"/>
        </w:rPr>
      </w:pPr>
      <w:r w:rsidRPr="004A2C5F">
        <w:t xml:space="preserve">This Section specifies the criteria to determine the </w:t>
      </w:r>
      <w:r w:rsidR="009B1149" w:rsidRPr="004A2C5F">
        <w:t>Most Advantageous Bid</w:t>
      </w:r>
      <w:r w:rsidR="004C4F64" w:rsidRPr="004A2C5F">
        <w:t xml:space="preserve">. The Most Advantageous Bid is the </w:t>
      </w:r>
      <w:r w:rsidR="00DC05A4" w:rsidRPr="004A2C5F">
        <w:rPr>
          <w:spacing w:val="0"/>
        </w:rPr>
        <w:t>Bid of the Bidder that meets the qualification criteria and whose Bid has been determined to be:</w:t>
      </w:r>
    </w:p>
    <w:p w:rsidR="00DC05A4" w:rsidRPr="004A2C5F" w:rsidRDefault="00DC05A4" w:rsidP="00A152FD">
      <w:pPr>
        <w:pStyle w:val="Sub-ClauseText"/>
        <w:tabs>
          <w:tab w:val="left" w:pos="1440"/>
        </w:tabs>
        <w:ind w:left="1440"/>
        <w:rPr>
          <w:spacing w:val="0"/>
        </w:rPr>
      </w:pPr>
      <w:r w:rsidRPr="004A2C5F">
        <w:rPr>
          <w:spacing w:val="0"/>
        </w:rPr>
        <w:t xml:space="preserve">(a) </w:t>
      </w:r>
      <w:r w:rsidR="00CD7E90" w:rsidRPr="004A2C5F">
        <w:rPr>
          <w:spacing w:val="0"/>
        </w:rPr>
        <w:t>Substantially</w:t>
      </w:r>
      <w:r w:rsidRPr="004A2C5F">
        <w:rPr>
          <w:spacing w:val="0"/>
        </w:rPr>
        <w:t xml:space="preserve"> responsive to the </w:t>
      </w:r>
      <w:r w:rsidR="00706F9F" w:rsidRPr="004A2C5F">
        <w:rPr>
          <w:spacing w:val="0"/>
        </w:rPr>
        <w:t>bidding</w:t>
      </w:r>
      <w:r w:rsidR="00E41492" w:rsidRPr="004A2C5F">
        <w:rPr>
          <w:spacing w:val="0"/>
        </w:rPr>
        <w:t xml:space="preserve"> document</w:t>
      </w:r>
      <w:r w:rsidRPr="004A2C5F">
        <w:rPr>
          <w:spacing w:val="0"/>
        </w:rPr>
        <w:t>, and</w:t>
      </w:r>
    </w:p>
    <w:p w:rsidR="00DC05A4" w:rsidRPr="004A2C5F" w:rsidRDefault="00DC05A4" w:rsidP="00A152FD">
      <w:pPr>
        <w:pStyle w:val="List"/>
        <w:tabs>
          <w:tab w:val="left" w:pos="1440"/>
        </w:tabs>
        <w:spacing w:after="200"/>
        <w:rPr>
          <w:strike/>
        </w:rPr>
      </w:pPr>
      <w:r w:rsidRPr="004A2C5F">
        <w:t xml:space="preserve">(b) </w:t>
      </w:r>
      <w:r w:rsidR="00CD7E90" w:rsidRPr="004A2C5F">
        <w:t>The</w:t>
      </w:r>
      <w:r w:rsidRPr="004A2C5F">
        <w:t xml:space="preserve"> lowest evaluated cost.</w:t>
      </w:r>
    </w:p>
    <w:p w:rsidR="00455149" w:rsidRPr="004A2C5F" w:rsidRDefault="00455149" w:rsidP="006E642A">
      <w:pPr>
        <w:ind w:left="1440" w:hanging="1440"/>
        <w:rPr>
          <w:b/>
        </w:rPr>
      </w:pPr>
      <w:r w:rsidRPr="004A2C5F">
        <w:rPr>
          <w:b/>
        </w:rPr>
        <w:t>Section IV</w:t>
      </w:r>
      <w:r w:rsidR="00916261" w:rsidRPr="004A2C5F">
        <w:rPr>
          <w:b/>
        </w:rPr>
        <w:t xml:space="preserve"> -</w:t>
      </w:r>
      <w:r w:rsidR="006E642A" w:rsidRPr="004A2C5F">
        <w:rPr>
          <w:b/>
        </w:rPr>
        <w:tab/>
      </w:r>
      <w:r w:rsidRPr="004A2C5F">
        <w:rPr>
          <w:b/>
        </w:rPr>
        <w:t>Bidding Forms</w:t>
      </w:r>
    </w:p>
    <w:p w:rsidR="00455149" w:rsidRPr="004A2C5F" w:rsidRDefault="00455149">
      <w:pPr>
        <w:pStyle w:val="List"/>
        <w:rPr>
          <w:bCs/>
        </w:rPr>
      </w:pPr>
      <w:r w:rsidRPr="004A2C5F">
        <w:lastRenderedPageBreak/>
        <w:t xml:space="preserve">This Section includes the forms for the </w:t>
      </w:r>
      <w:r w:rsidR="00BA37AB" w:rsidRPr="004A2C5F">
        <w:rPr>
          <w:bCs/>
        </w:rPr>
        <w:t>Bid s</w:t>
      </w:r>
      <w:r w:rsidRPr="004A2C5F">
        <w:rPr>
          <w:bCs/>
        </w:rPr>
        <w:t>ubmission, Price Schedules, Bid Security, and</w:t>
      </w:r>
      <w:r w:rsidRPr="004A2C5F">
        <w:t xml:space="preserve"> the </w:t>
      </w:r>
      <w:r w:rsidRPr="004A2C5F">
        <w:rPr>
          <w:bCs/>
        </w:rPr>
        <w:t>Manufacturer’s Authorization</w:t>
      </w:r>
      <w:r w:rsidRPr="004A2C5F">
        <w:rPr>
          <w:b/>
        </w:rPr>
        <w:t xml:space="preserve"> </w:t>
      </w:r>
      <w:r w:rsidRPr="004A2C5F">
        <w:rPr>
          <w:bCs/>
        </w:rPr>
        <w:t xml:space="preserve">to be </w:t>
      </w:r>
      <w:r w:rsidR="00D153FB" w:rsidRPr="004A2C5F">
        <w:rPr>
          <w:bCs/>
        </w:rPr>
        <w:t xml:space="preserve">completed and </w:t>
      </w:r>
      <w:r w:rsidRPr="004A2C5F">
        <w:rPr>
          <w:bCs/>
        </w:rPr>
        <w:t xml:space="preserve">submitted </w:t>
      </w:r>
      <w:r w:rsidR="002373F0" w:rsidRPr="004A2C5F">
        <w:rPr>
          <w:bCs/>
        </w:rPr>
        <w:t xml:space="preserve">by the Bidder as part of </w:t>
      </w:r>
      <w:r w:rsidR="00703006" w:rsidRPr="004A2C5F">
        <w:rPr>
          <w:bCs/>
        </w:rPr>
        <w:t>its</w:t>
      </w:r>
      <w:r w:rsidR="002373F0" w:rsidRPr="004A2C5F">
        <w:rPr>
          <w:bCs/>
        </w:rPr>
        <w:t xml:space="preserve"> Bid</w:t>
      </w:r>
      <w:r w:rsidRPr="004A2C5F">
        <w:rPr>
          <w:bCs/>
        </w:rPr>
        <w:t>.</w:t>
      </w:r>
    </w:p>
    <w:p w:rsidR="00455149" w:rsidRPr="004A2C5F" w:rsidRDefault="00455149" w:rsidP="00B74BD9">
      <w:pPr>
        <w:spacing w:before="120" w:after="120"/>
        <w:rPr>
          <w:b/>
        </w:rPr>
      </w:pPr>
      <w:r w:rsidRPr="004A2C5F">
        <w:rPr>
          <w:b/>
        </w:rPr>
        <w:t>Section V</w:t>
      </w:r>
      <w:r w:rsidR="00916261" w:rsidRPr="004A2C5F">
        <w:rPr>
          <w:b/>
        </w:rPr>
        <w:t xml:space="preserve"> -</w:t>
      </w:r>
      <w:r w:rsidRPr="004A2C5F">
        <w:rPr>
          <w:b/>
        </w:rPr>
        <w:tab/>
        <w:t>Eligible Countries</w:t>
      </w:r>
    </w:p>
    <w:p w:rsidR="00455149" w:rsidRPr="004A2C5F" w:rsidRDefault="00455149" w:rsidP="00B74BD9">
      <w:pPr>
        <w:spacing w:before="120" w:after="120"/>
      </w:pPr>
      <w:r w:rsidRPr="004A2C5F">
        <w:rPr>
          <w:b/>
        </w:rPr>
        <w:tab/>
      </w:r>
      <w:r w:rsidRPr="004A2C5F">
        <w:rPr>
          <w:b/>
        </w:rPr>
        <w:tab/>
      </w:r>
      <w:r w:rsidRPr="004A2C5F">
        <w:t>This Section contains information regarding eligible countries.</w:t>
      </w:r>
    </w:p>
    <w:p w:rsidR="00A152FD" w:rsidRPr="004A2C5F" w:rsidRDefault="00A152FD" w:rsidP="00B74BD9">
      <w:pPr>
        <w:tabs>
          <w:tab w:val="left" w:pos="1418"/>
        </w:tabs>
        <w:spacing w:before="120" w:after="120"/>
        <w:rPr>
          <w:b/>
        </w:rPr>
      </w:pPr>
    </w:p>
    <w:p w:rsidR="002232B9" w:rsidRPr="004A2C5F" w:rsidRDefault="002232B9" w:rsidP="00B74BD9">
      <w:pPr>
        <w:tabs>
          <w:tab w:val="left" w:pos="1418"/>
        </w:tabs>
        <w:spacing w:before="120" w:after="120"/>
        <w:rPr>
          <w:b/>
        </w:rPr>
      </w:pPr>
      <w:r w:rsidRPr="004A2C5F">
        <w:rPr>
          <w:b/>
        </w:rPr>
        <w:t>Section VI</w:t>
      </w:r>
      <w:r w:rsidR="00916261" w:rsidRPr="004A2C5F">
        <w:rPr>
          <w:b/>
        </w:rPr>
        <w:t xml:space="preserve"> -</w:t>
      </w:r>
      <w:r w:rsidRPr="004A2C5F">
        <w:rPr>
          <w:b/>
        </w:rPr>
        <w:tab/>
      </w:r>
      <w:r w:rsidR="00162007" w:rsidRPr="004A2C5F">
        <w:rPr>
          <w:b/>
        </w:rPr>
        <w:t xml:space="preserve">Fraud and Corruption  </w:t>
      </w:r>
      <w:r w:rsidRPr="004A2C5F">
        <w:rPr>
          <w:b/>
          <w:bCs/>
        </w:rPr>
        <w:t xml:space="preserve"> </w:t>
      </w:r>
    </w:p>
    <w:p w:rsidR="007A68F6" w:rsidRPr="004A2C5F" w:rsidRDefault="007A68F6" w:rsidP="00B74BD9">
      <w:pPr>
        <w:spacing w:before="120" w:after="120"/>
        <w:ind w:left="1418"/>
      </w:pPr>
      <w:r w:rsidRPr="004A2C5F">
        <w:t xml:space="preserve">This section includes the fraud and corruption provisions which apply to this </w:t>
      </w:r>
      <w:r w:rsidR="00157813" w:rsidRPr="004A2C5F">
        <w:t xml:space="preserve">Bidding </w:t>
      </w:r>
      <w:r w:rsidRPr="004A2C5F">
        <w:t xml:space="preserve">process. </w:t>
      </w:r>
    </w:p>
    <w:p w:rsidR="00455149" w:rsidRPr="004A2C5F" w:rsidRDefault="00455149" w:rsidP="00B74BD9">
      <w:pPr>
        <w:spacing w:before="480"/>
        <w:rPr>
          <w:b/>
          <w:sz w:val="28"/>
        </w:rPr>
      </w:pPr>
      <w:bookmarkStart w:id="2" w:name="_Toc438267875"/>
      <w:bookmarkStart w:id="3" w:name="_Toc438270255"/>
      <w:bookmarkStart w:id="4" w:name="_Toc438366662"/>
      <w:r w:rsidRPr="004A2C5F">
        <w:rPr>
          <w:b/>
          <w:sz w:val="28"/>
        </w:rPr>
        <w:t>PART 2 – SUPPLY REQUIREMENTS</w:t>
      </w:r>
      <w:bookmarkEnd w:id="2"/>
      <w:bookmarkEnd w:id="3"/>
      <w:bookmarkEnd w:id="4"/>
    </w:p>
    <w:p w:rsidR="00455149" w:rsidRPr="004A2C5F" w:rsidRDefault="00455149" w:rsidP="00B74BD9">
      <w:pPr>
        <w:spacing w:before="120" w:after="120"/>
        <w:rPr>
          <w:b/>
        </w:rPr>
      </w:pPr>
      <w:r w:rsidRPr="004A2C5F">
        <w:rPr>
          <w:b/>
        </w:rPr>
        <w:t>Section VI</w:t>
      </w:r>
      <w:r w:rsidR="006C11E6" w:rsidRPr="004A2C5F">
        <w:rPr>
          <w:b/>
        </w:rPr>
        <w:t>I</w:t>
      </w:r>
      <w:r w:rsidR="00916261" w:rsidRPr="004A2C5F">
        <w:rPr>
          <w:b/>
        </w:rPr>
        <w:t xml:space="preserve"> -</w:t>
      </w:r>
      <w:r w:rsidRPr="004A2C5F">
        <w:rPr>
          <w:b/>
        </w:rPr>
        <w:tab/>
        <w:t>Schedule of Requirements</w:t>
      </w:r>
    </w:p>
    <w:p w:rsidR="00455149" w:rsidRPr="004A2C5F" w:rsidRDefault="00455149" w:rsidP="00B74BD9">
      <w:pPr>
        <w:spacing w:before="120" w:after="120"/>
        <w:ind w:left="1440"/>
      </w:pPr>
      <w:r w:rsidRPr="004A2C5F">
        <w:t>This Section includes the List of Goods and Related Services, the Delivery and Completion Schedules, the Technical Specifications and the Drawings that describe the Goods and Related Services to be procured.</w:t>
      </w:r>
    </w:p>
    <w:p w:rsidR="00455149" w:rsidRPr="004A2C5F" w:rsidRDefault="00455149" w:rsidP="00B74BD9">
      <w:pPr>
        <w:keepNext/>
        <w:keepLines/>
        <w:spacing w:before="480" w:after="120"/>
        <w:rPr>
          <w:b/>
          <w:sz w:val="28"/>
        </w:rPr>
      </w:pPr>
      <w:bookmarkStart w:id="5" w:name="_Toc438267876"/>
      <w:bookmarkStart w:id="6" w:name="_Toc438270256"/>
      <w:bookmarkStart w:id="7" w:name="_Toc438366663"/>
      <w:r w:rsidRPr="004A2C5F">
        <w:rPr>
          <w:b/>
          <w:sz w:val="28"/>
        </w:rPr>
        <w:t xml:space="preserve">PART 3 – </w:t>
      </w:r>
      <w:r w:rsidR="002373F0" w:rsidRPr="004A2C5F">
        <w:rPr>
          <w:b/>
          <w:sz w:val="28"/>
        </w:rPr>
        <w:t xml:space="preserve">CONDITIONS OF </w:t>
      </w:r>
      <w:r w:rsidRPr="004A2C5F">
        <w:rPr>
          <w:b/>
          <w:sz w:val="28"/>
        </w:rPr>
        <w:t>CONTRACT</w:t>
      </w:r>
      <w:bookmarkEnd w:id="5"/>
      <w:bookmarkEnd w:id="6"/>
      <w:bookmarkEnd w:id="7"/>
      <w:r w:rsidR="002373F0" w:rsidRPr="004A2C5F">
        <w:rPr>
          <w:b/>
          <w:sz w:val="28"/>
        </w:rPr>
        <w:t xml:space="preserve"> AND CONTRACT FORMS</w:t>
      </w:r>
    </w:p>
    <w:p w:rsidR="00455149" w:rsidRPr="004A2C5F" w:rsidRDefault="00455149" w:rsidP="00B74BD9">
      <w:pPr>
        <w:spacing w:before="120" w:after="120"/>
        <w:rPr>
          <w:b/>
        </w:rPr>
      </w:pPr>
      <w:r w:rsidRPr="004A2C5F">
        <w:rPr>
          <w:b/>
        </w:rPr>
        <w:t>Section VII</w:t>
      </w:r>
      <w:r w:rsidR="006C11E6" w:rsidRPr="004A2C5F">
        <w:rPr>
          <w:b/>
        </w:rPr>
        <w:t>I</w:t>
      </w:r>
      <w:r w:rsidR="00916261" w:rsidRPr="004A2C5F">
        <w:rPr>
          <w:b/>
        </w:rPr>
        <w:t xml:space="preserve"> - </w:t>
      </w:r>
      <w:r w:rsidRPr="004A2C5F">
        <w:rPr>
          <w:b/>
        </w:rPr>
        <w:t>General Conditions of Contract (GCC)</w:t>
      </w:r>
    </w:p>
    <w:p w:rsidR="00CD7E90" w:rsidRDefault="00455149" w:rsidP="00B74BD9">
      <w:pPr>
        <w:pStyle w:val="List"/>
      </w:pPr>
      <w:r w:rsidRPr="004A2C5F">
        <w:t>This Section includes the general clauses to be applied in all contracts.</w:t>
      </w:r>
      <w:r w:rsidR="00B95321" w:rsidRPr="004A2C5F">
        <w:t xml:space="preserve"> </w:t>
      </w:r>
    </w:p>
    <w:p w:rsidR="00455149" w:rsidRPr="004A2C5F" w:rsidRDefault="00455149" w:rsidP="00B74BD9">
      <w:pPr>
        <w:pStyle w:val="List"/>
      </w:pPr>
      <w:r w:rsidRPr="004A2C5F">
        <w:rPr>
          <w:b/>
        </w:rPr>
        <w:t>The text of the clauses in this Section shall not be modified.</w:t>
      </w:r>
      <w:r w:rsidR="00B95321" w:rsidRPr="004A2C5F">
        <w:t xml:space="preserve"> </w:t>
      </w:r>
    </w:p>
    <w:p w:rsidR="00455149" w:rsidRPr="004A2C5F" w:rsidRDefault="00455149" w:rsidP="00B74BD9">
      <w:pPr>
        <w:pStyle w:val="TOCNumber1"/>
      </w:pPr>
      <w:r w:rsidRPr="004A2C5F">
        <w:t>Section I</w:t>
      </w:r>
      <w:r w:rsidR="006C11E6" w:rsidRPr="004A2C5F">
        <w:t>X</w:t>
      </w:r>
      <w:r w:rsidR="00916261" w:rsidRPr="004A2C5F">
        <w:t xml:space="preserve"> -</w:t>
      </w:r>
      <w:r w:rsidRPr="004A2C5F">
        <w:tab/>
        <w:t>Special Conditions of Contract (SCC)</w:t>
      </w:r>
    </w:p>
    <w:p w:rsidR="002373F0" w:rsidRPr="004A2C5F" w:rsidRDefault="002373F0" w:rsidP="00B74BD9">
      <w:pPr>
        <w:spacing w:before="120" w:after="120"/>
        <w:ind w:left="1440"/>
        <w:jc w:val="both"/>
      </w:pPr>
      <w:r w:rsidRPr="004A2C5F">
        <w:t xml:space="preserve">This Section consists of Contract Data and Specific Provisions which contains clauses specific to each contract. The contents of this Section modify or supplement, but not over-write, the General Conditions and shall be prepared by the </w:t>
      </w:r>
      <w:r w:rsidR="00CC1989" w:rsidRPr="004A2C5F">
        <w:t>Purchaser</w:t>
      </w:r>
      <w:r w:rsidRPr="004A2C5F">
        <w:t>.</w:t>
      </w:r>
    </w:p>
    <w:p w:rsidR="002373F0" w:rsidRPr="004A2C5F" w:rsidRDefault="002373F0" w:rsidP="00B74BD9">
      <w:pPr>
        <w:spacing w:before="120" w:after="120"/>
        <w:rPr>
          <w:b/>
        </w:rPr>
      </w:pPr>
      <w:r w:rsidRPr="004A2C5F">
        <w:rPr>
          <w:b/>
        </w:rPr>
        <w:t>Section X</w:t>
      </w:r>
      <w:r w:rsidR="00916261" w:rsidRPr="004A2C5F">
        <w:rPr>
          <w:b/>
        </w:rPr>
        <w:t xml:space="preserve"> -</w:t>
      </w:r>
      <w:r w:rsidRPr="004A2C5F">
        <w:rPr>
          <w:b/>
        </w:rPr>
        <w:tab/>
        <w:t>Contract Forms</w:t>
      </w:r>
    </w:p>
    <w:p w:rsidR="001F475A" w:rsidRPr="004A2C5F" w:rsidRDefault="005C1754" w:rsidP="00950078">
      <w:pPr>
        <w:spacing w:before="120" w:after="120"/>
        <w:ind w:left="1440"/>
        <w:jc w:val="both"/>
        <w:sectPr w:rsidR="001F475A" w:rsidRPr="004A2C5F" w:rsidSect="00293CEF">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800" w:header="720" w:footer="720" w:gutter="0"/>
          <w:paperSrc w:first="15" w:other="15"/>
          <w:pgNumType w:fmt="lowerRoman"/>
          <w:cols w:space="720"/>
        </w:sectPr>
      </w:pPr>
      <w:r w:rsidRPr="00324BD9">
        <w:t xml:space="preserve">This Section contains </w:t>
      </w:r>
      <w:r>
        <w:t xml:space="preserve">the Letter of Acceptance, Contract Agreement and other </w:t>
      </w:r>
      <w:r w:rsidR="00BC7FDD">
        <w:t>relevant</w:t>
      </w:r>
      <w:r>
        <w:t xml:space="preserve"> </w:t>
      </w:r>
      <w:r w:rsidRPr="00324BD9">
        <w:t>forms</w:t>
      </w:r>
      <w:r w:rsidR="002373F0" w:rsidRPr="004A2C5F">
        <w:t>.</w:t>
      </w:r>
    </w:p>
    <w:p w:rsidR="00113E03" w:rsidRPr="004A2C5F" w:rsidRDefault="00113E03" w:rsidP="001F475A">
      <w:pPr>
        <w:pStyle w:val="Heading1a"/>
        <w:keepNext w:val="0"/>
        <w:keepLines w:val="0"/>
        <w:tabs>
          <w:tab w:val="clear" w:pos="-720"/>
        </w:tabs>
        <w:suppressAutoHyphens w:val="0"/>
        <w:rPr>
          <w:bCs/>
          <w:smallCaps w:val="0"/>
        </w:rPr>
        <w:sectPr w:rsidR="00113E03" w:rsidRPr="004A2C5F" w:rsidSect="00F357AE">
          <w:headerReference w:type="even" r:id="rId14"/>
          <w:footnotePr>
            <w:numRestart w:val="eachSect"/>
          </w:footnotePr>
          <w:type w:val="continuous"/>
          <w:pgSz w:w="12240" w:h="15840" w:code="1"/>
          <w:pgMar w:top="1440" w:right="1440" w:bottom="1440" w:left="1800" w:header="720" w:footer="720" w:gutter="0"/>
          <w:paperSrc w:first="15" w:other="15"/>
          <w:pgNumType w:start="1" w:chapStyle="1"/>
          <w:cols w:space="720"/>
        </w:sectPr>
      </w:pPr>
    </w:p>
    <w:p w:rsidR="00E54ECB" w:rsidRPr="00EE4CBB" w:rsidRDefault="00EE4CBB" w:rsidP="001F475A">
      <w:pPr>
        <w:pStyle w:val="Heading1a"/>
        <w:keepNext w:val="0"/>
        <w:keepLines w:val="0"/>
        <w:tabs>
          <w:tab w:val="clear" w:pos="-720"/>
        </w:tabs>
        <w:suppressAutoHyphens w:val="0"/>
        <w:rPr>
          <w:bCs/>
          <w:smallCaps w:val="0"/>
          <w:sz w:val="36"/>
          <w:szCs w:val="44"/>
        </w:rPr>
      </w:pPr>
      <w:r w:rsidRPr="00EE4CBB">
        <w:rPr>
          <w:bCs/>
          <w:smallCaps w:val="0"/>
          <w:sz w:val="36"/>
          <w:szCs w:val="44"/>
        </w:rPr>
        <w:lastRenderedPageBreak/>
        <w:t>Request for Bids G</w:t>
      </w:r>
      <w:r w:rsidR="00E54ECB" w:rsidRPr="00EE4CBB">
        <w:rPr>
          <w:bCs/>
          <w:smallCaps w:val="0"/>
          <w:sz w:val="36"/>
          <w:szCs w:val="44"/>
        </w:rPr>
        <w:t>oods</w:t>
      </w:r>
      <w:r w:rsidRPr="00EE4CBB">
        <w:rPr>
          <w:bCs/>
          <w:smallCaps w:val="0"/>
          <w:sz w:val="36"/>
          <w:szCs w:val="44"/>
        </w:rPr>
        <w:t xml:space="preserve"> (Electric &amp; IT Equipment’s)</w:t>
      </w:r>
    </w:p>
    <w:p w:rsidR="001F475A" w:rsidRPr="004A2C5F" w:rsidRDefault="0083245D" w:rsidP="00550ADB">
      <w:pPr>
        <w:pStyle w:val="Heading1a"/>
        <w:keepNext w:val="0"/>
        <w:keepLines w:val="0"/>
        <w:tabs>
          <w:tab w:val="clear" w:pos="-720"/>
        </w:tabs>
        <w:suppressAutoHyphens w:val="0"/>
        <w:spacing w:before="120"/>
        <w:rPr>
          <w:bCs/>
          <w:smallCaps w:val="0"/>
        </w:rPr>
      </w:pPr>
      <w:r w:rsidRPr="004A2C5F">
        <w:rPr>
          <w:bCs/>
          <w:smallCaps w:val="0"/>
          <w:sz w:val="28"/>
          <w:szCs w:val="28"/>
        </w:rPr>
        <w:t>(</w:t>
      </w:r>
      <w:r w:rsidR="00C842D1" w:rsidRPr="004A2C5F">
        <w:rPr>
          <w:bCs/>
          <w:smallCaps w:val="0"/>
          <w:sz w:val="28"/>
          <w:szCs w:val="28"/>
        </w:rPr>
        <w:t>One-</w:t>
      </w:r>
      <w:r w:rsidR="005F3883" w:rsidRPr="004A2C5F">
        <w:rPr>
          <w:bCs/>
          <w:smallCaps w:val="0"/>
          <w:sz w:val="28"/>
          <w:szCs w:val="28"/>
        </w:rPr>
        <w:t>E</w:t>
      </w:r>
      <w:r w:rsidR="00DC67BB" w:rsidRPr="004A2C5F">
        <w:rPr>
          <w:bCs/>
          <w:smallCaps w:val="0"/>
          <w:sz w:val="28"/>
          <w:szCs w:val="28"/>
        </w:rPr>
        <w:t>nvelope Bidding</w:t>
      </w:r>
      <w:r w:rsidR="005F3883" w:rsidRPr="004A2C5F">
        <w:rPr>
          <w:bCs/>
          <w:smallCaps w:val="0"/>
          <w:sz w:val="28"/>
          <w:szCs w:val="28"/>
        </w:rPr>
        <w:t xml:space="preserve"> P</w:t>
      </w:r>
      <w:r w:rsidRPr="004A2C5F">
        <w:rPr>
          <w:bCs/>
          <w:smallCaps w:val="0"/>
          <w:sz w:val="28"/>
          <w:szCs w:val="28"/>
        </w:rPr>
        <w:t>rocess)</w:t>
      </w:r>
    </w:p>
    <w:p w:rsidR="001F475A" w:rsidRPr="004A2C5F" w:rsidRDefault="001F475A" w:rsidP="001F475A">
      <w:pPr>
        <w:pStyle w:val="ChapterNumber"/>
        <w:tabs>
          <w:tab w:val="clear" w:pos="-720"/>
        </w:tabs>
        <w:rPr>
          <w:rFonts w:ascii="Times New Roman" w:hAnsi="Times New Roman"/>
          <w:spacing w:val="-2"/>
        </w:rPr>
      </w:pPr>
    </w:p>
    <w:p w:rsidR="00A152FD" w:rsidRPr="004A2C5F" w:rsidRDefault="00A152FD" w:rsidP="00A152FD">
      <w:pPr>
        <w:suppressAutoHyphens/>
        <w:spacing w:after="60"/>
        <w:rPr>
          <w:spacing w:val="-2"/>
        </w:rPr>
      </w:pPr>
      <w:r w:rsidRPr="004A2C5F">
        <w:rPr>
          <w:b/>
          <w:spacing w:val="-2"/>
        </w:rPr>
        <w:t>Country:</w:t>
      </w:r>
      <w:r w:rsidRPr="004A2C5F">
        <w:t xml:space="preserve"> </w:t>
      </w:r>
      <w:r w:rsidR="00BC7FDD">
        <w:tab/>
      </w:r>
      <w:r w:rsidR="00BC7FDD">
        <w:tab/>
      </w:r>
      <w:r w:rsidR="00BC7FDD">
        <w:tab/>
      </w:r>
      <w:r w:rsidR="00BC7FDD">
        <w:tab/>
      </w:r>
      <w:r w:rsidR="00BC7FDD">
        <w:tab/>
      </w:r>
      <w:r w:rsidR="00BC7FDD">
        <w:tab/>
      </w:r>
      <w:r w:rsidR="00BC7FDD" w:rsidRPr="00BC7FDD">
        <w:rPr>
          <w:u w:val="single"/>
        </w:rPr>
        <w:t>Pakistan</w:t>
      </w:r>
    </w:p>
    <w:p w:rsidR="00A152FD" w:rsidRPr="004A2C5F" w:rsidRDefault="00A152FD" w:rsidP="00BC7FDD">
      <w:pPr>
        <w:tabs>
          <w:tab w:val="left" w:pos="2880"/>
        </w:tabs>
        <w:suppressAutoHyphens/>
        <w:spacing w:after="60"/>
      </w:pPr>
      <w:r w:rsidRPr="004A2C5F">
        <w:rPr>
          <w:b/>
        </w:rPr>
        <w:t>Name of Project:</w:t>
      </w:r>
      <w:r w:rsidRPr="004A2C5F">
        <w:rPr>
          <w:spacing w:val="-2"/>
        </w:rPr>
        <w:t xml:space="preserve"> </w:t>
      </w:r>
      <w:r w:rsidR="00BC7FDD">
        <w:rPr>
          <w:spacing w:val="-2"/>
        </w:rPr>
        <w:tab/>
      </w:r>
      <w:r w:rsidR="00BC7FDD">
        <w:rPr>
          <w:spacing w:val="-2"/>
        </w:rPr>
        <w:tab/>
      </w:r>
      <w:r w:rsidR="00BC7FDD">
        <w:rPr>
          <w:spacing w:val="-2"/>
        </w:rPr>
        <w:tab/>
      </w:r>
      <w:r w:rsidR="00BC7FDD">
        <w:rPr>
          <w:spacing w:val="-2"/>
        </w:rPr>
        <w:tab/>
      </w:r>
      <w:r w:rsidR="00BC7FDD" w:rsidRPr="00BC7FDD">
        <w:rPr>
          <w:spacing w:val="-2"/>
          <w:u w:val="single"/>
        </w:rPr>
        <w:t>Digital Jobs in KP</w:t>
      </w:r>
      <w:r w:rsidR="00BC7FDD">
        <w:tab/>
      </w:r>
    </w:p>
    <w:p w:rsidR="00A152FD" w:rsidRPr="004A2C5F" w:rsidRDefault="00A152FD" w:rsidP="00A152FD">
      <w:pPr>
        <w:suppressAutoHyphens/>
        <w:spacing w:after="60"/>
      </w:pPr>
      <w:r w:rsidRPr="004A2C5F">
        <w:rPr>
          <w:b/>
        </w:rPr>
        <w:t>Contract Title:</w:t>
      </w:r>
      <w:r w:rsidRPr="004A2C5F">
        <w:t xml:space="preserve"> </w:t>
      </w:r>
      <w:r w:rsidR="00BC7FDD">
        <w:tab/>
      </w:r>
      <w:r w:rsidR="00BC7FDD">
        <w:tab/>
      </w:r>
      <w:r w:rsidR="00BC7FDD">
        <w:tab/>
      </w:r>
      <w:r w:rsidR="00BC7FDD">
        <w:tab/>
      </w:r>
      <w:r w:rsidR="00BC7FDD">
        <w:tab/>
      </w:r>
      <w:r w:rsidR="00BC7FDD" w:rsidRPr="00BC7FDD">
        <w:rPr>
          <w:bCs/>
          <w:sz w:val="22"/>
          <w:szCs w:val="22"/>
          <w:u w:val="single"/>
        </w:rPr>
        <w:t>Digital Jobs in Khyber Pakhtunkhwa</w:t>
      </w:r>
    </w:p>
    <w:p w:rsidR="00A152FD" w:rsidRPr="004A2C5F" w:rsidRDefault="00A152FD" w:rsidP="00A152FD">
      <w:pPr>
        <w:suppressAutoHyphens/>
        <w:spacing w:after="60"/>
      </w:pPr>
      <w:r w:rsidRPr="004A2C5F">
        <w:rPr>
          <w:b/>
        </w:rPr>
        <w:t xml:space="preserve">Loan No./Credit No./ Grant </w:t>
      </w:r>
      <w:r w:rsidR="00CF6B89" w:rsidRPr="004A2C5F">
        <w:rPr>
          <w:b/>
        </w:rPr>
        <w:t>No.:</w:t>
      </w:r>
      <w:r w:rsidR="00CF6B89" w:rsidRPr="004A2C5F">
        <w:t xml:space="preserve"> </w:t>
      </w:r>
      <w:r w:rsidR="00BC7FDD">
        <w:tab/>
      </w:r>
      <w:r w:rsidR="00BC7FDD">
        <w:tab/>
      </w:r>
      <w:r w:rsidR="00BC7FDD">
        <w:tab/>
      </w:r>
      <w:r w:rsidR="00BC7FDD" w:rsidRPr="00BC7FDD">
        <w:rPr>
          <w:u w:val="single"/>
        </w:rPr>
        <w:t>TF-A7171</w:t>
      </w:r>
    </w:p>
    <w:p w:rsidR="00A152FD" w:rsidRPr="004A2C5F" w:rsidRDefault="00A152FD" w:rsidP="00A152FD">
      <w:pPr>
        <w:suppressAutoHyphens/>
        <w:spacing w:after="60"/>
        <w:rPr>
          <w:spacing w:val="-2"/>
        </w:rPr>
      </w:pPr>
      <w:r w:rsidRPr="004A2C5F">
        <w:rPr>
          <w:b/>
          <w:spacing w:val="-2"/>
        </w:rPr>
        <w:t>RFB Reference No.:</w:t>
      </w:r>
      <w:r w:rsidRPr="004A2C5F">
        <w:rPr>
          <w:spacing w:val="-2"/>
        </w:rPr>
        <w:t xml:space="preserve"> </w:t>
      </w:r>
      <w:r w:rsidR="00BC7FDD">
        <w:rPr>
          <w:i/>
          <w:spacing w:val="-2"/>
        </w:rPr>
        <w:tab/>
      </w:r>
      <w:r w:rsidR="00BC7FDD">
        <w:rPr>
          <w:i/>
          <w:spacing w:val="-2"/>
        </w:rPr>
        <w:tab/>
      </w:r>
      <w:r w:rsidR="00BC7FDD">
        <w:rPr>
          <w:i/>
          <w:spacing w:val="-2"/>
        </w:rPr>
        <w:tab/>
      </w:r>
      <w:r w:rsidR="00BC7FDD">
        <w:rPr>
          <w:i/>
          <w:spacing w:val="-2"/>
        </w:rPr>
        <w:tab/>
      </w:r>
      <w:r w:rsidR="00BC7FDD">
        <w:rPr>
          <w:i/>
          <w:spacing w:val="-2"/>
        </w:rPr>
        <w:tab/>
      </w:r>
      <w:r w:rsidR="00BC7FDD" w:rsidRPr="00BC7FDD">
        <w:rPr>
          <w:spacing w:val="-2"/>
          <w:u w:val="single"/>
        </w:rPr>
        <w:t>PK-KPITB-123607-RFB</w:t>
      </w:r>
    </w:p>
    <w:p w:rsidR="001F475A" w:rsidRPr="004A2C5F" w:rsidRDefault="001F475A" w:rsidP="001F475A">
      <w:pPr>
        <w:suppressAutoHyphens/>
        <w:rPr>
          <w:spacing w:val="-2"/>
        </w:rPr>
      </w:pPr>
    </w:p>
    <w:p w:rsidR="00950078" w:rsidRPr="00950078" w:rsidRDefault="001F475A" w:rsidP="00EE4CBB">
      <w:pPr>
        <w:pStyle w:val="ListParagraph"/>
        <w:numPr>
          <w:ilvl w:val="0"/>
          <w:numId w:val="152"/>
        </w:numPr>
        <w:ind w:left="540" w:hanging="540"/>
        <w:jc w:val="both"/>
        <w:rPr>
          <w:bCs/>
          <w:i/>
          <w:iCs/>
        </w:rPr>
      </w:pPr>
      <w:r w:rsidRPr="00017FE4">
        <w:rPr>
          <w:spacing w:val="-2"/>
        </w:rPr>
        <w:t xml:space="preserve">The </w:t>
      </w:r>
      <w:r w:rsidR="00BC7FDD" w:rsidRPr="004A6253">
        <w:rPr>
          <w:b/>
          <w:spacing w:val="-2"/>
        </w:rPr>
        <w:t>Khyber Pakhtunkhwa Information Technology Board</w:t>
      </w:r>
      <w:r w:rsidRPr="004A6253">
        <w:rPr>
          <w:b/>
          <w:spacing w:val="-2"/>
        </w:rPr>
        <w:t xml:space="preserve"> </w:t>
      </w:r>
      <w:r w:rsidR="00846FB0">
        <w:rPr>
          <w:b/>
          <w:spacing w:val="-2"/>
        </w:rPr>
        <w:t xml:space="preserve">(KPITB) </w:t>
      </w:r>
      <w:r w:rsidRPr="00BC7FDD">
        <w:rPr>
          <w:spacing w:val="-2"/>
        </w:rPr>
        <w:t>has received</w:t>
      </w:r>
      <w:r w:rsidR="00BC7FDD">
        <w:rPr>
          <w:i/>
          <w:spacing w:val="-2"/>
        </w:rPr>
        <w:t xml:space="preserve"> </w:t>
      </w:r>
      <w:r w:rsidRPr="00017FE4">
        <w:rPr>
          <w:spacing w:val="-2"/>
        </w:rPr>
        <w:t xml:space="preserve">financing from the World Bank toward the cost of the </w:t>
      </w:r>
      <w:r w:rsidR="004A6253" w:rsidRPr="004A6253">
        <w:rPr>
          <w:b/>
          <w:spacing w:val="-2"/>
        </w:rPr>
        <w:t>Digital Jobs in KP</w:t>
      </w:r>
      <w:r w:rsidRPr="00017FE4">
        <w:rPr>
          <w:spacing w:val="-2"/>
        </w:rPr>
        <w:t>, and intends to apply part of the proceeds toward payments under the contract</w:t>
      </w:r>
      <w:r w:rsidR="00A152FD" w:rsidRPr="00017FE4">
        <w:rPr>
          <w:spacing w:val="-2"/>
        </w:rPr>
        <w:t xml:space="preserve"> for </w:t>
      </w:r>
      <w:r w:rsidR="00BE7457" w:rsidRPr="00EE4CBB">
        <w:rPr>
          <w:b/>
          <w:i/>
          <w:spacing w:val="-2"/>
        </w:rPr>
        <w:t xml:space="preserve">Supply and Installation </w:t>
      </w:r>
      <w:r w:rsidR="00846FB0" w:rsidRPr="00EE4CBB">
        <w:rPr>
          <w:b/>
          <w:i/>
          <w:spacing w:val="-2"/>
        </w:rPr>
        <w:t>of Electric &amp; IT Equipment’s</w:t>
      </w:r>
      <w:r w:rsidR="00E4779F" w:rsidRPr="00EE4CBB">
        <w:rPr>
          <w:b/>
          <w:bCs/>
          <w:i/>
          <w:iCs/>
        </w:rPr>
        <w:t xml:space="preserve"> </w:t>
      </w:r>
      <w:r w:rsidR="005C1754" w:rsidRPr="009A2EF1">
        <w:rPr>
          <w:bCs/>
          <w:iCs/>
        </w:rPr>
        <w:t>“</w:t>
      </w:r>
      <w:r w:rsidR="005C1754" w:rsidRPr="009A2EF1">
        <w:rPr>
          <w:bCs/>
          <w:iCs/>
          <w:spacing w:val="-2"/>
        </w:rPr>
        <w:t>For this contract, the Borrower shall process the payments using the Direct Payment disbursement method, as defined in the World Bank’s Disbursement Guidelines for Investment Project Financing, except for those payments, which the contract provides to be made through letter of credit.</w:t>
      </w:r>
      <w:r w:rsidR="00E4779F" w:rsidRPr="009A2EF1">
        <w:rPr>
          <w:bCs/>
          <w:iCs/>
          <w:spacing w:val="-2"/>
        </w:rPr>
        <w:t>”</w:t>
      </w:r>
    </w:p>
    <w:p w:rsidR="00EB513F" w:rsidRPr="00017FE4" w:rsidRDefault="00EB513F" w:rsidP="00EE4CBB">
      <w:pPr>
        <w:pStyle w:val="ListParagraph"/>
        <w:ind w:left="540"/>
        <w:jc w:val="both"/>
        <w:rPr>
          <w:bCs/>
          <w:i/>
          <w:iCs/>
        </w:rPr>
      </w:pPr>
    </w:p>
    <w:p w:rsidR="001F475A" w:rsidRPr="00017FE4" w:rsidRDefault="001F475A" w:rsidP="00EE4CB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47" w:hanging="547"/>
        <w:jc w:val="both"/>
        <w:rPr>
          <w:spacing w:val="-2"/>
        </w:rPr>
      </w:pPr>
      <w:r w:rsidRPr="00017FE4">
        <w:rPr>
          <w:spacing w:val="-2"/>
        </w:rPr>
        <w:t xml:space="preserve">2. </w:t>
      </w:r>
      <w:r w:rsidRPr="00017FE4">
        <w:rPr>
          <w:spacing w:val="-2"/>
        </w:rPr>
        <w:tab/>
        <w:t xml:space="preserve">The </w:t>
      </w:r>
      <w:r w:rsidR="00846FB0">
        <w:rPr>
          <w:i/>
          <w:spacing w:val="-2"/>
        </w:rPr>
        <w:t>KPITB</w:t>
      </w:r>
      <w:r w:rsidRPr="00017FE4">
        <w:rPr>
          <w:spacing w:val="-2"/>
        </w:rPr>
        <w:t xml:space="preserve"> now invites sealed </w:t>
      </w:r>
      <w:r w:rsidR="000E14F1" w:rsidRPr="00017FE4">
        <w:rPr>
          <w:spacing w:val="-2"/>
        </w:rPr>
        <w:t>Bid</w:t>
      </w:r>
      <w:r w:rsidRPr="00017FE4">
        <w:rPr>
          <w:spacing w:val="-2"/>
        </w:rPr>
        <w:t xml:space="preserve">s from eligible </w:t>
      </w:r>
      <w:r w:rsidR="0083245D" w:rsidRPr="00017FE4">
        <w:rPr>
          <w:spacing w:val="-2"/>
        </w:rPr>
        <w:t>Bidder</w:t>
      </w:r>
      <w:r w:rsidRPr="00017FE4">
        <w:rPr>
          <w:spacing w:val="-2"/>
        </w:rPr>
        <w:t xml:space="preserve">s for </w:t>
      </w:r>
      <w:r w:rsidR="00BE7457">
        <w:rPr>
          <w:spacing w:val="-2"/>
        </w:rPr>
        <w:t>Supply and Installation</w:t>
      </w:r>
      <w:r w:rsidR="00846FB0">
        <w:rPr>
          <w:spacing w:val="-2"/>
        </w:rPr>
        <w:t xml:space="preserve"> of Electric &amp; IT Equipment’s.</w:t>
      </w:r>
    </w:p>
    <w:p w:rsidR="001F475A" w:rsidRPr="00846FB0" w:rsidRDefault="001F475A" w:rsidP="00EE4CBB">
      <w:pPr>
        <w:suppressAutoHyphens/>
        <w:ind w:left="547" w:hanging="547"/>
        <w:jc w:val="both"/>
      </w:pPr>
      <w:r w:rsidRPr="004A2C5F">
        <w:rPr>
          <w:spacing w:val="-2"/>
        </w:rPr>
        <w:t xml:space="preserve">3. </w:t>
      </w:r>
      <w:r w:rsidRPr="004A2C5F">
        <w:rPr>
          <w:spacing w:val="-2"/>
        </w:rPr>
        <w:tab/>
        <w:t xml:space="preserve">Bidding will be conducted through </w:t>
      </w:r>
      <w:r w:rsidR="003726CD">
        <w:rPr>
          <w:b/>
        </w:rPr>
        <w:t>National C</w:t>
      </w:r>
      <w:r w:rsidRPr="00846FB0">
        <w:rPr>
          <w:b/>
        </w:rPr>
        <w:t xml:space="preserve">ompetitive </w:t>
      </w:r>
      <w:r w:rsidR="003726CD">
        <w:rPr>
          <w:b/>
        </w:rPr>
        <w:t>P</w:t>
      </w:r>
      <w:r w:rsidRPr="00846FB0">
        <w:rPr>
          <w:b/>
        </w:rPr>
        <w:t>rocurement</w:t>
      </w:r>
      <w:r w:rsidRPr="004A2C5F">
        <w:t xml:space="preserve"> using </w:t>
      </w:r>
      <w:r w:rsidR="00650377" w:rsidRPr="004A2C5F">
        <w:t xml:space="preserve">a </w:t>
      </w:r>
      <w:r w:rsidRPr="004A2C5F">
        <w:t>Request for Bids (RFB)</w:t>
      </w:r>
      <w:r w:rsidR="008148E9" w:rsidRPr="004A2C5F">
        <w:t xml:space="preserve"> </w:t>
      </w:r>
      <w:r w:rsidRPr="004A2C5F">
        <w:rPr>
          <w:spacing w:val="-2"/>
        </w:rPr>
        <w:t xml:space="preserve">as specified in the World Bank’s </w:t>
      </w:r>
      <w:r w:rsidR="00650377" w:rsidRPr="004A2C5F">
        <w:rPr>
          <w:spacing w:val="-2"/>
        </w:rPr>
        <w:t>“</w:t>
      </w:r>
      <w:r w:rsidR="00582499" w:rsidRPr="004A2C5F">
        <w:rPr>
          <w:spacing w:val="-2"/>
        </w:rPr>
        <w:t xml:space="preserve">Procurement </w:t>
      </w:r>
      <w:r w:rsidRPr="004A2C5F">
        <w:t xml:space="preserve">Regulations for </w:t>
      </w:r>
      <w:r w:rsidR="00582499" w:rsidRPr="004A2C5F">
        <w:t xml:space="preserve">IPF </w:t>
      </w:r>
      <w:r w:rsidRPr="004A2C5F">
        <w:t>Borrowers</w:t>
      </w:r>
      <w:r w:rsidR="00650377" w:rsidRPr="004A2C5F">
        <w:t>”</w:t>
      </w:r>
      <w:r w:rsidR="00846FB0">
        <w:t xml:space="preserve"> </w:t>
      </w:r>
      <w:r w:rsidR="00846FB0" w:rsidRPr="00846FB0">
        <w:t>dated July 2016</w:t>
      </w:r>
      <w:r w:rsidRPr="004A2C5F">
        <w:rPr>
          <w:spacing w:val="-2"/>
        </w:rPr>
        <w:t xml:space="preserve"> (“</w:t>
      </w:r>
      <w:r w:rsidR="009C136F" w:rsidRPr="004A2C5F">
        <w:rPr>
          <w:spacing w:val="-2"/>
        </w:rPr>
        <w:t xml:space="preserve">Procurement </w:t>
      </w:r>
      <w:r w:rsidRPr="004A2C5F">
        <w:rPr>
          <w:spacing w:val="-2"/>
        </w:rPr>
        <w:t xml:space="preserve">Regulations”), and is open to all eligible </w:t>
      </w:r>
      <w:r w:rsidR="00EE153E" w:rsidRPr="004A2C5F">
        <w:rPr>
          <w:spacing w:val="-2"/>
        </w:rPr>
        <w:t>Bidder</w:t>
      </w:r>
      <w:r w:rsidRPr="004A2C5F">
        <w:rPr>
          <w:spacing w:val="-2"/>
        </w:rPr>
        <w:t xml:space="preserve">s as defined in the Procurement Regulations. </w:t>
      </w:r>
    </w:p>
    <w:p w:rsidR="001F475A" w:rsidRPr="004A2C5F" w:rsidRDefault="001F475A" w:rsidP="00EE4CBB">
      <w:pPr>
        <w:suppressAutoHyphens/>
        <w:ind w:left="547" w:hanging="547"/>
        <w:jc w:val="both"/>
        <w:rPr>
          <w:i/>
          <w:spacing w:val="-2"/>
        </w:rPr>
      </w:pPr>
      <w:r w:rsidRPr="004A2C5F">
        <w:rPr>
          <w:spacing w:val="-2"/>
        </w:rPr>
        <w:t xml:space="preserve">4. </w:t>
      </w:r>
      <w:r w:rsidRPr="004A2C5F">
        <w:rPr>
          <w:spacing w:val="-2"/>
        </w:rPr>
        <w:tab/>
        <w:t xml:space="preserve">Interested </w:t>
      </w:r>
      <w:r w:rsidR="007C7074" w:rsidRPr="004A2C5F">
        <w:rPr>
          <w:spacing w:val="-2"/>
        </w:rPr>
        <w:t xml:space="preserve">eligible </w:t>
      </w:r>
      <w:r w:rsidR="00EE153E" w:rsidRPr="004A2C5F">
        <w:rPr>
          <w:spacing w:val="-2"/>
        </w:rPr>
        <w:t>Bidder</w:t>
      </w:r>
      <w:r w:rsidRPr="004A2C5F">
        <w:rPr>
          <w:spacing w:val="-2"/>
        </w:rPr>
        <w:t xml:space="preserve">s may obtain further information from </w:t>
      </w:r>
      <w:r w:rsidR="00846FB0">
        <w:rPr>
          <w:spacing w:val="-2"/>
        </w:rPr>
        <w:t xml:space="preserve">KPITB Office having facsimile Mr. Muhammad Bilal (Procurement Manager), email id: </w:t>
      </w:r>
      <w:hyperlink r:id="rId15" w:history="1">
        <w:r w:rsidR="00846FB0" w:rsidRPr="00E17844">
          <w:rPr>
            <w:rStyle w:val="Hyperlink"/>
            <w:spacing w:val="-2"/>
          </w:rPr>
          <w:t>m.bilal15@yahoo.com</w:t>
        </w:r>
      </w:hyperlink>
      <w:r w:rsidR="00846FB0">
        <w:rPr>
          <w:spacing w:val="-2"/>
        </w:rPr>
        <w:t xml:space="preserve"> </w:t>
      </w:r>
      <w:r w:rsidRPr="004A2C5F">
        <w:rPr>
          <w:spacing w:val="-2"/>
        </w:rPr>
        <w:t xml:space="preserve">and inspect the </w:t>
      </w:r>
      <w:r w:rsidR="00706F9F" w:rsidRPr="004A2C5F">
        <w:rPr>
          <w:spacing w:val="-2"/>
        </w:rPr>
        <w:t>bidding</w:t>
      </w:r>
      <w:r w:rsidR="00E41492" w:rsidRPr="004A2C5F">
        <w:rPr>
          <w:spacing w:val="-2"/>
        </w:rPr>
        <w:t xml:space="preserve"> document</w:t>
      </w:r>
      <w:r w:rsidRPr="004A2C5F">
        <w:rPr>
          <w:spacing w:val="-2"/>
        </w:rPr>
        <w:t xml:space="preserve"> during office hours </w:t>
      </w:r>
      <w:r w:rsidRPr="004A2C5F">
        <w:rPr>
          <w:i/>
          <w:spacing w:val="-2"/>
        </w:rPr>
        <w:t>i.e.</w:t>
      </w:r>
      <w:r w:rsidR="00BE7457">
        <w:rPr>
          <w:i/>
          <w:spacing w:val="-2"/>
        </w:rPr>
        <w:t>0900 to 1700 hours</w:t>
      </w:r>
      <w:r w:rsidRPr="004A2C5F">
        <w:rPr>
          <w:i/>
          <w:spacing w:val="-2"/>
        </w:rPr>
        <w:t xml:space="preserve"> </w:t>
      </w:r>
      <w:r w:rsidRPr="004A2C5F">
        <w:rPr>
          <w:spacing w:val="-2"/>
        </w:rPr>
        <w:t xml:space="preserve">at the address </w:t>
      </w:r>
      <w:r w:rsidR="00C96E5C">
        <w:rPr>
          <w:spacing w:val="-2"/>
        </w:rPr>
        <w:t>134-136, Industrial Estate Hayatabad Peshawar</w:t>
      </w:r>
      <w:r w:rsidRPr="004A2C5F">
        <w:rPr>
          <w:spacing w:val="-2"/>
        </w:rPr>
        <w:t xml:space="preserve"> </w:t>
      </w:r>
    </w:p>
    <w:p w:rsidR="001F475A" w:rsidRPr="004A2C5F" w:rsidRDefault="001F475A" w:rsidP="00EE4CBB">
      <w:pPr>
        <w:suppressAutoHyphens/>
        <w:ind w:left="547" w:hanging="547"/>
        <w:jc w:val="both"/>
        <w:rPr>
          <w:spacing w:val="-2"/>
        </w:rPr>
      </w:pPr>
      <w:r w:rsidRPr="004A2C5F">
        <w:rPr>
          <w:spacing w:val="-2"/>
        </w:rPr>
        <w:t xml:space="preserve">5. </w:t>
      </w:r>
      <w:r w:rsidRPr="004A2C5F">
        <w:rPr>
          <w:spacing w:val="-2"/>
        </w:rPr>
        <w:tab/>
      </w:r>
      <w:r w:rsidR="00E833B2" w:rsidRPr="004A2C5F">
        <w:rPr>
          <w:spacing w:val="-2"/>
        </w:rPr>
        <w:t xml:space="preserve">The </w:t>
      </w:r>
      <w:r w:rsidR="00706F9F" w:rsidRPr="004A2C5F">
        <w:rPr>
          <w:spacing w:val="-2"/>
        </w:rPr>
        <w:t>bidding</w:t>
      </w:r>
      <w:r w:rsidR="00E41492" w:rsidRPr="004A2C5F">
        <w:rPr>
          <w:spacing w:val="-2"/>
        </w:rPr>
        <w:t xml:space="preserve"> document</w:t>
      </w:r>
      <w:r w:rsidRPr="004A2C5F">
        <w:rPr>
          <w:spacing w:val="-2"/>
        </w:rPr>
        <w:t xml:space="preserve"> in </w:t>
      </w:r>
      <w:r w:rsidR="00C96E5C">
        <w:rPr>
          <w:spacing w:val="-2"/>
        </w:rPr>
        <w:t>English</w:t>
      </w:r>
      <w:r w:rsidRPr="004A2C5F">
        <w:rPr>
          <w:spacing w:val="-2"/>
        </w:rPr>
        <w:t xml:space="preserve"> </w:t>
      </w:r>
      <w:r w:rsidR="00C96E5C">
        <w:rPr>
          <w:spacing w:val="-2"/>
        </w:rPr>
        <w:t xml:space="preserve">can be downloaded from the website </w:t>
      </w:r>
      <w:hyperlink r:id="rId16" w:history="1">
        <w:r w:rsidR="003726CD" w:rsidRPr="00457904">
          <w:rPr>
            <w:rStyle w:val="Hyperlink"/>
            <w:spacing w:val="-2"/>
          </w:rPr>
          <w:t>www.kpitb.gov.pk/rfp</w:t>
        </w:r>
      </w:hyperlink>
      <w:r w:rsidR="003726CD">
        <w:rPr>
          <w:spacing w:val="-2"/>
        </w:rPr>
        <w:t xml:space="preserve"> </w:t>
      </w:r>
    </w:p>
    <w:p w:rsidR="001F475A" w:rsidRPr="004A2C5F" w:rsidRDefault="001F475A" w:rsidP="00EE4CB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47" w:hanging="547"/>
        <w:jc w:val="both"/>
        <w:rPr>
          <w:spacing w:val="-2"/>
        </w:rPr>
      </w:pPr>
      <w:r w:rsidRPr="004A2C5F">
        <w:rPr>
          <w:spacing w:val="-2"/>
        </w:rPr>
        <w:t xml:space="preserve">6. </w:t>
      </w:r>
      <w:r w:rsidRPr="004A2C5F">
        <w:rPr>
          <w:spacing w:val="-2"/>
        </w:rPr>
        <w:tab/>
        <w:t xml:space="preserve">Bids must be delivered to the address below on or before </w:t>
      </w:r>
      <w:r w:rsidR="003726CD">
        <w:rPr>
          <w:b/>
          <w:spacing w:val="-2"/>
          <w:highlight w:val="yellow"/>
        </w:rPr>
        <w:t>October 22, 2019 at 11</w:t>
      </w:r>
      <w:r w:rsidR="0020166A">
        <w:rPr>
          <w:b/>
          <w:spacing w:val="-2"/>
          <w:highlight w:val="yellow"/>
        </w:rPr>
        <w:t>:</w:t>
      </w:r>
      <w:r w:rsidR="00C96E5C" w:rsidRPr="00C96E5C">
        <w:rPr>
          <w:b/>
          <w:spacing w:val="-2"/>
          <w:highlight w:val="yellow"/>
        </w:rPr>
        <w:t xml:space="preserve">00 </w:t>
      </w:r>
      <w:r w:rsidR="003726CD">
        <w:rPr>
          <w:b/>
          <w:spacing w:val="-2"/>
        </w:rPr>
        <w:t>Hours</w:t>
      </w:r>
      <w:r w:rsidRPr="004A2C5F">
        <w:rPr>
          <w:i/>
          <w:spacing w:val="-2"/>
        </w:rPr>
        <w:t>.</w:t>
      </w:r>
      <w:r w:rsidRPr="004A2C5F">
        <w:t xml:space="preserve"> Electronic </w:t>
      </w:r>
      <w:r w:rsidR="000E14F1" w:rsidRPr="004A2C5F">
        <w:t>Bid</w:t>
      </w:r>
      <w:r w:rsidRPr="004A2C5F">
        <w:t xml:space="preserve">ding will </w:t>
      </w:r>
      <w:r w:rsidR="00C96E5C" w:rsidRPr="00C96E5C">
        <w:rPr>
          <w:iCs/>
        </w:rPr>
        <w:t>not be</w:t>
      </w:r>
      <w:r w:rsidR="00C96E5C">
        <w:rPr>
          <w:i/>
          <w:iCs/>
        </w:rPr>
        <w:t xml:space="preserve"> </w:t>
      </w:r>
      <w:r w:rsidRPr="004A2C5F">
        <w:t>permitted.</w:t>
      </w:r>
      <w:r w:rsidRPr="004A2C5F">
        <w:rPr>
          <w:spacing w:val="-2"/>
        </w:rPr>
        <w:t xml:space="preserve"> Late </w:t>
      </w:r>
      <w:r w:rsidR="000E14F1" w:rsidRPr="004A2C5F">
        <w:rPr>
          <w:spacing w:val="-2"/>
        </w:rPr>
        <w:t>Bid</w:t>
      </w:r>
      <w:r w:rsidRPr="004A2C5F">
        <w:rPr>
          <w:spacing w:val="-2"/>
        </w:rPr>
        <w:t xml:space="preserve">s will be rejected. Bids will be publicly opened in the presence of the </w:t>
      </w:r>
      <w:r w:rsidR="00EE153E" w:rsidRPr="004A2C5F">
        <w:rPr>
          <w:spacing w:val="-2"/>
        </w:rPr>
        <w:t>Bidder</w:t>
      </w:r>
      <w:r w:rsidRPr="004A2C5F">
        <w:rPr>
          <w:spacing w:val="-2"/>
        </w:rPr>
        <w:t>s’ designated representatives and anyone who choose</w:t>
      </w:r>
      <w:r w:rsidR="00781E90" w:rsidRPr="004A2C5F">
        <w:rPr>
          <w:spacing w:val="-2"/>
        </w:rPr>
        <w:t>s</w:t>
      </w:r>
      <w:r w:rsidRPr="004A2C5F">
        <w:rPr>
          <w:spacing w:val="-2"/>
        </w:rPr>
        <w:t xml:space="preserve"> to attend at the address below on</w:t>
      </w:r>
      <w:r w:rsidR="00C96E5C">
        <w:rPr>
          <w:spacing w:val="-2"/>
        </w:rPr>
        <w:t xml:space="preserve"> </w:t>
      </w:r>
      <w:r w:rsidR="003726CD">
        <w:rPr>
          <w:b/>
          <w:spacing w:val="-2"/>
          <w:highlight w:val="yellow"/>
        </w:rPr>
        <w:t>October 22, 2019 at 11</w:t>
      </w:r>
      <w:r w:rsidR="0020166A">
        <w:rPr>
          <w:b/>
          <w:spacing w:val="-2"/>
          <w:highlight w:val="yellow"/>
        </w:rPr>
        <w:t>:</w:t>
      </w:r>
      <w:r w:rsidR="00C96E5C">
        <w:rPr>
          <w:b/>
          <w:spacing w:val="-2"/>
          <w:highlight w:val="yellow"/>
        </w:rPr>
        <w:t>3</w:t>
      </w:r>
      <w:r w:rsidR="00C96E5C" w:rsidRPr="00C96E5C">
        <w:rPr>
          <w:b/>
          <w:spacing w:val="-2"/>
          <w:highlight w:val="yellow"/>
        </w:rPr>
        <w:t>0</w:t>
      </w:r>
      <w:r w:rsidR="003726CD">
        <w:rPr>
          <w:b/>
          <w:spacing w:val="-2"/>
          <w:highlight w:val="yellow"/>
        </w:rPr>
        <w:t xml:space="preserve"> </w:t>
      </w:r>
      <w:r w:rsidR="003726CD">
        <w:rPr>
          <w:b/>
          <w:spacing w:val="-2"/>
        </w:rPr>
        <w:t>Hours</w:t>
      </w:r>
      <w:r w:rsidRPr="004A2C5F">
        <w:rPr>
          <w:spacing w:val="-2"/>
        </w:rPr>
        <w:t>.</w:t>
      </w:r>
      <w:r w:rsidRPr="004A2C5F">
        <w:rPr>
          <w:spacing w:val="-2"/>
          <w:vertAlign w:val="superscript"/>
        </w:rPr>
        <w:t xml:space="preserve"> </w:t>
      </w:r>
    </w:p>
    <w:p w:rsidR="00950078" w:rsidRPr="00950078" w:rsidRDefault="001F475A" w:rsidP="00EE4CB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47" w:hanging="547"/>
        <w:jc w:val="both"/>
        <w:rPr>
          <w:spacing w:val="-2"/>
        </w:rPr>
      </w:pPr>
      <w:r w:rsidRPr="004A2C5F">
        <w:rPr>
          <w:spacing w:val="-2"/>
        </w:rPr>
        <w:t xml:space="preserve">7. </w:t>
      </w:r>
      <w:r w:rsidRPr="004A2C5F">
        <w:rPr>
          <w:spacing w:val="-2"/>
        </w:rPr>
        <w:tab/>
        <w:t xml:space="preserve">All </w:t>
      </w:r>
      <w:r w:rsidR="000E14F1" w:rsidRPr="004A2C5F">
        <w:rPr>
          <w:spacing w:val="-2"/>
        </w:rPr>
        <w:t>Bid</w:t>
      </w:r>
      <w:r w:rsidRPr="004A2C5F">
        <w:rPr>
          <w:spacing w:val="-2"/>
        </w:rPr>
        <w:t xml:space="preserve">s must be accompanied by a </w:t>
      </w:r>
      <w:r w:rsidR="00C96E5C">
        <w:rPr>
          <w:spacing w:val="-2"/>
        </w:rPr>
        <w:t xml:space="preserve">bid security of </w:t>
      </w:r>
      <w:r w:rsidR="00C96E5C" w:rsidRPr="00C96E5C">
        <w:rPr>
          <w:b/>
          <w:spacing w:val="-2"/>
        </w:rPr>
        <w:t>two (02) percent</w:t>
      </w:r>
      <w:r w:rsidRPr="004A2C5F">
        <w:rPr>
          <w:spacing w:val="-2"/>
        </w:rPr>
        <w:t xml:space="preserve"> of</w:t>
      </w:r>
      <w:r w:rsidR="00C96E5C">
        <w:rPr>
          <w:spacing w:val="-2"/>
        </w:rPr>
        <w:t xml:space="preserve"> the bid amount in the form of Call Deposit Receipt issued by a scheduled bank.</w:t>
      </w:r>
      <w:r w:rsidRPr="004A2C5F">
        <w:rPr>
          <w:spacing w:val="-2"/>
        </w:rPr>
        <w:t xml:space="preserve"> </w:t>
      </w:r>
    </w:p>
    <w:p w:rsidR="00113E03" w:rsidRDefault="00950078" w:rsidP="00EE4CBB">
      <w:pPr>
        <w:rPr>
          <w:iCs/>
        </w:rPr>
      </w:pPr>
      <w:r>
        <w:rPr>
          <w:iCs/>
          <w:spacing w:val="-2"/>
        </w:rPr>
        <w:t>8</w:t>
      </w:r>
      <w:r w:rsidR="001F475A" w:rsidRPr="004A2C5F">
        <w:rPr>
          <w:iCs/>
          <w:spacing w:val="-2"/>
        </w:rPr>
        <w:t>.</w:t>
      </w:r>
      <w:r w:rsidR="00EE4CBB">
        <w:rPr>
          <w:iCs/>
          <w:spacing w:val="-2"/>
        </w:rPr>
        <w:tab/>
      </w:r>
      <w:r>
        <w:rPr>
          <w:iCs/>
        </w:rPr>
        <w:t>The address</w:t>
      </w:r>
      <w:r w:rsidR="001F475A" w:rsidRPr="004A2C5F">
        <w:rPr>
          <w:iCs/>
        </w:rPr>
        <w:t xml:space="preserve"> referred to above is: </w:t>
      </w:r>
    </w:p>
    <w:p w:rsidR="00EE4CBB" w:rsidRDefault="00EE4CBB" w:rsidP="00EE4CBB">
      <w:pPr>
        <w:spacing w:before="120" w:after="120"/>
        <w:rPr>
          <w:i/>
        </w:rPr>
      </w:pPr>
    </w:p>
    <w:p w:rsidR="00EE4CBB" w:rsidRDefault="00EE4CBB" w:rsidP="00EE4CBB">
      <w:pPr>
        <w:rPr>
          <w:i/>
        </w:rPr>
      </w:pPr>
      <w:r>
        <w:rPr>
          <w:i/>
        </w:rPr>
        <w:t xml:space="preserve">Muhammad Bilal, </w:t>
      </w:r>
    </w:p>
    <w:p w:rsidR="00EE4CBB" w:rsidRDefault="00EE4CBB" w:rsidP="00EE4CBB">
      <w:pPr>
        <w:rPr>
          <w:i/>
        </w:rPr>
      </w:pPr>
      <w:r>
        <w:rPr>
          <w:i/>
        </w:rPr>
        <w:t>Procurement Manager, Digital Jobs in KP</w:t>
      </w:r>
    </w:p>
    <w:p w:rsidR="00EE4CBB" w:rsidRPr="004A2C5F" w:rsidRDefault="00EE4CBB" w:rsidP="00EE4CBB">
      <w:pPr>
        <w:rPr>
          <w:i/>
        </w:rPr>
      </w:pPr>
      <w:r>
        <w:rPr>
          <w:i/>
        </w:rPr>
        <w:t>Khyber Pakhtunkhwa Information Technology Board</w:t>
      </w:r>
    </w:p>
    <w:p w:rsidR="00EE4CBB" w:rsidRPr="004A2C5F" w:rsidRDefault="00EE4CBB" w:rsidP="00EE4CBB">
      <w:pPr>
        <w:rPr>
          <w:i/>
          <w:iCs/>
          <w:spacing w:val="-2"/>
        </w:rPr>
      </w:pPr>
      <w:r>
        <w:rPr>
          <w:i/>
        </w:rPr>
        <w:t>134-136, Industrial Estate Hayatabad Peshawar Pakistan</w:t>
      </w:r>
    </w:p>
    <w:p w:rsidR="00EE4CBB" w:rsidRPr="004A2C5F" w:rsidRDefault="00EE4CBB" w:rsidP="00EE4CBB">
      <w:pPr>
        <w:rPr>
          <w:i/>
        </w:rPr>
      </w:pPr>
      <w:r>
        <w:rPr>
          <w:i/>
        </w:rPr>
        <w:t>0092-91-5891513</w:t>
      </w:r>
    </w:p>
    <w:p w:rsidR="00EE4CBB" w:rsidRPr="004A2C5F" w:rsidRDefault="00EE4CBB" w:rsidP="00EE4CBB">
      <w:pPr>
        <w:tabs>
          <w:tab w:val="left" w:pos="2628"/>
        </w:tabs>
        <w:rPr>
          <w:i/>
        </w:rPr>
      </w:pPr>
      <w:r>
        <w:rPr>
          <w:i/>
        </w:rPr>
        <w:lastRenderedPageBreak/>
        <w:t>m.bilal15@gmail.com</w:t>
      </w:r>
    </w:p>
    <w:p w:rsidR="00EE4CBB" w:rsidRPr="00EE4CBB" w:rsidRDefault="00EE4CBB" w:rsidP="00113E03">
      <w:pPr>
        <w:rPr>
          <w:i/>
        </w:rPr>
        <w:sectPr w:rsidR="00EE4CBB" w:rsidRPr="00EE4CBB" w:rsidSect="00E41492">
          <w:headerReference w:type="even" r:id="rId17"/>
          <w:footnotePr>
            <w:numRestart w:val="eachSect"/>
          </w:footnotePr>
          <w:pgSz w:w="12240" w:h="15840" w:code="1"/>
          <w:pgMar w:top="1440" w:right="1440" w:bottom="1440" w:left="1800" w:header="720" w:footer="720" w:gutter="0"/>
          <w:paperSrc w:first="15" w:other="15"/>
          <w:pgNumType w:fmt="lowerRoman"/>
          <w:cols w:space="720"/>
        </w:sectPr>
      </w:pPr>
    </w:p>
    <w:p w:rsidR="00730822" w:rsidRPr="004A2C5F" w:rsidRDefault="00A3478E" w:rsidP="00730822">
      <w:pPr>
        <w:jc w:val="center"/>
        <w:rPr>
          <w:b/>
          <w:sz w:val="72"/>
        </w:rPr>
      </w:pPr>
      <w:r w:rsidRPr="004A2C5F">
        <w:rPr>
          <w:b/>
          <w:sz w:val="72"/>
        </w:rPr>
        <w:lastRenderedPageBreak/>
        <w:t>Request for Bids</w:t>
      </w:r>
    </w:p>
    <w:p w:rsidR="00531AFF" w:rsidRPr="004A2C5F" w:rsidRDefault="00F55426" w:rsidP="00730822">
      <w:pPr>
        <w:jc w:val="center"/>
        <w:rPr>
          <w:b/>
          <w:sz w:val="72"/>
        </w:rPr>
      </w:pPr>
      <w:r w:rsidRPr="004A2C5F">
        <w:rPr>
          <w:b/>
          <w:sz w:val="72"/>
        </w:rPr>
        <w:t>Goods</w:t>
      </w:r>
    </w:p>
    <w:p w:rsidR="00CE0657" w:rsidRPr="004A2C5F" w:rsidRDefault="0083245D" w:rsidP="00730822">
      <w:pPr>
        <w:jc w:val="center"/>
        <w:rPr>
          <w:b/>
          <w:sz w:val="32"/>
          <w:szCs w:val="32"/>
        </w:rPr>
      </w:pPr>
      <w:r w:rsidRPr="004A2C5F">
        <w:rPr>
          <w:b/>
          <w:sz w:val="32"/>
          <w:szCs w:val="32"/>
        </w:rPr>
        <w:t>(</w:t>
      </w:r>
      <w:r w:rsidR="00C842D1" w:rsidRPr="004A2C5F">
        <w:rPr>
          <w:b/>
          <w:sz w:val="32"/>
          <w:szCs w:val="32"/>
        </w:rPr>
        <w:t>O</w:t>
      </w:r>
      <w:r w:rsidR="003E34F2" w:rsidRPr="004A2C5F">
        <w:rPr>
          <w:b/>
          <w:sz w:val="32"/>
          <w:szCs w:val="32"/>
        </w:rPr>
        <w:t>ne-Envelope Bidding P</w:t>
      </w:r>
      <w:r w:rsidR="00DC67BB" w:rsidRPr="004A2C5F">
        <w:rPr>
          <w:b/>
          <w:sz w:val="32"/>
          <w:szCs w:val="32"/>
        </w:rPr>
        <w:t>rocess)</w:t>
      </w:r>
    </w:p>
    <w:p w:rsidR="00455149" w:rsidRPr="004A2C5F" w:rsidRDefault="00455149">
      <w:pPr>
        <w:jc w:val="center"/>
        <w:rPr>
          <w:b/>
          <w:sz w:val="40"/>
        </w:rPr>
      </w:pPr>
    </w:p>
    <w:p w:rsidR="00E41492" w:rsidRPr="004A2C5F" w:rsidRDefault="00E41492">
      <w:pPr>
        <w:jc w:val="center"/>
        <w:rPr>
          <w:b/>
          <w:sz w:val="40"/>
        </w:rPr>
      </w:pPr>
    </w:p>
    <w:p w:rsidR="00E41492" w:rsidRPr="004A2C5F" w:rsidRDefault="00E41492">
      <w:pPr>
        <w:jc w:val="center"/>
        <w:rPr>
          <w:b/>
          <w:sz w:val="40"/>
        </w:rPr>
      </w:pPr>
    </w:p>
    <w:p w:rsidR="00E41492" w:rsidRPr="004A2C5F" w:rsidRDefault="00E41492" w:rsidP="00E41492">
      <w:pPr>
        <w:jc w:val="center"/>
        <w:rPr>
          <w:b/>
          <w:sz w:val="44"/>
          <w:szCs w:val="44"/>
        </w:rPr>
      </w:pPr>
      <w:r w:rsidRPr="004A2C5F">
        <w:rPr>
          <w:b/>
          <w:sz w:val="44"/>
          <w:szCs w:val="44"/>
        </w:rPr>
        <w:t xml:space="preserve">Procurement of: </w:t>
      </w:r>
    </w:p>
    <w:p w:rsidR="00E41492" w:rsidRDefault="00BE7457" w:rsidP="00E41492">
      <w:pPr>
        <w:pStyle w:val="Title"/>
        <w:rPr>
          <w:bCs/>
          <w:iCs/>
          <w:sz w:val="44"/>
          <w:szCs w:val="44"/>
        </w:rPr>
      </w:pPr>
      <w:r>
        <w:rPr>
          <w:bCs/>
          <w:iCs/>
          <w:sz w:val="44"/>
          <w:szCs w:val="44"/>
        </w:rPr>
        <w:t xml:space="preserve">Supply and Installation of </w:t>
      </w:r>
      <w:r w:rsidR="00950078" w:rsidRPr="00950078">
        <w:rPr>
          <w:bCs/>
          <w:iCs/>
          <w:sz w:val="44"/>
          <w:szCs w:val="44"/>
        </w:rPr>
        <w:t>Electric &amp; IT Equipment’s</w:t>
      </w:r>
    </w:p>
    <w:p w:rsidR="00950078" w:rsidRPr="00950078" w:rsidRDefault="00950078" w:rsidP="00E41492">
      <w:pPr>
        <w:pStyle w:val="Title"/>
        <w:rPr>
          <w:sz w:val="56"/>
        </w:rPr>
      </w:pPr>
    </w:p>
    <w:p w:rsidR="00E41492" w:rsidRPr="004A2C5F" w:rsidRDefault="00E41492" w:rsidP="00E41492">
      <w:pPr>
        <w:spacing w:before="60" w:after="60"/>
        <w:rPr>
          <w:b/>
          <w:color w:val="000000" w:themeColor="text1"/>
          <w:sz w:val="28"/>
          <w:szCs w:val="28"/>
        </w:rPr>
      </w:pPr>
    </w:p>
    <w:p w:rsidR="00950078" w:rsidRDefault="00E41492" w:rsidP="00E41492">
      <w:pPr>
        <w:spacing w:before="60" w:after="60"/>
        <w:rPr>
          <w:spacing w:val="-2"/>
          <w:u w:val="single"/>
        </w:rPr>
      </w:pPr>
      <w:r w:rsidRPr="004A2C5F">
        <w:rPr>
          <w:b/>
          <w:color w:val="000000" w:themeColor="text1"/>
          <w:sz w:val="28"/>
          <w:szCs w:val="28"/>
        </w:rPr>
        <w:t xml:space="preserve">RFB No: </w:t>
      </w:r>
      <w:r w:rsidR="00950078">
        <w:rPr>
          <w:b/>
          <w:color w:val="000000" w:themeColor="text1"/>
          <w:sz w:val="28"/>
          <w:szCs w:val="28"/>
        </w:rPr>
        <w:tab/>
      </w:r>
      <w:r w:rsidR="00950078" w:rsidRPr="00BC7FDD">
        <w:rPr>
          <w:spacing w:val="-2"/>
          <w:u w:val="single"/>
        </w:rPr>
        <w:t>PK-KPITB-123607-RFB</w:t>
      </w:r>
    </w:p>
    <w:p w:rsidR="00950078" w:rsidRDefault="00950078" w:rsidP="00E41492">
      <w:pPr>
        <w:spacing w:before="60" w:after="60"/>
        <w:rPr>
          <w:b/>
          <w:color w:val="000000" w:themeColor="text1"/>
          <w:sz w:val="28"/>
          <w:szCs w:val="28"/>
        </w:rPr>
      </w:pPr>
      <w:r w:rsidRPr="004A2C5F">
        <w:rPr>
          <w:b/>
          <w:color w:val="000000" w:themeColor="text1"/>
          <w:sz w:val="28"/>
          <w:szCs w:val="28"/>
        </w:rPr>
        <w:t xml:space="preserve"> </w:t>
      </w:r>
    </w:p>
    <w:p w:rsidR="00E41492" w:rsidRDefault="00E41492" w:rsidP="00E41492">
      <w:pPr>
        <w:spacing w:before="60" w:after="60"/>
        <w:rPr>
          <w:bCs/>
          <w:iCs/>
          <w:color w:val="000000" w:themeColor="text1"/>
          <w:sz w:val="28"/>
          <w:szCs w:val="28"/>
          <w:u w:val="single"/>
        </w:rPr>
      </w:pPr>
      <w:r w:rsidRPr="004A2C5F">
        <w:rPr>
          <w:b/>
          <w:color w:val="000000" w:themeColor="text1"/>
          <w:sz w:val="28"/>
          <w:szCs w:val="28"/>
        </w:rPr>
        <w:t>Project:</w:t>
      </w:r>
      <w:r w:rsidRPr="004A2C5F">
        <w:rPr>
          <w:b/>
          <w:bCs/>
          <w:i/>
          <w:iCs/>
          <w:color w:val="000000" w:themeColor="text1"/>
          <w:sz w:val="28"/>
          <w:szCs w:val="28"/>
        </w:rPr>
        <w:t xml:space="preserve"> </w:t>
      </w:r>
      <w:r w:rsidR="00950078">
        <w:rPr>
          <w:bCs/>
          <w:i/>
          <w:iCs/>
          <w:color w:val="000000" w:themeColor="text1"/>
          <w:sz w:val="28"/>
          <w:szCs w:val="28"/>
        </w:rPr>
        <w:tab/>
      </w:r>
      <w:r w:rsidR="00950078" w:rsidRPr="00950078">
        <w:rPr>
          <w:bCs/>
          <w:iCs/>
          <w:color w:val="000000" w:themeColor="text1"/>
          <w:sz w:val="28"/>
          <w:szCs w:val="28"/>
          <w:u w:val="single"/>
        </w:rPr>
        <w:t>Digital Jobs in KP</w:t>
      </w:r>
    </w:p>
    <w:p w:rsidR="00950078" w:rsidRPr="004A2C5F" w:rsidRDefault="00950078" w:rsidP="00E41492">
      <w:pPr>
        <w:spacing w:before="60" w:after="60"/>
        <w:rPr>
          <w:color w:val="000000" w:themeColor="text1"/>
          <w:sz w:val="28"/>
          <w:szCs w:val="28"/>
        </w:rPr>
      </w:pPr>
    </w:p>
    <w:p w:rsidR="00E41492" w:rsidRDefault="00E41492" w:rsidP="00E41492">
      <w:pPr>
        <w:spacing w:before="60" w:after="60"/>
        <w:rPr>
          <w:color w:val="000000" w:themeColor="text1"/>
          <w:sz w:val="28"/>
          <w:szCs w:val="28"/>
          <w:u w:val="single"/>
        </w:rPr>
      </w:pPr>
      <w:r w:rsidRPr="004A2C5F">
        <w:rPr>
          <w:b/>
          <w:iCs/>
          <w:color w:val="000000" w:themeColor="text1"/>
          <w:sz w:val="28"/>
          <w:szCs w:val="28"/>
        </w:rPr>
        <w:t>Purchaser</w:t>
      </w:r>
      <w:r w:rsidRPr="004A2C5F">
        <w:rPr>
          <w:b/>
          <w:color w:val="000000" w:themeColor="text1"/>
          <w:sz w:val="28"/>
          <w:szCs w:val="28"/>
        </w:rPr>
        <w:t xml:space="preserve">: </w:t>
      </w:r>
      <w:r w:rsidR="00950078" w:rsidRPr="00950078">
        <w:rPr>
          <w:color w:val="000000" w:themeColor="text1"/>
          <w:sz w:val="28"/>
          <w:szCs w:val="28"/>
          <w:u w:val="single"/>
        </w:rPr>
        <w:t>Khyber Pakhtunkhwa Information Technology Board</w:t>
      </w:r>
    </w:p>
    <w:p w:rsidR="00950078" w:rsidRPr="004A2C5F" w:rsidRDefault="00950078" w:rsidP="00E41492">
      <w:pPr>
        <w:spacing w:before="60" w:after="60"/>
        <w:rPr>
          <w:b/>
          <w:i/>
          <w:color w:val="000000" w:themeColor="text1"/>
          <w:sz w:val="28"/>
          <w:szCs w:val="28"/>
        </w:rPr>
      </w:pPr>
    </w:p>
    <w:p w:rsidR="00E41492" w:rsidRDefault="00E41492" w:rsidP="00E41492">
      <w:pPr>
        <w:spacing w:before="60" w:after="60"/>
        <w:ind w:right="-540"/>
        <w:rPr>
          <w:color w:val="000000" w:themeColor="text1"/>
          <w:sz w:val="28"/>
          <w:szCs w:val="28"/>
          <w:u w:val="single"/>
        </w:rPr>
      </w:pPr>
      <w:r w:rsidRPr="004A2C5F">
        <w:rPr>
          <w:b/>
          <w:color w:val="000000" w:themeColor="text1"/>
          <w:sz w:val="28"/>
          <w:szCs w:val="28"/>
        </w:rPr>
        <w:t xml:space="preserve">Country: </w:t>
      </w:r>
      <w:r w:rsidR="00950078">
        <w:rPr>
          <w:i/>
          <w:color w:val="000000" w:themeColor="text1"/>
          <w:sz w:val="28"/>
          <w:szCs w:val="28"/>
        </w:rPr>
        <w:tab/>
      </w:r>
      <w:r w:rsidR="00950078" w:rsidRPr="00950078">
        <w:rPr>
          <w:color w:val="000000" w:themeColor="text1"/>
          <w:sz w:val="28"/>
          <w:szCs w:val="28"/>
          <w:u w:val="single"/>
        </w:rPr>
        <w:t>Pakistan</w:t>
      </w:r>
    </w:p>
    <w:p w:rsidR="00950078" w:rsidRPr="004A2C5F" w:rsidRDefault="00950078" w:rsidP="00E41492">
      <w:pPr>
        <w:spacing w:before="60" w:after="60"/>
        <w:ind w:right="-540"/>
        <w:rPr>
          <w:i/>
          <w:color w:val="000000" w:themeColor="text1"/>
          <w:sz w:val="28"/>
          <w:szCs w:val="28"/>
        </w:rPr>
      </w:pPr>
    </w:p>
    <w:p w:rsidR="00E41492" w:rsidRPr="004A2C5F" w:rsidRDefault="00E41492" w:rsidP="00E41492">
      <w:pPr>
        <w:spacing w:before="60" w:after="60"/>
        <w:ind w:right="-720"/>
        <w:rPr>
          <w:i/>
          <w:color w:val="000000" w:themeColor="text1"/>
          <w:sz w:val="28"/>
          <w:szCs w:val="28"/>
        </w:rPr>
      </w:pPr>
      <w:r w:rsidRPr="004A2C5F">
        <w:rPr>
          <w:b/>
          <w:color w:val="000000" w:themeColor="text1"/>
          <w:sz w:val="28"/>
          <w:szCs w:val="28"/>
        </w:rPr>
        <w:t xml:space="preserve">Issued on: </w:t>
      </w:r>
      <w:r w:rsidR="00950078">
        <w:rPr>
          <w:i/>
          <w:color w:val="000000" w:themeColor="text1"/>
          <w:sz w:val="28"/>
          <w:szCs w:val="28"/>
        </w:rPr>
        <w:t xml:space="preserve">  </w:t>
      </w:r>
      <w:r w:rsidR="00950078" w:rsidRPr="0091169C">
        <w:rPr>
          <w:color w:val="000000" w:themeColor="text1"/>
          <w:sz w:val="28"/>
          <w:szCs w:val="28"/>
          <w:u w:val="single"/>
        </w:rPr>
        <w:t>October 04, 2019</w:t>
      </w:r>
    </w:p>
    <w:p w:rsidR="00EF3BD5" w:rsidRPr="004A2C5F" w:rsidRDefault="00EF3BD5" w:rsidP="00E41492">
      <w:pPr>
        <w:spacing w:before="60" w:after="60"/>
        <w:ind w:right="-720"/>
        <w:rPr>
          <w:i/>
          <w:color w:val="000000" w:themeColor="text1"/>
          <w:sz w:val="28"/>
          <w:szCs w:val="28"/>
        </w:rPr>
      </w:pPr>
    </w:p>
    <w:p w:rsidR="00CD24DC" w:rsidRPr="004A2C5F" w:rsidRDefault="00CD24DC">
      <w:pPr>
        <w:sectPr w:rsidR="00CD24DC" w:rsidRPr="004A2C5F" w:rsidSect="00293CEF">
          <w:headerReference w:type="even" r:id="rId18"/>
          <w:headerReference w:type="default" r:id="rId19"/>
          <w:headerReference w:type="first" r:id="rId20"/>
          <w:type w:val="oddPage"/>
          <w:pgSz w:w="12240" w:h="15840" w:code="1"/>
          <w:pgMar w:top="1440" w:right="1440" w:bottom="1440" w:left="1800" w:header="720" w:footer="720" w:gutter="0"/>
          <w:paperSrc w:first="15" w:other="15"/>
          <w:pgNumType w:chapStyle="1"/>
          <w:cols w:space="720"/>
          <w:titlePg/>
        </w:sectPr>
      </w:pPr>
    </w:p>
    <w:p w:rsidR="00455149" w:rsidRPr="004A2C5F" w:rsidRDefault="00455149"/>
    <w:p w:rsidR="00455149" w:rsidRPr="004A2C5F" w:rsidRDefault="00455149">
      <w:pPr>
        <w:jc w:val="center"/>
        <w:rPr>
          <w:b/>
          <w:sz w:val="32"/>
        </w:rPr>
      </w:pPr>
      <w:r w:rsidRPr="004A2C5F">
        <w:rPr>
          <w:b/>
          <w:sz w:val="32"/>
        </w:rPr>
        <w:t>Table of Contents</w:t>
      </w:r>
    </w:p>
    <w:p w:rsidR="006E642A" w:rsidRPr="004A2C5F" w:rsidRDefault="00764A9B">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"Part 1,1,Section Heading,2" </w:instrText>
      </w:r>
      <w:r w:rsidRPr="004A2C5F">
        <w:fldChar w:fldCharType="separate"/>
      </w:r>
      <w:hyperlink w:anchor="_Toc454620898" w:history="1">
        <w:r w:rsidR="006E642A" w:rsidRPr="004A2C5F">
          <w:rPr>
            <w:rStyle w:val="Hyperlink"/>
            <w:noProof/>
          </w:rPr>
          <w:t>PART 1 – Bidding Procedures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_Toc454620898 \h </w:instrText>
        </w:r>
        <w:r w:rsidR="006E642A" w:rsidRPr="004A2C5F">
          <w:rPr>
            <w:noProof/>
            <w:webHidden/>
          </w:rPr>
        </w:r>
        <w:r w:rsidR="006E642A" w:rsidRPr="004A2C5F">
          <w:rPr>
            <w:noProof/>
            <w:webHidden/>
          </w:rPr>
          <w:fldChar w:fldCharType="separate"/>
        </w:r>
        <w:r w:rsidR="00264F8A">
          <w:rPr>
            <w:noProof/>
            <w:webHidden/>
          </w:rPr>
          <w:t>7</w:t>
        </w:r>
        <w:r w:rsidR="006E642A" w:rsidRPr="004A2C5F">
          <w:rPr>
            <w:noProof/>
            <w:webHidden/>
          </w:rPr>
          <w:fldChar w:fldCharType="end"/>
        </w:r>
      </w:hyperlink>
    </w:p>
    <w:p w:rsidR="006E642A" w:rsidRPr="004A2C5F" w:rsidRDefault="002A1451">
      <w:pPr>
        <w:pStyle w:val="TOC2"/>
        <w:rPr>
          <w:rFonts w:asciiTheme="minorHAnsi" w:eastAsiaTheme="minorEastAsia" w:hAnsiTheme="minorHAnsi" w:cstheme="minorBidi"/>
          <w:sz w:val="22"/>
          <w:szCs w:val="22"/>
        </w:rPr>
      </w:pPr>
      <w:hyperlink w:anchor="_Toc454620899" w:history="1">
        <w:r w:rsidR="006E642A" w:rsidRPr="004A2C5F">
          <w:rPr>
            <w:rStyle w:val="Hyperlink"/>
          </w:rPr>
          <w:t>Section I - Instructions to Bidders</w:t>
        </w:r>
        <w:r w:rsidR="006E642A" w:rsidRPr="004A2C5F">
          <w:rPr>
            <w:webHidden/>
          </w:rPr>
          <w:tab/>
        </w:r>
        <w:r w:rsidR="006E642A" w:rsidRPr="004A2C5F">
          <w:rPr>
            <w:webHidden/>
          </w:rPr>
          <w:fldChar w:fldCharType="begin"/>
        </w:r>
        <w:r w:rsidR="006E642A" w:rsidRPr="004A2C5F">
          <w:rPr>
            <w:webHidden/>
          </w:rPr>
          <w:instrText xml:space="preserve"> PAGEREF _Toc454620899 \h </w:instrText>
        </w:r>
        <w:r w:rsidR="006E642A" w:rsidRPr="004A2C5F">
          <w:rPr>
            <w:webHidden/>
          </w:rPr>
        </w:r>
        <w:r w:rsidR="006E642A" w:rsidRPr="004A2C5F">
          <w:rPr>
            <w:webHidden/>
          </w:rPr>
          <w:fldChar w:fldCharType="separate"/>
        </w:r>
        <w:r w:rsidR="00264F8A">
          <w:rPr>
            <w:webHidden/>
          </w:rPr>
          <w:t>9</w:t>
        </w:r>
        <w:r w:rsidR="006E642A" w:rsidRPr="004A2C5F">
          <w:rPr>
            <w:webHidden/>
          </w:rPr>
          <w:fldChar w:fldCharType="end"/>
        </w:r>
      </w:hyperlink>
    </w:p>
    <w:p w:rsidR="006E642A" w:rsidRPr="004A2C5F" w:rsidRDefault="002A1451">
      <w:pPr>
        <w:pStyle w:val="TOC2"/>
        <w:rPr>
          <w:rFonts w:asciiTheme="minorHAnsi" w:eastAsiaTheme="minorEastAsia" w:hAnsiTheme="minorHAnsi" w:cstheme="minorBidi"/>
          <w:sz w:val="22"/>
          <w:szCs w:val="22"/>
        </w:rPr>
      </w:pPr>
      <w:hyperlink w:anchor="_Toc454620900" w:history="1">
        <w:r w:rsidR="006E642A" w:rsidRPr="004A2C5F">
          <w:rPr>
            <w:rStyle w:val="Hyperlink"/>
          </w:rPr>
          <w:t>Section II - Bid Data Sheet (BDS)</w:t>
        </w:r>
        <w:r w:rsidR="006E642A" w:rsidRPr="004A2C5F">
          <w:rPr>
            <w:webHidden/>
          </w:rPr>
          <w:tab/>
        </w:r>
        <w:r w:rsidR="006E642A" w:rsidRPr="004A2C5F">
          <w:rPr>
            <w:webHidden/>
          </w:rPr>
          <w:fldChar w:fldCharType="begin"/>
        </w:r>
        <w:r w:rsidR="006E642A" w:rsidRPr="004A2C5F">
          <w:rPr>
            <w:webHidden/>
          </w:rPr>
          <w:instrText xml:space="preserve"> PAGEREF _Toc454620900 \h </w:instrText>
        </w:r>
        <w:r w:rsidR="006E642A" w:rsidRPr="004A2C5F">
          <w:rPr>
            <w:webHidden/>
          </w:rPr>
        </w:r>
        <w:r w:rsidR="006E642A" w:rsidRPr="004A2C5F">
          <w:rPr>
            <w:webHidden/>
          </w:rPr>
          <w:fldChar w:fldCharType="separate"/>
        </w:r>
        <w:r w:rsidR="00264F8A">
          <w:rPr>
            <w:webHidden/>
          </w:rPr>
          <w:t>43</w:t>
        </w:r>
        <w:r w:rsidR="006E642A" w:rsidRPr="004A2C5F">
          <w:rPr>
            <w:webHidden/>
          </w:rPr>
          <w:fldChar w:fldCharType="end"/>
        </w:r>
      </w:hyperlink>
    </w:p>
    <w:p w:rsidR="006E642A" w:rsidRPr="004A2C5F" w:rsidRDefault="002A1451">
      <w:pPr>
        <w:pStyle w:val="TOC2"/>
        <w:rPr>
          <w:rFonts w:asciiTheme="minorHAnsi" w:eastAsiaTheme="minorEastAsia" w:hAnsiTheme="minorHAnsi" w:cstheme="minorBidi"/>
          <w:sz w:val="22"/>
          <w:szCs w:val="22"/>
        </w:rPr>
      </w:pPr>
      <w:hyperlink w:anchor="_Toc454620901" w:history="1">
        <w:r w:rsidR="006E642A" w:rsidRPr="004A2C5F">
          <w:rPr>
            <w:rStyle w:val="Hyperlink"/>
          </w:rPr>
          <w:t>Section III - Evaluation and Qualification Criteria</w:t>
        </w:r>
        <w:r w:rsidR="006E642A" w:rsidRPr="004A2C5F">
          <w:rPr>
            <w:webHidden/>
          </w:rPr>
          <w:tab/>
        </w:r>
        <w:r w:rsidR="006E642A" w:rsidRPr="004A2C5F">
          <w:rPr>
            <w:webHidden/>
          </w:rPr>
          <w:fldChar w:fldCharType="begin"/>
        </w:r>
        <w:r w:rsidR="006E642A" w:rsidRPr="004A2C5F">
          <w:rPr>
            <w:webHidden/>
          </w:rPr>
          <w:instrText xml:space="preserve"> PAGEREF _Toc454620901 \h </w:instrText>
        </w:r>
        <w:r w:rsidR="006E642A" w:rsidRPr="004A2C5F">
          <w:rPr>
            <w:webHidden/>
          </w:rPr>
        </w:r>
        <w:r w:rsidR="006E642A" w:rsidRPr="004A2C5F">
          <w:rPr>
            <w:webHidden/>
          </w:rPr>
          <w:fldChar w:fldCharType="separate"/>
        </w:r>
        <w:r w:rsidR="00264F8A">
          <w:rPr>
            <w:webHidden/>
          </w:rPr>
          <w:t>49</w:t>
        </w:r>
        <w:r w:rsidR="006E642A" w:rsidRPr="004A2C5F">
          <w:rPr>
            <w:webHidden/>
          </w:rPr>
          <w:fldChar w:fldCharType="end"/>
        </w:r>
      </w:hyperlink>
    </w:p>
    <w:p w:rsidR="006E642A" w:rsidRPr="004A2C5F" w:rsidRDefault="002A1451">
      <w:pPr>
        <w:pStyle w:val="TOC2"/>
        <w:rPr>
          <w:rFonts w:asciiTheme="minorHAnsi" w:eastAsiaTheme="minorEastAsia" w:hAnsiTheme="minorHAnsi" w:cstheme="minorBidi"/>
          <w:sz w:val="22"/>
          <w:szCs w:val="22"/>
        </w:rPr>
      </w:pPr>
      <w:hyperlink w:anchor="_Toc454620902" w:history="1">
        <w:r w:rsidR="006E642A" w:rsidRPr="004A2C5F">
          <w:rPr>
            <w:rStyle w:val="Hyperlink"/>
          </w:rPr>
          <w:t>Section IV - Bidding Forms</w:t>
        </w:r>
        <w:r w:rsidR="006E642A" w:rsidRPr="004A2C5F">
          <w:rPr>
            <w:webHidden/>
          </w:rPr>
          <w:tab/>
        </w:r>
        <w:r w:rsidR="006E642A" w:rsidRPr="004A2C5F">
          <w:rPr>
            <w:webHidden/>
          </w:rPr>
          <w:fldChar w:fldCharType="begin"/>
        </w:r>
        <w:r w:rsidR="006E642A" w:rsidRPr="004A2C5F">
          <w:rPr>
            <w:webHidden/>
          </w:rPr>
          <w:instrText xml:space="preserve"> PAGEREF _Toc454620902 \h </w:instrText>
        </w:r>
        <w:r w:rsidR="006E642A" w:rsidRPr="004A2C5F">
          <w:rPr>
            <w:webHidden/>
          </w:rPr>
        </w:r>
        <w:r w:rsidR="006E642A" w:rsidRPr="004A2C5F">
          <w:rPr>
            <w:webHidden/>
          </w:rPr>
          <w:fldChar w:fldCharType="separate"/>
        </w:r>
        <w:r w:rsidR="00264F8A">
          <w:rPr>
            <w:webHidden/>
          </w:rPr>
          <w:t>51</w:t>
        </w:r>
        <w:r w:rsidR="006E642A" w:rsidRPr="004A2C5F">
          <w:rPr>
            <w:webHidden/>
          </w:rPr>
          <w:fldChar w:fldCharType="end"/>
        </w:r>
      </w:hyperlink>
    </w:p>
    <w:p w:rsidR="006E642A" w:rsidRPr="004A2C5F" w:rsidRDefault="002A1451">
      <w:pPr>
        <w:pStyle w:val="TOC2"/>
        <w:rPr>
          <w:rFonts w:asciiTheme="minorHAnsi" w:eastAsiaTheme="minorEastAsia" w:hAnsiTheme="minorHAnsi" w:cstheme="minorBidi"/>
          <w:sz w:val="22"/>
          <w:szCs w:val="22"/>
        </w:rPr>
      </w:pPr>
      <w:hyperlink w:anchor="_Toc454620903" w:history="1">
        <w:r w:rsidR="006E642A" w:rsidRPr="004A2C5F">
          <w:rPr>
            <w:rStyle w:val="Hyperlink"/>
          </w:rPr>
          <w:t>Section V - Eligible Countries</w:t>
        </w:r>
        <w:r w:rsidR="006E642A" w:rsidRPr="004A2C5F">
          <w:rPr>
            <w:webHidden/>
          </w:rPr>
          <w:tab/>
        </w:r>
        <w:r w:rsidR="006E642A" w:rsidRPr="004A2C5F">
          <w:rPr>
            <w:webHidden/>
          </w:rPr>
          <w:fldChar w:fldCharType="begin"/>
        </w:r>
        <w:r w:rsidR="006E642A" w:rsidRPr="004A2C5F">
          <w:rPr>
            <w:webHidden/>
          </w:rPr>
          <w:instrText xml:space="preserve"> PAGEREF _Toc454620903 \h </w:instrText>
        </w:r>
        <w:r w:rsidR="006E642A" w:rsidRPr="004A2C5F">
          <w:rPr>
            <w:webHidden/>
          </w:rPr>
        </w:r>
        <w:r w:rsidR="006E642A" w:rsidRPr="004A2C5F">
          <w:rPr>
            <w:webHidden/>
          </w:rPr>
          <w:fldChar w:fldCharType="separate"/>
        </w:r>
        <w:r w:rsidR="00264F8A">
          <w:rPr>
            <w:webHidden/>
          </w:rPr>
          <w:t>69</w:t>
        </w:r>
        <w:r w:rsidR="006E642A" w:rsidRPr="004A2C5F">
          <w:rPr>
            <w:webHidden/>
          </w:rPr>
          <w:fldChar w:fldCharType="end"/>
        </w:r>
      </w:hyperlink>
    </w:p>
    <w:p w:rsidR="006E642A" w:rsidRPr="004A2C5F" w:rsidRDefault="002A1451">
      <w:pPr>
        <w:pStyle w:val="TOC2"/>
        <w:rPr>
          <w:rFonts w:asciiTheme="minorHAnsi" w:eastAsiaTheme="minorEastAsia" w:hAnsiTheme="minorHAnsi" w:cstheme="minorBidi"/>
          <w:sz w:val="22"/>
          <w:szCs w:val="22"/>
        </w:rPr>
      </w:pPr>
      <w:hyperlink w:anchor="_Toc454620904" w:history="1">
        <w:r w:rsidR="006E642A" w:rsidRPr="004A2C5F">
          <w:rPr>
            <w:rStyle w:val="Hyperlink"/>
          </w:rPr>
          <w:t>Section VI - Fraud and Corruption</w:t>
        </w:r>
        <w:r w:rsidR="006E642A" w:rsidRPr="004A2C5F">
          <w:rPr>
            <w:webHidden/>
          </w:rPr>
          <w:tab/>
        </w:r>
        <w:r w:rsidR="006E642A" w:rsidRPr="004A2C5F">
          <w:rPr>
            <w:webHidden/>
          </w:rPr>
          <w:fldChar w:fldCharType="begin"/>
        </w:r>
        <w:r w:rsidR="006E642A" w:rsidRPr="004A2C5F">
          <w:rPr>
            <w:webHidden/>
          </w:rPr>
          <w:instrText xml:space="preserve"> PAGEREF _Toc454620904 \h </w:instrText>
        </w:r>
        <w:r w:rsidR="006E642A" w:rsidRPr="004A2C5F">
          <w:rPr>
            <w:webHidden/>
          </w:rPr>
        </w:r>
        <w:r w:rsidR="006E642A" w:rsidRPr="004A2C5F">
          <w:rPr>
            <w:webHidden/>
          </w:rPr>
          <w:fldChar w:fldCharType="separate"/>
        </w:r>
        <w:r w:rsidR="00264F8A">
          <w:rPr>
            <w:webHidden/>
          </w:rPr>
          <w:t>71</w:t>
        </w:r>
        <w:r w:rsidR="006E642A" w:rsidRPr="004A2C5F">
          <w:rPr>
            <w:webHidden/>
          </w:rPr>
          <w:fldChar w:fldCharType="end"/>
        </w:r>
      </w:hyperlink>
    </w:p>
    <w:p w:rsidR="006E642A" w:rsidRPr="004A2C5F" w:rsidRDefault="002A1451">
      <w:pPr>
        <w:pStyle w:val="TOC1"/>
        <w:rPr>
          <w:rFonts w:asciiTheme="minorHAnsi" w:eastAsiaTheme="minorEastAsia" w:hAnsiTheme="minorHAnsi" w:cstheme="minorBid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_Toc454620905 \h </w:instrText>
        </w:r>
        <w:r w:rsidR="006E642A" w:rsidRPr="004A2C5F">
          <w:rPr>
            <w:noProof/>
            <w:webHidden/>
          </w:rPr>
        </w:r>
        <w:r w:rsidR="006E642A" w:rsidRPr="004A2C5F">
          <w:rPr>
            <w:noProof/>
            <w:webHidden/>
          </w:rPr>
          <w:fldChar w:fldCharType="separate"/>
        </w:r>
        <w:r w:rsidR="00264F8A">
          <w:rPr>
            <w:noProof/>
            <w:webHidden/>
          </w:rPr>
          <w:t>75</w:t>
        </w:r>
        <w:r w:rsidR="006E642A" w:rsidRPr="004A2C5F">
          <w:rPr>
            <w:noProof/>
            <w:webHidden/>
          </w:rPr>
          <w:fldChar w:fldCharType="end"/>
        </w:r>
      </w:hyperlink>
    </w:p>
    <w:p w:rsidR="006E642A" w:rsidRPr="004A2C5F" w:rsidRDefault="002A1451">
      <w:pPr>
        <w:pStyle w:val="TOC2"/>
        <w:rPr>
          <w:rFonts w:asciiTheme="minorHAnsi" w:eastAsiaTheme="minorEastAsia" w:hAnsiTheme="minorHAnsi" w:cstheme="minorBidi"/>
          <w:sz w:val="22"/>
          <w:szCs w:val="22"/>
        </w:rPr>
      </w:pPr>
      <w:hyperlink w:anchor="_Toc454620906" w:history="1">
        <w:r w:rsidR="006E642A" w:rsidRPr="004A2C5F">
          <w:rPr>
            <w:rStyle w:val="Hyperlink"/>
          </w:rPr>
          <w:t>Section VII - Schedule of Requirements</w:t>
        </w:r>
        <w:r w:rsidR="006E642A" w:rsidRPr="004A2C5F">
          <w:rPr>
            <w:webHidden/>
          </w:rPr>
          <w:tab/>
        </w:r>
        <w:r w:rsidR="006E642A" w:rsidRPr="004A2C5F">
          <w:rPr>
            <w:webHidden/>
          </w:rPr>
          <w:fldChar w:fldCharType="begin"/>
        </w:r>
        <w:r w:rsidR="006E642A" w:rsidRPr="004A2C5F">
          <w:rPr>
            <w:webHidden/>
          </w:rPr>
          <w:instrText xml:space="preserve"> PAGEREF _Toc454620906 \h </w:instrText>
        </w:r>
        <w:r w:rsidR="006E642A" w:rsidRPr="004A2C5F">
          <w:rPr>
            <w:webHidden/>
          </w:rPr>
        </w:r>
        <w:r w:rsidR="006E642A" w:rsidRPr="004A2C5F">
          <w:rPr>
            <w:webHidden/>
          </w:rPr>
          <w:fldChar w:fldCharType="separate"/>
        </w:r>
        <w:r w:rsidR="00264F8A">
          <w:rPr>
            <w:webHidden/>
          </w:rPr>
          <w:t>77</w:t>
        </w:r>
        <w:r w:rsidR="006E642A" w:rsidRPr="004A2C5F">
          <w:rPr>
            <w:webHidden/>
          </w:rPr>
          <w:fldChar w:fldCharType="end"/>
        </w:r>
      </w:hyperlink>
    </w:p>
    <w:p w:rsidR="006E642A" w:rsidRPr="004A2C5F" w:rsidRDefault="002A1451">
      <w:pPr>
        <w:pStyle w:val="TOC1"/>
        <w:rPr>
          <w:rFonts w:asciiTheme="minorHAnsi" w:eastAsiaTheme="minorEastAsia" w:hAnsiTheme="minorHAnsi" w:cstheme="minorBidi"/>
          <w:b w:val="0"/>
          <w:noProof/>
          <w:sz w:val="22"/>
          <w:szCs w:val="22"/>
        </w:rPr>
      </w:pPr>
      <w:hyperlink w:anchor="_Toc454620907" w:history="1">
        <w:r w:rsidR="006E642A" w:rsidRPr="004A2C5F">
          <w:rPr>
            <w:rStyle w:val="Hyperlink"/>
            <w:noProof/>
          </w:rPr>
          <w:t>PART 3 - Contract</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_Toc454620907 \h </w:instrText>
        </w:r>
        <w:r w:rsidR="006E642A" w:rsidRPr="004A2C5F">
          <w:rPr>
            <w:noProof/>
            <w:webHidden/>
          </w:rPr>
        </w:r>
        <w:r w:rsidR="006E642A" w:rsidRPr="004A2C5F">
          <w:rPr>
            <w:noProof/>
            <w:webHidden/>
          </w:rPr>
          <w:fldChar w:fldCharType="separate"/>
        </w:r>
        <w:r w:rsidR="00264F8A">
          <w:rPr>
            <w:noProof/>
            <w:webHidden/>
          </w:rPr>
          <w:t>91</w:t>
        </w:r>
        <w:r w:rsidR="006E642A" w:rsidRPr="004A2C5F">
          <w:rPr>
            <w:noProof/>
            <w:webHidden/>
          </w:rPr>
          <w:fldChar w:fldCharType="end"/>
        </w:r>
      </w:hyperlink>
    </w:p>
    <w:p w:rsidR="006E642A" w:rsidRPr="004A2C5F" w:rsidRDefault="002A1451">
      <w:pPr>
        <w:pStyle w:val="TOC2"/>
        <w:rPr>
          <w:rFonts w:asciiTheme="minorHAnsi" w:eastAsiaTheme="minorEastAsia" w:hAnsiTheme="minorHAnsi" w:cstheme="minorBidi"/>
          <w:sz w:val="22"/>
          <w:szCs w:val="22"/>
        </w:rPr>
      </w:pPr>
      <w:hyperlink w:anchor="_Toc454620908" w:history="1">
        <w:r w:rsidR="006E642A" w:rsidRPr="004A2C5F">
          <w:rPr>
            <w:rStyle w:val="Hyperlink"/>
          </w:rPr>
          <w:t>Section VIII - General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_Toc454620908 \h </w:instrText>
        </w:r>
        <w:r w:rsidR="006E642A" w:rsidRPr="004A2C5F">
          <w:rPr>
            <w:webHidden/>
          </w:rPr>
        </w:r>
        <w:r w:rsidR="006E642A" w:rsidRPr="004A2C5F">
          <w:rPr>
            <w:webHidden/>
          </w:rPr>
          <w:fldChar w:fldCharType="separate"/>
        </w:r>
        <w:r w:rsidR="00264F8A">
          <w:rPr>
            <w:webHidden/>
          </w:rPr>
          <w:t>92</w:t>
        </w:r>
        <w:r w:rsidR="006E642A" w:rsidRPr="004A2C5F">
          <w:rPr>
            <w:webHidden/>
          </w:rPr>
          <w:fldChar w:fldCharType="end"/>
        </w:r>
      </w:hyperlink>
    </w:p>
    <w:p w:rsidR="006E642A" w:rsidRPr="004A2C5F" w:rsidRDefault="002A1451">
      <w:pPr>
        <w:pStyle w:val="TOC2"/>
        <w:rPr>
          <w:rFonts w:asciiTheme="minorHAnsi" w:eastAsiaTheme="minorEastAsia" w:hAnsiTheme="minorHAnsi" w:cstheme="minorBidi"/>
          <w:sz w:val="22"/>
          <w:szCs w:val="22"/>
        </w:rPr>
      </w:pPr>
      <w:hyperlink w:anchor="_Toc454620909" w:history="1">
        <w:r w:rsidR="006E642A" w:rsidRPr="004A2C5F">
          <w:rPr>
            <w:rStyle w:val="Hyperlink"/>
          </w:rPr>
          <w:t>Section IX - Special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_Toc454620909 \h </w:instrText>
        </w:r>
        <w:r w:rsidR="006E642A" w:rsidRPr="004A2C5F">
          <w:rPr>
            <w:webHidden/>
          </w:rPr>
        </w:r>
        <w:r w:rsidR="006E642A" w:rsidRPr="004A2C5F">
          <w:rPr>
            <w:webHidden/>
          </w:rPr>
          <w:fldChar w:fldCharType="separate"/>
        </w:r>
        <w:r w:rsidR="00264F8A">
          <w:rPr>
            <w:webHidden/>
          </w:rPr>
          <w:t>117</w:t>
        </w:r>
        <w:r w:rsidR="006E642A" w:rsidRPr="004A2C5F">
          <w:rPr>
            <w:webHidden/>
          </w:rPr>
          <w:fldChar w:fldCharType="end"/>
        </w:r>
      </w:hyperlink>
    </w:p>
    <w:p w:rsidR="006E642A" w:rsidRPr="004A2C5F" w:rsidRDefault="002A1451">
      <w:pPr>
        <w:pStyle w:val="TOC2"/>
        <w:rPr>
          <w:rFonts w:asciiTheme="minorHAnsi" w:eastAsiaTheme="minorEastAsia" w:hAnsiTheme="minorHAnsi" w:cstheme="minorBidi"/>
          <w:sz w:val="22"/>
          <w:szCs w:val="22"/>
        </w:rPr>
      </w:pPr>
      <w:hyperlink w:anchor="_Toc454620910" w:history="1">
        <w:r w:rsidR="006E642A" w:rsidRPr="004A2C5F">
          <w:rPr>
            <w:rStyle w:val="Hyperlink"/>
          </w:rPr>
          <w:t>Section X - Contract Forms</w:t>
        </w:r>
        <w:r w:rsidR="006E642A" w:rsidRPr="004A2C5F">
          <w:rPr>
            <w:webHidden/>
          </w:rPr>
          <w:tab/>
        </w:r>
        <w:r w:rsidR="006E642A" w:rsidRPr="004A2C5F">
          <w:rPr>
            <w:webHidden/>
          </w:rPr>
          <w:fldChar w:fldCharType="begin"/>
        </w:r>
        <w:r w:rsidR="006E642A" w:rsidRPr="004A2C5F">
          <w:rPr>
            <w:webHidden/>
          </w:rPr>
          <w:instrText xml:space="preserve"> PAGEREF _Toc454620910 \h </w:instrText>
        </w:r>
        <w:r w:rsidR="006E642A" w:rsidRPr="004A2C5F">
          <w:rPr>
            <w:webHidden/>
          </w:rPr>
        </w:r>
        <w:r w:rsidR="006E642A" w:rsidRPr="004A2C5F">
          <w:rPr>
            <w:webHidden/>
          </w:rPr>
          <w:fldChar w:fldCharType="separate"/>
        </w:r>
        <w:r w:rsidR="00264F8A">
          <w:rPr>
            <w:webHidden/>
          </w:rPr>
          <w:t>120</w:t>
        </w:r>
        <w:r w:rsidR="006E642A" w:rsidRPr="004A2C5F">
          <w:rPr>
            <w:webHidden/>
          </w:rPr>
          <w:fldChar w:fldCharType="end"/>
        </w:r>
      </w:hyperlink>
    </w:p>
    <w:p w:rsidR="00796460" w:rsidRPr="004A2C5F" w:rsidRDefault="00764A9B" w:rsidP="00652EBF">
      <w:r w:rsidRPr="004A2C5F">
        <w:fldChar w:fldCharType="end"/>
      </w:r>
    </w:p>
    <w:p w:rsidR="00764A9B" w:rsidRPr="004A2C5F" w:rsidRDefault="00764A9B" w:rsidP="00652EBF"/>
    <w:p w:rsidR="00764A9B" w:rsidRPr="004A2C5F" w:rsidRDefault="00764A9B" w:rsidP="00652EBF">
      <w:pPr>
        <w:sectPr w:rsidR="00764A9B" w:rsidRPr="004A2C5F" w:rsidSect="00161D68">
          <w:headerReference w:type="first" r:id="rId21"/>
          <w:pgSz w:w="12240" w:h="15840" w:code="1"/>
          <w:pgMar w:top="1440" w:right="1440" w:bottom="1440" w:left="1800" w:header="720" w:footer="720" w:gutter="0"/>
          <w:paperSrc w:first="15" w:other="15"/>
          <w:pgNumType w:chapStyle="1"/>
          <w:cols w:space="720"/>
          <w:titlePg/>
        </w:sectPr>
      </w:pPr>
    </w:p>
    <w:p w:rsidR="00455149" w:rsidRPr="004A2C5F" w:rsidRDefault="00455149" w:rsidP="00652EBF"/>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rsidP="00764A9B">
      <w:pPr>
        <w:pStyle w:val="Part1"/>
      </w:pPr>
      <w:bookmarkStart w:id="8" w:name="_Toc438529596"/>
      <w:bookmarkStart w:id="9" w:name="_Toc438725752"/>
      <w:bookmarkStart w:id="10" w:name="_Toc438817747"/>
      <w:bookmarkStart w:id="11" w:name="_Toc438954441"/>
      <w:bookmarkStart w:id="12" w:name="_Toc461939615"/>
      <w:bookmarkStart w:id="13" w:name="_Toc347227538"/>
      <w:bookmarkStart w:id="14" w:name="_Toc436903894"/>
      <w:bookmarkStart w:id="15" w:name="_Toc454620898"/>
      <w:r w:rsidRPr="004A2C5F">
        <w:t>PART 1 – Bidding Procedures</w:t>
      </w:r>
      <w:bookmarkEnd w:id="8"/>
      <w:bookmarkEnd w:id="9"/>
      <w:bookmarkEnd w:id="10"/>
      <w:bookmarkEnd w:id="11"/>
      <w:bookmarkEnd w:id="12"/>
      <w:bookmarkEnd w:id="13"/>
      <w:bookmarkEnd w:id="14"/>
      <w:bookmarkEnd w:id="15"/>
    </w:p>
    <w:p w:rsidR="00796460" w:rsidRPr="004A2C5F" w:rsidRDefault="00796460">
      <w:pPr>
        <w:pStyle w:val="Subtitle"/>
      </w:pPr>
      <w:bookmarkStart w:id="16" w:name="_Toc438954442"/>
      <w:bookmarkStart w:id="17" w:name="_Toc347227539"/>
    </w:p>
    <w:p w:rsidR="00796460" w:rsidRPr="004A2C5F" w:rsidRDefault="00796460">
      <w:pPr>
        <w:pStyle w:val="Subtitle"/>
        <w:sectPr w:rsidR="00796460" w:rsidRPr="004A2C5F" w:rsidSect="00293CEF">
          <w:headerReference w:type="even" r:id="rId22"/>
          <w:headerReference w:type="default" r:id="rId23"/>
          <w:headerReference w:type="first" r:id="rId24"/>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rsidTr="00796460">
        <w:trPr>
          <w:trHeight w:val="801"/>
        </w:trPr>
        <w:tc>
          <w:tcPr>
            <w:tcW w:w="9198" w:type="dxa"/>
            <w:vAlign w:val="center"/>
          </w:tcPr>
          <w:p w:rsidR="00455149" w:rsidRPr="004A2C5F" w:rsidRDefault="00455149" w:rsidP="00764A9B">
            <w:pPr>
              <w:pStyle w:val="SectionHeading"/>
            </w:pPr>
            <w:bookmarkStart w:id="18" w:name="_Toc436903895"/>
            <w:bookmarkStart w:id="19" w:name="_Toc454620899"/>
            <w:r w:rsidRPr="004A2C5F">
              <w:lastRenderedPageBreak/>
              <w:t>Section I</w:t>
            </w:r>
            <w:r w:rsidR="00F6778E" w:rsidRPr="004A2C5F">
              <w:t xml:space="preserve"> -</w:t>
            </w:r>
            <w:r w:rsidR="00B95321" w:rsidRPr="004A2C5F">
              <w:t xml:space="preserve"> </w:t>
            </w:r>
            <w:r w:rsidRPr="004A2C5F">
              <w:t>Instructions to Bidders</w:t>
            </w:r>
            <w:bookmarkEnd w:id="16"/>
            <w:bookmarkEnd w:id="17"/>
            <w:bookmarkEnd w:id="18"/>
            <w:bookmarkEnd w:id="19"/>
          </w:p>
        </w:tc>
      </w:tr>
    </w:tbl>
    <w:p w:rsidR="00455149" w:rsidRPr="004A2C5F" w:rsidRDefault="00455149"/>
    <w:p w:rsidR="00455149" w:rsidRPr="004A2C5F" w:rsidRDefault="00E9769A">
      <w:pPr>
        <w:jc w:val="center"/>
        <w:rPr>
          <w:b/>
          <w:sz w:val="32"/>
        </w:rPr>
      </w:pPr>
      <w:r w:rsidRPr="004A2C5F">
        <w:rPr>
          <w:b/>
          <w:sz w:val="32"/>
        </w:rPr>
        <w:t>Contents</w:t>
      </w:r>
    </w:p>
    <w:p w:rsidR="00EB513F" w:rsidRDefault="00131C2E">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494463347" w:history="1">
        <w:r w:rsidR="00EB513F" w:rsidRPr="00915A19">
          <w:rPr>
            <w:rStyle w:val="Hyperlink"/>
            <w:noProof/>
          </w:rPr>
          <w:t>A.</w:t>
        </w:r>
        <w:r w:rsidR="00EB513F">
          <w:rPr>
            <w:rFonts w:asciiTheme="minorHAnsi" w:eastAsiaTheme="minorEastAsia" w:hAnsiTheme="minorHAnsi" w:cstheme="minorBidi"/>
            <w:b w:val="0"/>
            <w:noProof/>
            <w:sz w:val="22"/>
            <w:szCs w:val="22"/>
          </w:rPr>
          <w:tab/>
        </w:r>
        <w:r w:rsidR="00EB513F" w:rsidRPr="00915A19">
          <w:rPr>
            <w:rStyle w:val="Hyperlink"/>
            <w:noProof/>
          </w:rPr>
          <w:t>General</w:t>
        </w:r>
        <w:r w:rsidR="00EB513F">
          <w:rPr>
            <w:noProof/>
            <w:webHidden/>
          </w:rPr>
          <w:tab/>
        </w:r>
        <w:r w:rsidR="00EB513F">
          <w:rPr>
            <w:noProof/>
            <w:webHidden/>
          </w:rPr>
          <w:fldChar w:fldCharType="begin"/>
        </w:r>
        <w:r w:rsidR="00EB513F">
          <w:rPr>
            <w:noProof/>
            <w:webHidden/>
          </w:rPr>
          <w:instrText xml:space="preserve"> PAGEREF _Toc494463347 \h </w:instrText>
        </w:r>
        <w:r w:rsidR="00EB513F">
          <w:rPr>
            <w:noProof/>
            <w:webHidden/>
          </w:rPr>
        </w:r>
        <w:r w:rsidR="00EB513F">
          <w:rPr>
            <w:noProof/>
            <w:webHidden/>
          </w:rPr>
          <w:fldChar w:fldCharType="separate"/>
        </w:r>
        <w:r w:rsidR="00212380">
          <w:rPr>
            <w:noProof/>
            <w:webHidden/>
          </w:rPr>
          <w:t>7</w:t>
        </w:r>
        <w:r w:rsidR="00EB513F">
          <w:rPr>
            <w:noProof/>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48" w:history="1">
        <w:r w:rsidR="00EB513F" w:rsidRPr="00915A19">
          <w:rPr>
            <w:rStyle w:val="Hyperlink"/>
          </w:rPr>
          <w:t>1.</w:t>
        </w:r>
        <w:r w:rsidR="00EB513F">
          <w:rPr>
            <w:rFonts w:asciiTheme="minorHAnsi" w:eastAsiaTheme="minorEastAsia" w:hAnsiTheme="minorHAnsi" w:cstheme="minorBidi"/>
            <w:sz w:val="22"/>
            <w:szCs w:val="22"/>
          </w:rPr>
          <w:tab/>
        </w:r>
        <w:r w:rsidR="00EB513F" w:rsidRPr="00915A19">
          <w:rPr>
            <w:rStyle w:val="Hyperlink"/>
          </w:rPr>
          <w:t>Scope of Bid</w:t>
        </w:r>
        <w:r w:rsidR="00EB513F">
          <w:rPr>
            <w:webHidden/>
          </w:rPr>
          <w:tab/>
        </w:r>
        <w:r w:rsidR="00EB513F">
          <w:rPr>
            <w:webHidden/>
          </w:rPr>
          <w:fldChar w:fldCharType="begin"/>
        </w:r>
        <w:r w:rsidR="00EB513F">
          <w:rPr>
            <w:webHidden/>
          </w:rPr>
          <w:instrText xml:space="preserve"> PAGEREF _Toc494463348 \h </w:instrText>
        </w:r>
        <w:r w:rsidR="00EB513F">
          <w:rPr>
            <w:webHidden/>
          </w:rPr>
        </w:r>
        <w:r w:rsidR="00EB513F">
          <w:rPr>
            <w:webHidden/>
          </w:rPr>
          <w:fldChar w:fldCharType="separate"/>
        </w:r>
        <w:r w:rsidR="00212380">
          <w:rPr>
            <w:webHidden/>
          </w:rPr>
          <w:t>7</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49" w:history="1">
        <w:r w:rsidR="00EB513F" w:rsidRPr="00915A19">
          <w:rPr>
            <w:rStyle w:val="Hyperlink"/>
          </w:rPr>
          <w:t>2.</w:t>
        </w:r>
        <w:r w:rsidR="00EB513F">
          <w:rPr>
            <w:rFonts w:asciiTheme="minorHAnsi" w:eastAsiaTheme="minorEastAsia" w:hAnsiTheme="minorHAnsi" w:cstheme="minorBidi"/>
            <w:sz w:val="22"/>
            <w:szCs w:val="22"/>
          </w:rPr>
          <w:tab/>
        </w:r>
        <w:r w:rsidR="00EB513F" w:rsidRPr="00915A19">
          <w:rPr>
            <w:rStyle w:val="Hyperlink"/>
          </w:rPr>
          <w:t>Source of Funds</w:t>
        </w:r>
        <w:r w:rsidR="00EB513F">
          <w:rPr>
            <w:webHidden/>
          </w:rPr>
          <w:tab/>
        </w:r>
        <w:r w:rsidR="00EB513F">
          <w:rPr>
            <w:webHidden/>
          </w:rPr>
          <w:fldChar w:fldCharType="begin"/>
        </w:r>
        <w:r w:rsidR="00EB513F">
          <w:rPr>
            <w:webHidden/>
          </w:rPr>
          <w:instrText xml:space="preserve"> PAGEREF _Toc494463349 \h </w:instrText>
        </w:r>
        <w:r w:rsidR="00EB513F">
          <w:rPr>
            <w:webHidden/>
          </w:rPr>
        </w:r>
        <w:r w:rsidR="00EB513F">
          <w:rPr>
            <w:webHidden/>
          </w:rPr>
          <w:fldChar w:fldCharType="separate"/>
        </w:r>
        <w:r w:rsidR="00212380">
          <w:rPr>
            <w:webHidden/>
          </w:rPr>
          <w:t>7</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50" w:history="1">
        <w:r w:rsidR="00EB513F" w:rsidRPr="00915A19">
          <w:rPr>
            <w:rStyle w:val="Hyperlink"/>
          </w:rPr>
          <w:t>3.</w:t>
        </w:r>
        <w:r w:rsidR="00EB513F">
          <w:rPr>
            <w:rFonts w:asciiTheme="minorHAnsi" w:eastAsiaTheme="minorEastAsia" w:hAnsiTheme="minorHAnsi" w:cstheme="minorBidi"/>
            <w:sz w:val="22"/>
            <w:szCs w:val="22"/>
          </w:rPr>
          <w:tab/>
        </w:r>
        <w:r w:rsidR="00EB513F" w:rsidRPr="00915A19">
          <w:rPr>
            <w:rStyle w:val="Hyperlink"/>
          </w:rPr>
          <w:t>Fraud and Corruption</w:t>
        </w:r>
        <w:r w:rsidR="00EB513F">
          <w:rPr>
            <w:webHidden/>
          </w:rPr>
          <w:tab/>
        </w:r>
        <w:r w:rsidR="00EB513F">
          <w:rPr>
            <w:webHidden/>
          </w:rPr>
          <w:fldChar w:fldCharType="begin"/>
        </w:r>
        <w:r w:rsidR="00EB513F">
          <w:rPr>
            <w:webHidden/>
          </w:rPr>
          <w:instrText xml:space="preserve"> PAGEREF _Toc494463350 \h </w:instrText>
        </w:r>
        <w:r w:rsidR="00EB513F">
          <w:rPr>
            <w:webHidden/>
          </w:rPr>
        </w:r>
        <w:r w:rsidR="00EB513F">
          <w:rPr>
            <w:webHidden/>
          </w:rPr>
          <w:fldChar w:fldCharType="separate"/>
        </w:r>
        <w:r w:rsidR="00212380">
          <w:rPr>
            <w:webHidden/>
          </w:rPr>
          <w:t>8</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51" w:history="1">
        <w:r w:rsidR="00EB513F" w:rsidRPr="00915A19">
          <w:rPr>
            <w:rStyle w:val="Hyperlink"/>
          </w:rPr>
          <w:t>4.</w:t>
        </w:r>
        <w:r w:rsidR="00EB513F">
          <w:rPr>
            <w:rFonts w:asciiTheme="minorHAnsi" w:eastAsiaTheme="minorEastAsia" w:hAnsiTheme="minorHAnsi" w:cstheme="minorBidi"/>
            <w:sz w:val="22"/>
            <w:szCs w:val="22"/>
          </w:rPr>
          <w:tab/>
        </w:r>
        <w:r w:rsidR="00EB513F" w:rsidRPr="00915A19">
          <w:rPr>
            <w:rStyle w:val="Hyperlink"/>
          </w:rPr>
          <w:t>Eligible Bidders</w:t>
        </w:r>
        <w:r w:rsidR="00EB513F">
          <w:rPr>
            <w:webHidden/>
          </w:rPr>
          <w:tab/>
        </w:r>
        <w:r w:rsidR="00EB513F">
          <w:rPr>
            <w:webHidden/>
          </w:rPr>
          <w:fldChar w:fldCharType="begin"/>
        </w:r>
        <w:r w:rsidR="00EB513F">
          <w:rPr>
            <w:webHidden/>
          </w:rPr>
          <w:instrText xml:space="preserve"> PAGEREF _Toc494463351 \h </w:instrText>
        </w:r>
        <w:r w:rsidR="00EB513F">
          <w:rPr>
            <w:webHidden/>
          </w:rPr>
        </w:r>
        <w:r w:rsidR="00EB513F">
          <w:rPr>
            <w:webHidden/>
          </w:rPr>
          <w:fldChar w:fldCharType="separate"/>
        </w:r>
        <w:r w:rsidR="00212380">
          <w:rPr>
            <w:webHidden/>
          </w:rPr>
          <w:t>8</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52" w:history="1">
        <w:r w:rsidR="00EB513F" w:rsidRPr="00915A19">
          <w:rPr>
            <w:rStyle w:val="Hyperlink"/>
          </w:rPr>
          <w:t>5.</w:t>
        </w:r>
        <w:r w:rsidR="00EB513F">
          <w:rPr>
            <w:rFonts w:asciiTheme="minorHAnsi" w:eastAsiaTheme="minorEastAsia" w:hAnsiTheme="minorHAnsi" w:cstheme="minorBidi"/>
            <w:sz w:val="22"/>
            <w:szCs w:val="22"/>
          </w:rPr>
          <w:tab/>
        </w:r>
        <w:r w:rsidR="00EB513F" w:rsidRPr="00915A19">
          <w:rPr>
            <w:rStyle w:val="Hyperlink"/>
          </w:rPr>
          <w:t>Eligible Goods and Related Services</w:t>
        </w:r>
        <w:r w:rsidR="00EB513F">
          <w:rPr>
            <w:webHidden/>
          </w:rPr>
          <w:tab/>
        </w:r>
        <w:r w:rsidR="00EB513F">
          <w:rPr>
            <w:webHidden/>
          </w:rPr>
          <w:fldChar w:fldCharType="begin"/>
        </w:r>
        <w:r w:rsidR="00EB513F">
          <w:rPr>
            <w:webHidden/>
          </w:rPr>
          <w:instrText xml:space="preserve"> PAGEREF _Toc494463352 \h </w:instrText>
        </w:r>
        <w:r w:rsidR="00EB513F">
          <w:rPr>
            <w:webHidden/>
          </w:rPr>
        </w:r>
        <w:r w:rsidR="00EB513F">
          <w:rPr>
            <w:webHidden/>
          </w:rPr>
          <w:fldChar w:fldCharType="separate"/>
        </w:r>
        <w:r w:rsidR="00212380">
          <w:rPr>
            <w:webHidden/>
          </w:rPr>
          <w:t>11</w:t>
        </w:r>
        <w:r w:rsidR="00EB513F">
          <w:rPr>
            <w:webHidden/>
          </w:rPr>
          <w:fldChar w:fldCharType="end"/>
        </w:r>
      </w:hyperlink>
    </w:p>
    <w:p w:rsidR="00EB513F" w:rsidRDefault="002A1451">
      <w:pPr>
        <w:pStyle w:val="TOC1"/>
        <w:rPr>
          <w:rFonts w:asciiTheme="minorHAnsi" w:eastAsiaTheme="minorEastAsia" w:hAnsiTheme="minorHAnsi" w:cstheme="minorBidi"/>
          <w:b w:val="0"/>
          <w:noProof/>
          <w:sz w:val="22"/>
          <w:szCs w:val="22"/>
        </w:rPr>
      </w:pPr>
      <w:hyperlink w:anchor="_Toc494463353" w:history="1">
        <w:r w:rsidR="00EB513F" w:rsidRPr="00915A19">
          <w:rPr>
            <w:rStyle w:val="Hyperlink"/>
            <w:noProof/>
          </w:rPr>
          <w:t>B. Contents of Request for Bids Document</w:t>
        </w:r>
        <w:r w:rsidR="00EB513F">
          <w:rPr>
            <w:noProof/>
            <w:webHidden/>
          </w:rPr>
          <w:tab/>
        </w:r>
        <w:r w:rsidR="00EB513F">
          <w:rPr>
            <w:noProof/>
            <w:webHidden/>
          </w:rPr>
          <w:fldChar w:fldCharType="begin"/>
        </w:r>
        <w:r w:rsidR="00EB513F">
          <w:rPr>
            <w:noProof/>
            <w:webHidden/>
          </w:rPr>
          <w:instrText xml:space="preserve"> PAGEREF _Toc494463353 \h </w:instrText>
        </w:r>
        <w:r w:rsidR="00EB513F">
          <w:rPr>
            <w:noProof/>
            <w:webHidden/>
          </w:rPr>
        </w:r>
        <w:r w:rsidR="00EB513F">
          <w:rPr>
            <w:noProof/>
            <w:webHidden/>
          </w:rPr>
          <w:fldChar w:fldCharType="separate"/>
        </w:r>
        <w:r w:rsidR="00212380">
          <w:rPr>
            <w:noProof/>
            <w:webHidden/>
          </w:rPr>
          <w:t>11</w:t>
        </w:r>
        <w:r w:rsidR="00EB513F">
          <w:rPr>
            <w:noProof/>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54" w:history="1">
        <w:r w:rsidR="00EB513F" w:rsidRPr="00915A19">
          <w:rPr>
            <w:rStyle w:val="Hyperlink"/>
          </w:rPr>
          <w:t>6.</w:t>
        </w:r>
        <w:r w:rsidR="00EB513F">
          <w:rPr>
            <w:rFonts w:asciiTheme="minorHAnsi" w:eastAsiaTheme="minorEastAsia" w:hAnsiTheme="minorHAnsi" w:cstheme="minorBidi"/>
            <w:sz w:val="22"/>
            <w:szCs w:val="22"/>
          </w:rPr>
          <w:tab/>
        </w:r>
        <w:r w:rsidR="00EB513F" w:rsidRPr="00915A19">
          <w:rPr>
            <w:rStyle w:val="Hyperlink"/>
          </w:rPr>
          <w:t>Sections of Bidding Document</w:t>
        </w:r>
        <w:r w:rsidR="00EB513F">
          <w:rPr>
            <w:webHidden/>
          </w:rPr>
          <w:tab/>
        </w:r>
        <w:r w:rsidR="00EB513F">
          <w:rPr>
            <w:webHidden/>
          </w:rPr>
          <w:fldChar w:fldCharType="begin"/>
        </w:r>
        <w:r w:rsidR="00EB513F">
          <w:rPr>
            <w:webHidden/>
          </w:rPr>
          <w:instrText xml:space="preserve"> PAGEREF _Toc494463354 \h </w:instrText>
        </w:r>
        <w:r w:rsidR="00EB513F">
          <w:rPr>
            <w:webHidden/>
          </w:rPr>
        </w:r>
        <w:r w:rsidR="00EB513F">
          <w:rPr>
            <w:webHidden/>
          </w:rPr>
          <w:fldChar w:fldCharType="separate"/>
        </w:r>
        <w:r w:rsidR="00212380">
          <w:rPr>
            <w:webHidden/>
          </w:rPr>
          <w:t>11</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55" w:history="1">
        <w:r w:rsidR="00EB513F" w:rsidRPr="00915A19">
          <w:rPr>
            <w:rStyle w:val="Hyperlink"/>
          </w:rPr>
          <w:t>7.</w:t>
        </w:r>
        <w:r w:rsidR="00EB513F">
          <w:rPr>
            <w:rFonts w:asciiTheme="minorHAnsi" w:eastAsiaTheme="minorEastAsia" w:hAnsiTheme="minorHAnsi" w:cstheme="minorBidi"/>
            <w:sz w:val="22"/>
            <w:szCs w:val="22"/>
          </w:rPr>
          <w:tab/>
        </w:r>
        <w:r w:rsidR="00EB513F" w:rsidRPr="00915A19">
          <w:rPr>
            <w:rStyle w:val="Hyperlink"/>
          </w:rPr>
          <w:t>Clarification of Bidding Document</w:t>
        </w:r>
        <w:r w:rsidR="00EB513F">
          <w:rPr>
            <w:webHidden/>
          </w:rPr>
          <w:tab/>
        </w:r>
        <w:r w:rsidR="00EB513F">
          <w:rPr>
            <w:webHidden/>
          </w:rPr>
          <w:fldChar w:fldCharType="begin"/>
        </w:r>
        <w:r w:rsidR="00EB513F">
          <w:rPr>
            <w:webHidden/>
          </w:rPr>
          <w:instrText xml:space="preserve"> PAGEREF _Toc494463355 \h </w:instrText>
        </w:r>
        <w:r w:rsidR="00EB513F">
          <w:rPr>
            <w:webHidden/>
          </w:rPr>
        </w:r>
        <w:r w:rsidR="00EB513F">
          <w:rPr>
            <w:webHidden/>
          </w:rPr>
          <w:fldChar w:fldCharType="separate"/>
        </w:r>
        <w:r w:rsidR="00212380">
          <w:rPr>
            <w:webHidden/>
          </w:rPr>
          <w:t>12</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56" w:history="1">
        <w:r w:rsidR="00EB513F" w:rsidRPr="00915A19">
          <w:rPr>
            <w:rStyle w:val="Hyperlink"/>
          </w:rPr>
          <w:t>8.</w:t>
        </w:r>
        <w:r w:rsidR="00EB513F">
          <w:rPr>
            <w:rFonts w:asciiTheme="minorHAnsi" w:eastAsiaTheme="minorEastAsia" w:hAnsiTheme="minorHAnsi" w:cstheme="minorBidi"/>
            <w:sz w:val="22"/>
            <w:szCs w:val="22"/>
          </w:rPr>
          <w:tab/>
        </w:r>
        <w:r w:rsidR="00EB513F" w:rsidRPr="00915A19">
          <w:rPr>
            <w:rStyle w:val="Hyperlink"/>
          </w:rPr>
          <w:t>Amendment of Bidding Document</w:t>
        </w:r>
        <w:r w:rsidR="00EB513F">
          <w:rPr>
            <w:webHidden/>
          </w:rPr>
          <w:tab/>
        </w:r>
        <w:r w:rsidR="00EB513F">
          <w:rPr>
            <w:webHidden/>
          </w:rPr>
          <w:fldChar w:fldCharType="begin"/>
        </w:r>
        <w:r w:rsidR="00EB513F">
          <w:rPr>
            <w:webHidden/>
          </w:rPr>
          <w:instrText xml:space="preserve"> PAGEREF _Toc494463356 \h </w:instrText>
        </w:r>
        <w:r w:rsidR="00EB513F">
          <w:rPr>
            <w:webHidden/>
          </w:rPr>
        </w:r>
        <w:r w:rsidR="00EB513F">
          <w:rPr>
            <w:webHidden/>
          </w:rPr>
          <w:fldChar w:fldCharType="separate"/>
        </w:r>
        <w:r w:rsidR="00212380">
          <w:rPr>
            <w:webHidden/>
          </w:rPr>
          <w:t>13</w:t>
        </w:r>
        <w:r w:rsidR="00EB513F">
          <w:rPr>
            <w:webHidden/>
          </w:rPr>
          <w:fldChar w:fldCharType="end"/>
        </w:r>
      </w:hyperlink>
    </w:p>
    <w:p w:rsidR="00EB513F" w:rsidRDefault="002A1451">
      <w:pPr>
        <w:pStyle w:val="TOC1"/>
        <w:rPr>
          <w:rFonts w:asciiTheme="minorHAnsi" w:eastAsiaTheme="minorEastAsia" w:hAnsiTheme="minorHAnsi" w:cstheme="minorBidi"/>
          <w:b w:val="0"/>
          <w:noProof/>
          <w:sz w:val="22"/>
          <w:szCs w:val="22"/>
        </w:rPr>
      </w:pPr>
      <w:hyperlink w:anchor="_Toc494463357" w:history="1">
        <w:r w:rsidR="00EB513F" w:rsidRPr="00915A19">
          <w:rPr>
            <w:rStyle w:val="Hyperlink"/>
            <w:noProof/>
          </w:rPr>
          <w:t>C. Preparation of Bids</w:t>
        </w:r>
        <w:r w:rsidR="00EB513F">
          <w:rPr>
            <w:noProof/>
            <w:webHidden/>
          </w:rPr>
          <w:tab/>
        </w:r>
        <w:r w:rsidR="00EB513F">
          <w:rPr>
            <w:noProof/>
            <w:webHidden/>
          </w:rPr>
          <w:fldChar w:fldCharType="begin"/>
        </w:r>
        <w:r w:rsidR="00EB513F">
          <w:rPr>
            <w:noProof/>
            <w:webHidden/>
          </w:rPr>
          <w:instrText xml:space="preserve"> PAGEREF _Toc494463357 \h </w:instrText>
        </w:r>
        <w:r w:rsidR="00EB513F">
          <w:rPr>
            <w:noProof/>
            <w:webHidden/>
          </w:rPr>
        </w:r>
        <w:r w:rsidR="00EB513F">
          <w:rPr>
            <w:noProof/>
            <w:webHidden/>
          </w:rPr>
          <w:fldChar w:fldCharType="separate"/>
        </w:r>
        <w:r w:rsidR="00212380">
          <w:rPr>
            <w:noProof/>
            <w:webHidden/>
          </w:rPr>
          <w:t>13</w:t>
        </w:r>
        <w:r w:rsidR="00EB513F">
          <w:rPr>
            <w:noProof/>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58" w:history="1">
        <w:r w:rsidR="00EB513F" w:rsidRPr="00915A19">
          <w:rPr>
            <w:rStyle w:val="Hyperlink"/>
          </w:rPr>
          <w:t>9.</w:t>
        </w:r>
        <w:r w:rsidR="00EB513F">
          <w:rPr>
            <w:rFonts w:asciiTheme="minorHAnsi" w:eastAsiaTheme="minorEastAsia" w:hAnsiTheme="minorHAnsi" w:cstheme="minorBidi"/>
            <w:sz w:val="22"/>
            <w:szCs w:val="22"/>
          </w:rPr>
          <w:tab/>
        </w:r>
        <w:r w:rsidR="00EB513F" w:rsidRPr="00915A19">
          <w:rPr>
            <w:rStyle w:val="Hyperlink"/>
          </w:rPr>
          <w:t>Cost of Bidding</w:t>
        </w:r>
        <w:r w:rsidR="00EB513F">
          <w:rPr>
            <w:webHidden/>
          </w:rPr>
          <w:tab/>
        </w:r>
        <w:r w:rsidR="00EB513F">
          <w:rPr>
            <w:webHidden/>
          </w:rPr>
          <w:fldChar w:fldCharType="begin"/>
        </w:r>
        <w:r w:rsidR="00EB513F">
          <w:rPr>
            <w:webHidden/>
          </w:rPr>
          <w:instrText xml:space="preserve"> PAGEREF _Toc494463358 \h </w:instrText>
        </w:r>
        <w:r w:rsidR="00EB513F">
          <w:rPr>
            <w:webHidden/>
          </w:rPr>
        </w:r>
        <w:r w:rsidR="00EB513F">
          <w:rPr>
            <w:webHidden/>
          </w:rPr>
          <w:fldChar w:fldCharType="separate"/>
        </w:r>
        <w:r w:rsidR="00212380">
          <w:rPr>
            <w:webHidden/>
          </w:rPr>
          <w:t>13</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59" w:history="1">
        <w:r w:rsidR="00EB513F" w:rsidRPr="00915A19">
          <w:rPr>
            <w:rStyle w:val="Hyperlink"/>
          </w:rPr>
          <w:t>10.</w:t>
        </w:r>
        <w:r w:rsidR="00EB513F">
          <w:rPr>
            <w:rFonts w:asciiTheme="minorHAnsi" w:eastAsiaTheme="minorEastAsia" w:hAnsiTheme="minorHAnsi" w:cstheme="minorBidi"/>
            <w:sz w:val="22"/>
            <w:szCs w:val="22"/>
          </w:rPr>
          <w:tab/>
        </w:r>
        <w:r w:rsidR="00EB513F" w:rsidRPr="00915A19">
          <w:rPr>
            <w:rStyle w:val="Hyperlink"/>
          </w:rPr>
          <w:t>Language of Bid</w:t>
        </w:r>
        <w:r w:rsidR="00EB513F">
          <w:rPr>
            <w:webHidden/>
          </w:rPr>
          <w:tab/>
        </w:r>
        <w:r w:rsidR="00EB513F">
          <w:rPr>
            <w:webHidden/>
          </w:rPr>
          <w:fldChar w:fldCharType="begin"/>
        </w:r>
        <w:r w:rsidR="00EB513F">
          <w:rPr>
            <w:webHidden/>
          </w:rPr>
          <w:instrText xml:space="preserve"> PAGEREF _Toc494463359 \h </w:instrText>
        </w:r>
        <w:r w:rsidR="00EB513F">
          <w:rPr>
            <w:webHidden/>
          </w:rPr>
        </w:r>
        <w:r w:rsidR="00EB513F">
          <w:rPr>
            <w:webHidden/>
          </w:rPr>
          <w:fldChar w:fldCharType="separate"/>
        </w:r>
        <w:r w:rsidR="00212380">
          <w:rPr>
            <w:webHidden/>
          </w:rPr>
          <w:t>13</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60" w:history="1">
        <w:r w:rsidR="00EB513F" w:rsidRPr="00915A19">
          <w:rPr>
            <w:rStyle w:val="Hyperlink"/>
          </w:rPr>
          <w:t>11.</w:t>
        </w:r>
        <w:r w:rsidR="00EB513F">
          <w:rPr>
            <w:rFonts w:asciiTheme="minorHAnsi" w:eastAsiaTheme="minorEastAsia" w:hAnsiTheme="minorHAnsi" w:cstheme="minorBidi"/>
            <w:sz w:val="22"/>
            <w:szCs w:val="22"/>
          </w:rPr>
          <w:tab/>
        </w:r>
        <w:r w:rsidR="00EB513F" w:rsidRPr="00915A19">
          <w:rPr>
            <w:rStyle w:val="Hyperlink"/>
          </w:rPr>
          <w:t>Documents Comprising the Bid</w:t>
        </w:r>
        <w:r w:rsidR="00EB513F">
          <w:rPr>
            <w:webHidden/>
          </w:rPr>
          <w:tab/>
        </w:r>
        <w:r w:rsidR="00EB513F">
          <w:rPr>
            <w:webHidden/>
          </w:rPr>
          <w:fldChar w:fldCharType="begin"/>
        </w:r>
        <w:r w:rsidR="00EB513F">
          <w:rPr>
            <w:webHidden/>
          </w:rPr>
          <w:instrText xml:space="preserve"> PAGEREF _Toc494463360 \h </w:instrText>
        </w:r>
        <w:r w:rsidR="00EB513F">
          <w:rPr>
            <w:webHidden/>
          </w:rPr>
        </w:r>
        <w:r w:rsidR="00EB513F">
          <w:rPr>
            <w:webHidden/>
          </w:rPr>
          <w:fldChar w:fldCharType="separate"/>
        </w:r>
        <w:r w:rsidR="00212380">
          <w:rPr>
            <w:webHidden/>
          </w:rPr>
          <w:t>13</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61" w:history="1">
        <w:r w:rsidR="00EB513F" w:rsidRPr="00915A19">
          <w:rPr>
            <w:rStyle w:val="Hyperlink"/>
          </w:rPr>
          <w:t>12.</w:t>
        </w:r>
        <w:r w:rsidR="00EB513F">
          <w:rPr>
            <w:rFonts w:asciiTheme="minorHAnsi" w:eastAsiaTheme="minorEastAsia" w:hAnsiTheme="minorHAnsi" w:cstheme="minorBidi"/>
            <w:sz w:val="22"/>
            <w:szCs w:val="22"/>
          </w:rPr>
          <w:tab/>
        </w:r>
        <w:r w:rsidR="00EB513F" w:rsidRPr="00915A19">
          <w:rPr>
            <w:rStyle w:val="Hyperlink"/>
          </w:rPr>
          <w:t>Letter of Bid and Price Schedules</w:t>
        </w:r>
        <w:r w:rsidR="00EB513F">
          <w:rPr>
            <w:webHidden/>
          </w:rPr>
          <w:tab/>
        </w:r>
        <w:r w:rsidR="00EB513F">
          <w:rPr>
            <w:webHidden/>
          </w:rPr>
          <w:fldChar w:fldCharType="begin"/>
        </w:r>
        <w:r w:rsidR="00EB513F">
          <w:rPr>
            <w:webHidden/>
          </w:rPr>
          <w:instrText xml:space="preserve"> PAGEREF _Toc494463361 \h </w:instrText>
        </w:r>
        <w:r w:rsidR="00EB513F">
          <w:rPr>
            <w:webHidden/>
          </w:rPr>
        </w:r>
        <w:r w:rsidR="00EB513F">
          <w:rPr>
            <w:webHidden/>
          </w:rPr>
          <w:fldChar w:fldCharType="separate"/>
        </w:r>
        <w:r w:rsidR="00212380">
          <w:rPr>
            <w:webHidden/>
          </w:rPr>
          <w:t>14</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62" w:history="1">
        <w:r w:rsidR="00EB513F" w:rsidRPr="00915A19">
          <w:rPr>
            <w:rStyle w:val="Hyperlink"/>
          </w:rPr>
          <w:t>13.</w:t>
        </w:r>
        <w:r w:rsidR="00EB513F">
          <w:rPr>
            <w:rFonts w:asciiTheme="minorHAnsi" w:eastAsiaTheme="minorEastAsia" w:hAnsiTheme="minorHAnsi" w:cstheme="minorBidi"/>
            <w:sz w:val="22"/>
            <w:szCs w:val="22"/>
          </w:rPr>
          <w:tab/>
        </w:r>
        <w:r w:rsidR="00EB513F" w:rsidRPr="00915A19">
          <w:rPr>
            <w:rStyle w:val="Hyperlink"/>
          </w:rPr>
          <w:t>Alternative Bids</w:t>
        </w:r>
        <w:r w:rsidR="00EB513F">
          <w:rPr>
            <w:webHidden/>
          </w:rPr>
          <w:tab/>
        </w:r>
        <w:r w:rsidR="00EB513F">
          <w:rPr>
            <w:webHidden/>
          </w:rPr>
          <w:fldChar w:fldCharType="begin"/>
        </w:r>
        <w:r w:rsidR="00EB513F">
          <w:rPr>
            <w:webHidden/>
          </w:rPr>
          <w:instrText xml:space="preserve"> PAGEREF _Toc494463362 \h </w:instrText>
        </w:r>
        <w:r w:rsidR="00EB513F">
          <w:rPr>
            <w:webHidden/>
          </w:rPr>
        </w:r>
        <w:r w:rsidR="00EB513F">
          <w:rPr>
            <w:webHidden/>
          </w:rPr>
          <w:fldChar w:fldCharType="separate"/>
        </w:r>
        <w:r w:rsidR="00212380">
          <w:rPr>
            <w:webHidden/>
          </w:rPr>
          <w:t>14</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63" w:history="1">
        <w:r w:rsidR="00EB513F" w:rsidRPr="00915A19">
          <w:rPr>
            <w:rStyle w:val="Hyperlink"/>
          </w:rPr>
          <w:t>14.</w:t>
        </w:r>
        <w:r w:rsidR="00EB513F">
          <w:rPr>
            <w:rFonts w:asciiTheme="minorHAnsi" w:eastAsiaTheme="minorEastAsia" w:hAnsiTheme="minorHAnsi" w:cstheme="minorBidi"/>
            <w:sz w:val="22"/>
            <w:szCs w:val="22"/>
          </w:rPr>
          <w:tab/>
        </w:r>
        <w:r w:rsidR="00EB513F" w:rsidRPr="00915A19">
          <w:rPr>
            <w:rStyle w:val="Hyperlink"/>
          </w:rPr>
          <w:t>Bid Prices and Discounts</w:t>
        </w:r>
        <w:r w:rsidR="00EB513F">
          <w:rPr>
            <w:webHidden/>
          </w:rPr>
          <w:tab/>
        </w:r>
        <w:r w:rsidR="00EB513F">
          <w:rPr>
            <w:webHidden/>
          </w:rPr>
          <w:fldChar w:fldCharType="begin"/>
        </w:r>
        <w:r w:rsidR="00EB513F">
          <w:rPr>
            <w:webHidden/>
          </w:rPr>
          <w:instrText xml:space="preserve"> PAGEREF _Toc494463363 \h </w:instrText>
        </w:r>
        <w:r w:rsidR="00EB513F">
          <w:rPr>
            <w:webHidden/>
          </w:rPr>
        </w:r>
        <w:r w:rsidR="00EB513F">
          <w:rPr>
            <w:webHidden/>
          </w:rPr>
          <w:fldChar w:fldCharType="separate"/>
        </w:r>
        <w:r w:rsidR="00212380">
          <w:rPr>
            <w:webHidden/>
          </w:rPr>
          <w:t>14</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64" w:history="1">
        <w:r w:rsidR="00EB513F" w:rsidRPr="00915A19">
          <w:rPr>
            <w:rStyle w:val="Hyperlink"/>
          </w:rPr>
          <w:t>15.</w:t>
        </w:r>
        <w:r w:rsidR="00EB513F">
          <w:rPr>
            <w:rFonts w:asciiTheme="minorHAnsi" w:eastAsiaTheme="minorEastAsia" w:hAnsiTheme="minorHAnsi" w:cstheme="minorBidi"/>
            <w:sz w:val="22"/>
            <w:szCs w:val="22"/>
          </w:rPr>
          <w:tab/>
        </w:r>
        <w:r w:rsidR="00EB513F" w:rsidRPr="00915A19">
          <w:rPr>
            <w:rStyle w:val="Hyperlink"/>
          </w:rPr>
          <w:t>Currencies of Bid and Payment</w:t>
        </w:r>
        <w:r w:rsidR="00EB513F">
          <w:rPr>
            <w:webHidden/>
          </w:rPr>
          <w:tab/>
        </w:r>
        <w:r w:rsidR="00EB513F">
          <w:rPr>
            <w:webHidden/>
          </w:rPr>
          <w:fldChar w:fldCharType="begin"/>
        </w:r>
        <w:r w:rsidR="00EB513F">
          <w:rPr>
            <w:webHidden/>
          </w:rPr>
          <w:instrText xml:space="preserve"> PAGEREF _Toc494463364 \h </w:instrText>
        </w:r>
        <w:r w:rsidR="00EB513F">
          <w:rPr>
            <w:webHidden/>
          </w:rPr>
        </w:r>
        <w:r w:rsidR="00EB513F">
          <w:rPr>
            <w:webHidden/>
          </w:rPr>
          <w:fldChar w:fldCharType="separate"/>
        </w:r>
        <w:r w:rsidR="00212380">
          <w:rPr>
            <w:webHidden/>
          </w:rPr>
          <w:t>17</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65" w:history="1">
        <w:r w:rsidR="00EB513F" w:rsidRPr="00915A19">
          <w:rPr>
            <w:rStyle w:val="Hyperlink"/>
          </w:rPr>
          <w:t>16.</w:t>
        </w:r>
        <w:r w:rsidR="00EB513F">
          <w:rPr>
            <w:rFonts w:asciiTheme="minorHAnsi" w:eastAsiaTheme="minorEastAsia" w:hAnsiTheme="minorHAnsi" w:cstheme="minorBidi"/>
            <w:sz w:val="22"/>
            <w:szCs w:val="22"/>
          </w:rPr>
          <w:tab/>
        </w:r>
        <w:r w:rsidR="00EB513F" w:rsidRPr="00915A19">
          <w:rPr>
            <w:rStyle w:val="Hyperlink"/>
          </w:rPr>
          <w:t>Documents Establishing the Eligibility and Conformity of the Goods and Related Services</w:t>
        </w:r>
        <w:r w:rsidR="00EB513F">
          <w:rPr>
            <w:webHidden/>
          </w:rPr>
          <w:tab/>
        </w:r>
        <w:r w:rsidR="00EB513F">
          <w:rPr>
            <w:webHidden/>
          </w:rPr>
          <w:fldChar w:fldCharType="begin"/>
        </w:r>
        <w:r w:rsidR="00EB513F">
          <w:rPr>
            <w:webHidden/>
          </w:rPr>
          <w:instrText xml:space="preserve"> PAGEREF _Toc494463365 \h </w:instrText>
        </w:r>
        <w:r w:rsidR="00EB513F">
          <w:rPr>
            <w:webHidden/>
          </w:rPr>
        </w:r>
        <w:r w:rsidR="00EB513F">
          <w:rPr>
            <w:webHidden/>
          </w:rPr>
          <w:fldChar w:fldCharType="separate"/>
        </w:r>
        <w:r w:rsidR="00212380">
          <w:rPr>
            <w:webHidden/>
          </w:rPr>
          <w:t>17</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66" w:history="1">
        <w:r w:rsidR="00EB513F" w:rsidRPr="00915A19">
          <w:rPr>
            <w:rStyle w:val="Hyperlink"/>
          </w:rPr>
          <w:t>17.</w:t>
        </w:r>
        <w:r w:rsidR="00EB513F">
          <w:rPr>
            <w:rFonts w:asciiTheme="minorHAnsi" w:eastAsiaTheme="minorEastAsia" w:hAnsiTheme="minorHAnsi" w:cstheme="minorBidi"/>
            <w:sz w:val="22"/>
            <w:szCs w:val="22"/>
          </w:rPr>
          <w:tab/>
        </w:r>
        <w:r w:rsidR="00EB513F" w:rsidRPr="00915A19">
          <w:rPr>
            <w:rStyle w:val="Hyperlink"/>
          </w:rPr>
          <w:t>Documents Establishing the Eligibility and Qualifications of the Bidder</w:t>
        </w:r>
        <w:r w:rsidR="00EB513F">
          <w:rPr>
            <w:webHidden/>
          </w:rPr>
          <w:tab/>
        </w:r>
        <w:r w:rsidR="00EB513F">
          <w:rPr>
            <w:webHidden/>
          </w:rPr>
          <w:fldChar w:fldCharType="begin"/>
        </w:r>
        <w:r w:rsidR="00EB513F">
          <w:rPr>
            <w:webHidden/>
          </w:rPr>
          <w:instrText xml:space="preserve"> PAGEREF _Toc494463366 \h </w:instrText>
        </w:r>
        <w:r w:rsidR="00EB513F">
          <w:rPr>
            <w:webHidden/>
          </w:rPr>
        </w:r>
        <w:r w:rsidR="00EB513F">
          <w:rPr>
            <w:webHidden/>
          </w:rPr>
          <w:fldChar w:fldCharType="separate"/>
        </w:r>
        <w:r w:rsidR="00212380">
          <w:rPr>
            <w:webHidden/>
          </w:rPr>
          <w:t>18</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67" w:history="1">
        <w:r w:rsidR="00EB513F" w:rsidRPr="00915A19">
          <w:rPr>
            <w:rStyle w:val="Hyperlink"/>
          </w:rPr>
          <w:t>18.</w:t>
        </w:r>
        <w:r w:rsidR="00EB513F">
          <w:rPr>
            <w:rFonts w:asciiTheme="minorHAnsi" w:eastAsiaTheme="minorEastAsia" w:hAnsiTheme="minorHAnsi" w:cstheme="minorBidi"/>
            <w:sz w:val="22"/>
            <w:szCs w:val="22"/>
          </w:rPr>
          <w:tab/>
        </w:r>
        <w:r w:rsidR="00EB513F" w:rsidRPr="00915A19">
          <w:rPr>
            <w:rStyle w:val="Hyperlink"/>
          </w:rPr>
          <w:t>Period of Validity of Bids</w:t>
        </w:r>
        <w:r w:rsidR="00EB513F">
          <w:rPr>
            <w:webHidden/>
          </w:rPr>
          <w:tab/>
        </w:r>
        <w:r w:rsidR="00EB513F">
          <w:rPr>
            <w:webHidden/>
          </w:rPr>
          <w:fldChar w:fldCharType="begin"/>
        </w:r>
        <w:r w:rsidR="00EB513F">
          <w:rPr>
            <w:webHidden/>
          </w:rPr>
          <w:instrText xml:space="preserve"> PAGEREF _Toc494463367 \h </w:instrText>
        </w:r>
        <w:r w:rsidR="00EB513F">
          <w:rPr>
            <w:webHidden/>
          </w:rPr>
        </w:r>
        <w:r w:rsidR="00EB513F">
          <w:rPr>
            <w:webHidden/>
          </w:rPr>
          <w:fldChar w:fldCharType="separate"/>
        </w:r>
        <w:r w:rsidR="00212380">
          <w:rPr>
            <w:webHidden/>
          </w:rPr>
          <w:t>19</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68" w:history="1">
        <w:r w:rsidR="00EB513F" w:rsidRPr="00915A19">
          <w:rPr>
            <w:rStyle w:val="Hyperlink"/>
          </w:rPr>
          <w:t>19.</w:t>
        </w:r>
        <w:r w:rsidR="00EB513F">
          <w:rPr>
            <w:rFonts w:asciiTheme="minorHAnsi" w:eastAsiaTheme="minorEastAsia" w:hAnsiTheme="minorHAnsi" w:cstheme="minorBidi"/>
            <w:sz w:val="22"/>
            <w:szCs w:val="22"/>
          </w:rPr>
          <w:tab/>
        </w:r>
        <w:r w:rsidR="00EB513F" w:rsidRPr="00915A19">
          <w:rPr>
            <w:rStyle w:val="Hyperlink"/>
          </w:rPr>
          <w:t>Bid Security</w:t>
        </w:r>
        <w:r w:rsidR="00EB513F">
          <w:rPr>
            <w:webHidden/>
          </w:rPr>
          <w:tab/>
        </w:r>
        <w:r w:rsidR="00EB513F">
          <w:rPr>
            <w:webHidden/>
          </w:rPr>
          <w:fldChar w:fldCharType="begin"/>
        </w:r>
        <w:r w:rsidR="00EB513F">
          <w:rPr>
            <w:webHidden/>
          </w:rPr>
          <w:instrText xml:space="preserve"> PAGEREF _Toc494463368 \h </w:instrText>
        </w:r>
        <w:r w:rsidR="00EB513F">
          <w:rPr>
            <w:webHidden/>
          </w:rPr>
        </w:r>
        <w:r w:rsidR="00EB513F">
          <w:rPr>
            <w:webHidden/>
          </w:rPr>
          <w:fldChar w:fldCharType="separate"/>
        </w:r>
        <w:r w:rsidR="00212380">
          <w:rPr>
            <w:webHidden/>
          </w:rPr>
          <w:t>19</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69" w:history="1">
        <w:r w:rsidR="00EB513F" w:rsidRPr="00915A19">
          <w:rPr>
            <w:rStyle w:val="Hyperlink"/>
          </w:rPr>
          <w:t>20.</w:t>
        </w:r>
        <w:r w:rsidR="00EB513F">
          <w:rPr>
            <w:rFonts w:asciiTheme="minorHAnsi" w:eastAsiaTheme="minorEastAsia" w:hAnsiTheme="minorHAnsi" w:cstheme="minorBidi"/>
            <w:sz w:val="22"/>
            <w:szCs w:val="22"/>
          </w:rPr>
          <w:tab/>
        </w:r>
        <w:r w:rsidR="00EB513F" w:rsidRPr="00915A19">
          <w:rPr>
            <w:rStyle w:val="Hyperlink"/>
          </w:rPr>
          <w:t>Format and Signing of Bid</w:t>
        </w:r>
        <w:r w:rsidR="00EB513F">
          <w:rPr>
            <w:webHidden/>
          </w:rPr>
          <w:tab/>
        </w:r>
        <w:r w:rsidR="00EB513F">
          <w:rPr>
            <w:webHidden/>
          </w:rPr>
          <w:fldChar w:fldCharType="begin"/>
        </w:r>
        <w:r w:rsidR="00EB513F">
          <w:rPr>
            <w:webHidden/>
          </w:rPr>
          <w:instrText xml:space="preserve"> PAGEREF _Toc494463369 \h </w:instrText>
        </w:r>
        <w:r w:rsidR="00EB513F">
          <w:rPr>
            <w:webHidden/>
          </w:rPr>
        </w:r>
        <w:r w:rsidR="00EB513F">
          <w:rPr>
            <w:webHidden/>
          </w:rPr>
          <w:fldChar w:fldCharType="separate"/>
        </w:r>
        <w:r w:rsidR="00212380">
          <w:rPr>
            <w:webHidden/>
          </w:rPr>
          <w:t>21</w:t>
        </w:r>
        <w:r w:rsidR="00EB513F">
          <w:rPr>
            <w:webHidden/>
          </w:rPr>
          <w:fldChar w:fldCharType="end"/>
        </w:r>
      </w:hyperlink>
    </w:p>
    <w:p w:rsidR="00EB513F" w:rsidRDefault="002A1451">
      <w:pPr>
        <w:pStyle w:val="TOC1"/>
        <w:rPr>
          <w:rFonts w:asciiTheme="minorHAnsi" w:eastAsiaTheme="minorEastAsia" w:hAnsiTheme="minorHAnsi" w:cstheme="minorBidi"/>
          <w:b w:val="0"/>
          <w:noProof/>
          <w:sz w:val="22"/>
          <w:szCs w:val="22"/>
        </w:rPr>
      </w:pPr>
      <w:hyperlink w:anchor="_Toc494463370" w:history="1">
        <w:r w:rsidR="00EB513F" w:rsidRPr="00915A19">
          <w:rPr>
            <w:rStyle w:val="Hyperlink"/>
            <w:noProof/>
          </w:rPr>
          <w:t>D. Submission and Opening of Bids</w:t>
        </w:r>
        <w:r w:rsidR="00EB513F">
          <w:rPr>
            <w:noProof/>
            <w:webHidden/>
          </w:rPr>
          <w:tab/>
        </w:r>
        <w:r w:rsidR="00EB513F">
          <w:rPr>
            <w:noProof/>
            <w:webHidden/>
          </w:rPr>
          <w:fldChar w:fldCharType="begin"/>
        </w:r>
        <w:r w:rsidR="00EB513F">
          <w:rPr>
            <w:noProof/>
            <w:webHidden/>
          </w:rPr>
          <w:instrText xml:space="preserve"> PAGEREF _Toc494463370 \h </w:instrText>
        </w:r>
        <w:r w:rsidR="00EB513F">
          <w:rPr>
            <w:noProof/>
            <w:webHidden/>
          </w:rPr>
        </w:r>
        <w:r w:rsidR="00EB513F">
          <w:rPr>
            <w:noProof/>
            <w:webHidden/>
          </w:rPr>
          <w:fldChar w:fldCharType="separate"/>
        </w:r>
        <w:r w:rsidR="00212380">
          <w:rPr>
            <w:noProof/>
            <w:webHidden/>
          </w:rPr>
          <w:t>23</w:t>
        </w:r>
        <w:r w:rsidR="00EB513F">
          <w:rPr>
            <w:noProof/>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71" w:history="1">
        <w:r w:rsidR="00EB513F" w:rsidRPr="00915A19">
          <w:rPr>
            <w:rStyle w:val="Hyperlink"/>
          </w:rPr>
          <w:t>21.</w:t>
        </w:r>
        <w:r w:rsidR="00EB513F">
          <w:rPr>
            <w:rFonts w:asciiTheme="minorHAnsi" w:eastAsiaTheme="minorEastAsia" w:hAnsiTheme="minorHAnsi" w:cstheme="minorBidi"/>
            <w:sz w:val="22"/>
            <w:szCs w:val="22"/>
          </w:rPr>
          <w:tab/>
        </w:r>
        <w:r w:rsidR="00EB513F" w:rsidRPr="00915A19">
          <w:rPr>
            <w:rStyle w:val="Hyperlink"/>
          </w:rPr>
          <w:t>Sealing and Marking of Bids</w:t>
        </w:r>
        <w:r w:rsidR="00EB513F">
          <w:rPr>
            <w:webHidden/>
          </w:rPr>
          <w:tab/>
        </w:r>
        <w:r w:rsidR="00EB513F">
          <w:rPr>
            <w:webHidden/>
          </w:rPr>
          <w:fldChar w:fldCharType="begin"/>
        </w:r>
        <w:r w:rsidR="00EB513F">
          <w:rPr>
            <w:webHidden/>
          </w:rPr>
          <w:instrText xml:space="preserve"> PAGEREF _Toc494463371 \h </w:instrText>
        </w:r>
        <w:r w:rsidR="00EB513F">
          <w:rPr>
            <w:webHidden/>
          </w:rPr>
        </w:r>
        <w:r w:rsidR="00EB513F">
          <w:rPr>
            <w:webHidden/>
          </w:rPr>
          <w:fldChar w:fldCharType="separate"/>
        </w:r>
        <w:r w:rsidR="00212380">
          <w:rPr>
            <w:webHidden/>
          </w:rPr>
          <w:t>23</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72" w:history="1">
        <w:r w:rsidR="00EB513F" w:rsidRPr="00915A19">
          <w:rPr>
            <w:rStyle w:val="Hyperlink"/>
          </w:rPr>
          <w:t>22.</w:t>
        </w:r>
        <w:r w:rsidR="00EB513F">
          <w:rPr>
            <w:rFonts w:asciiTheme="minorHAnsi" w:eastAsiaTheme="minorEastAsia" w:hAnsiTheme="minorHAnsi" w:cstheme="minorBidi"/>
            <w:sz w:val="22"/>
            <w:szCs w:val="22"/>
          </w:rPr>
          <w:tab/>
        </w:r>
        <w:r w:rsidR="00EB513F" w:rsidRPr="00915A19">
          <w:rPr>
            <w:rStyle w:val="Hyperlink"/>
          </w:rPr>
          <w:t>Deadline for Submission of Bids</w:t>
        </w:r>
        <w:r w:rsidR="00EB513F">
          <w:rPr>
            <w:webHidden/>
          </w:rPr>
          <w:tab/>
        </w:r>
        <w:r w:rsidR="00EB513F">
          <w:rPr>
            <w:webHidden/>
          </w:rPr>
          <w:fldChar w:fldCharType="begin"/>
        </w:r>
        <w:r w:rsidR="00EB513F">
          <w:rPr>
            <w:webHidden/>
          </w:rPr>
          <w:instrText xml:space="preserve"> PAGEREF _Toc494463372 \h </w:instrText>
        </w:r>
        <w:r w:rsidR="00EB513F">
          <w:rPr>
            <w:webHidden/>
          </w:rPr>
        </w:r>
        <w:r w:rsidR="00EB513F">
          <w:rPr>
            <w:webHidden/>
          </w:rPr>
          <w:fldChar w:fldCharType="separate"/>
        </w:r>
        <w:r w:rsidR="00212380">
          <w:rPr>
            <w:webHidden/>
          </w:rPr>
          <w:t>23</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73" w:history="1">
        <w:r w:rsidR="00EB513F" w:rsidRPr="00915A19">
          <w:rPr>
            <w:rStyle w:val="Hyperlink"/>
          </w:rPr>
          <w:t>23.</w:t>
        </w:r>
        <w:r w:rsidR="00EB513F">
          <w:rPr>
            <w:rFonts w:asciiTheme="minorHAnsi" w:eastAsiaTheme="minorEastAsia" w:hAnsiTheme="minorHAnsi" w:cstheme="minorBidi"/>
            <w:sz w:val="22"/>
            <w:szCs w:val="22"/>
          </w:rPr>
          <w:tab/>
        </w:r>
        <w:r w:rsidR="00EB513F" w:rsidRPr="00915A19">
          <w:rPr>
            <w:rStyle w:val="Hyperlink"/>
          </w:rPr>
          <w:t>Late Bids</w:t>
        </w:r>
        <w:r w:rsidR="00EB513F">
          <w:rPr>
            <w:webHidden/>
          </w:rPr>
          <w:tab/>
        </w:r>
        <w:r w:rsidR="00EB513F">
          <w:rPr>
            <w:webHidden/>
          </w:rPr>
          <w:fldChar w:fldCharType="begin"/>
        </w:r>
        <w:r w:rsidR="00EB513F">
          <w:rPr>
            <w:webHidden/>
          </w:rPr>
          <w:instrText xml:space="preserve"> PAGEREF _Toc494463373 \h </w:instrText>
        </w:r>
        <w:r w:rsidR="00EB513F">
          <w:rPr>
            <w:webHidden/>
          </w:rPr>
        </w:r>
        <w:r w:rsidR="00EB513F">
          <w:rPr>
            <w:webHidden/>
          </w:rPr>
          <w:fldChar w:fldCharType="separate"/>
        </w:r>
        <w:r w:rsidR="00212380">
          <w:rPr>
            <w:webHidden/>
          </w:rPr>
          <w:t>23</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74" w:history="1">
        <w:r w:rsidR="00EB513F" w:rsidRPr="00915A19">
          <w:rPr>
            <w:rStyle w:val="Hyperlink"/>
          </w:rPr>
          <w:t>24.</w:t>
        </w:r>
        <w:r w:rsidR="00EB513F">
          <w:rPr>
            <w:rFonts w:asciiTheme="minorHAnsi" w:eastAsiaTheme="minorEastAsia" w:hAnsiTheme="minorHAnsi" w:cstheme="minorBidi"/>
            <w:sz w:val="22"/>
            <w:szCs w:val="22"/>
          </w:rPr>
          <w:tab/>
        </w:r>
        <w:r w:rsidR="00EB513F" w:rsidRPr="00915A19">
          <w:rPr>
            <w:rStyle w:val="Hyperlink"/>
          </w:rPr>
          <w:t>Withdrawal, Substitution, and Modification of Bids</w:t>
        </w:r>
        <w:r w:rsidR="00EB513F">
          <w:rPr>
            <w:webHidden/>
          </w:rPr>
          <w:tab/>
        </w:r>
        <w:r w:rsidR="00EB513F">
          <w:rPr>
            <w:webHidden/>
          </w:rPr>
          <w:fldChar w:fldCharType="begin"/>
        </w:r>
        <w:r w:rsidR="00EB513F">
          <w:rPr>
            <w:webHidden/>
          </w:rPr>
          <w:instrText xml:space="preserve"> PAGEREF _Toc494463374 \h </w:instrText>
        </w:r>
        <w:r w:rsidR="00EB513F">
          <w:rPr>
            <w:webHidden/>
          </w:rPr>
        </w:r>
        <w:r w:rsidR="00EB513F">
          <w:rPr>
            <w:webHidden/>
          </w:rPr>
          <w:fldChar w:fldCharType="separate"/>
        </w:r>
        <w:r w:rsidR="00212380">
          <w:rPr>
            <w:webHidden/>
          </w:rPr>
          <w:t>23</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75" w:history="1">
        <w:r w:rsidR="00EB513F" w:rsidRPr="00915A19">
          <w:rPr>
            <w:rStyle w:val="Hyperlink"/>
          </w:rPr>
          <w:t>25.</w:t>
        </w:r>
        <w:r w:rsidR="00EB513F">
          <w:rPr>
            <w:rFonts w:asciiTheme="minorHAnsi" w:eastAsiaTheme="minorEastAsia" w:hAnsiTheme="minorHAnsi" w:cstheme="minorBidi"/>
            <w:sz w:val="22"/>
            <w:szCs w:val="22"/>
          </w:rPr>
          <w:tab/>
        </w:r>
        <w:r w:rsidR="00EB513F" w:rsidRPr="00915A19">
          <w:rPr>
            <w:rStyle w:val="Hyperlink"/>
          </w:rPr>
          <w:t>Bid Opening</w:t>
        </w:r>
        <w:r w:rsidR="00EB513F">
          <w:rPr>
            <w:webHidden/>
          </w:rPr>
          <w:tab/>
        </w:r>
        <w:r w:rsidR="00EB513F">
          <w:rPr>
            <w:webHidden/>
          </w:rPr>
          <w:fldChar w:fldCharType="begin"/>
        </w:r>
        <w:r w:rsidR="00EB513F">
          <w:rPr>
            <w:webHidden/>
          </w:rPr>
          <w:instrText xml:space="preserve"> PAGEREF _Toc494463375 \h </w:instrText>
        </w:r>
        <w:r w:rsidR="00EB513F">
          <w:rPr>
            <w:webHidden/>
          </w:rPr>
        </w:r>
        <w:r w:rsidR="00EB513F">
          <w:rPr>
            <w:webHidden/>
          </w:rPr>
          <w:fldChar w:fldCharType="separate"/>
        </w:r>
        <w:r w:rsidR="00212380">
          <w:rPr>
            <w:webHidden/>
          </w:rPr>
          <w:t>24</w:t>
        </w:r>
        <w:r w:rsidR="00EB513F">
          <w:rPr>
            <w:webHidden/>
          </w:rPr>
          <w:fldChar w:fldCharType="end"/>
        </w:r>
      </w:hyperlink>
    </w:p>
    <w:p w:rsidR="00EB513F" w:rsidRDefault="002A1451">
      <w:pPr>
        <w:pStyle w:val="TOC1"/>
        <w:rPr>
          <w:rFonts w:asciiTheme="minorHAnsi" w:eastAsiaTheme="minorEastAsia" w:hAnsiTheme="minorHAnsi" w:cstheme="minorBidi"/>
          <w:b w:val="0"/>
          <w:noProof/>
          <w:sz w:val="22"/>
          <w:szCs w:val="22"/>
        </w:rPr>
      </w:pPr>
      <w:hyperlink w:anchor="_Toc494463376" w:history="1">
        <w:r w:rsidR="00EB513F" w:rsidRPr="00915A19">
          <w:rPr>
            <w:rStyle w:val="Hyperlink"/>
            <w:noProof/>
          </w:rPr>
          <w:t>E. Evaluation and Comparison of Bids</w:t>
        </w:r>
        <w:r w:rsidR="00EB513F">
          <w:rPr>
            <w:noProof/>
            <w:webHidden/>
          </w:rPr>
          <w:tab/>
        </w:r>
        <w:r w:rsidR="00EB513F">
          <w:rPr>
            <w:noProof/>
            <w:webHidden/>
          </w:rPr>
          <w:fldChar w:fldCharType="begin"/>
        </w:r>
        <w:r w:rsidR="00EB513F">
          <w:rPr>
            <w:noProof/>
            <w:webHidden/>
          </w:rPr>
          <w:instrText xml:space="preserve"> PAGEREF _Toc494463376 \h </w:instrText>
        </w:r>
        <w:r w:rsidR="00EB513F">
          <w:rPr>
            <w:noProof/>
            <w:webHidden/>
          </w:rPr>
        </w:r>
        <w:r w:rsidR="00EB513F">
          <w:rPr>
            <w:noProof/>
            <w:webHidden/>
          </w:rPr>
          <w:fldChar w:fldCharType="separate"/>
        </w:r>
        <w:r w:rsidR="00212380">
          <w:rPr>
            <w:noProof/>
            <w:webHidden/>
          </w:rPr>
          <w:t>26</w:t>
        </w:r>
        <w:r w:rsidR="00EB513F">
          <w:rPr>
            <w:noProof/>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77" w:history="1">
        <w:r w:rsidR="00EB513F" w:rsidRPr="00915A19">
          <w:rPr>
            <w:rStyle w:val="Hyperlink"/>
          </w:rPr>
          <w:t>26.</w:t>
        </w:r>
        <w:r w:rsidR="00EB513F">
          <w:rPr>
            <w:rFonts w:asciiTheme="minorHAnsi" w:eastAsiaTheme="minorEastAsia" w:hAnsiTheme="minorHAnsi" w:cstheme="minorBidi"/>
            <w:sz w:val="22"/>
            <w:szCs w:val="22"/>
          </w:rPr>
          <w:tab/>
        </w:r>
        <w:r w:rsidR="00EB513F" w:rsidRPr="00915A19">
          <w:rPr>
            <w:rStyle w:val="Hyperlink"/>
          </w:rPr>
          <w:t>Confidentiality</w:t>
        </w:r>
        <w:r w:rsidR="00EB513F">
          <w:rPr>
            <w:webHidden/>
          </w:rPr>
          <w:tab/>
        </w:r>
        <w:r w:rsidR="00EB513F">
          <w:rPr>
            <w:webHidden/>
          </w:rPr>
          <w:fldChar w:fldCharType="begin"/>
        </w:r>
        <w:r w:rsidR="00EB513F">
          <w:rPr>
            <w:webHidden/>
          </w:rPr>
          <w:instrText xml:space="preserve"> PAGEREF _Toc494463377 \h </w:instrText>
        </w:r>
        <w:r w:rsidR="00EB513F">
          <w:rPr>
            <w:webHidden/>
          </w:rPr>
        </w:r>
        <w:r w:rsidR="00EB513F">
          <w:rPr>
            <w:webHidden/>
          </w:rPr>
          <w:fldChar w:fldCharType="separate"/>
        </w:r>
        <w:r w:rsidR="00212380">
          <w:rPr>
            <w:webHidden/>
          </w:rPr>
          <w:t>26</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78" w:history="1">
        <w:r w:rsidR="00EB513F" w:rsidRPr="00915A19">
          <w:rPr>
            <w:rStyle w:val="Hyperlink"/>
          </w:rPr>
          <w:t>27.</w:t>
        </w:r>
        <w:r w:rsidR="00EB513F">
          <w:rPr>
            <w:rFonts w:asciiTheme="minorHAnsi" w:eastAsiaTheme="minorEastAsia" w:hAnsiTheme="minorHAnsi" w:cstheme="minorBidi"/>
            <w:sz w:val="22"/>
            <w:szCs w:val="22"/>
          </w:rPr>
          <w:tab/>
        </w:r>
        <w:r w:rsidR="00EB513F" w:rsidRPr="00915A19">
          <w:rPr>
            <w:rStyle w:val="Hyperlink"/>
          </w:rPr>
          <w:t>Clarification of Bids</w:t>
        </w:r>
        <w:r w:rsidR="00EB513F">
          <w:rPr>
            <w:webHidden/>
          </w:rPr>
          <w:tab/>
        </w:r>
        <w:r w:rsidR="00EB513F">
          <w:rPr>
            <w:webHidden/>
          </w:rPr>
          <w:fldChar w:fldCharType="begin"/>
        </w:r>
        <w:r w:rsidR="00EB513F">
          <w:rPr>
            <w:webHidden/>
          </w:rPr>
          <w:instrText xml:space="preserve"> PAGEREF _Toc494463378 \h </w:instrText>
        </w:r>
        <w:r w:rsidR="00EB513F">
          <w:rPr>
            <w:webHidden/>
          </w:rPr>
        </w:r>
        <w:r w:rsidR="00EB513F">
          <w:rPr>
            <w:webHidden/>
          </w:rPr>
          <w:fldChar w:fldCharType="separate"/>
        </w:r>
        <w:r w:rsidR="00212380">
          <w:rPr>
            <w:webHidden/>
          </w:rPr>
          <w:t>26</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79" w:history="1">
        <w:r w:rsidR="00EB513F" w:rsidRPr="00915A19">
          <w:rPr>
            <w:rStyle w:val="Hyperlink"/>
            <w:rFonts w:ascii="Times New Roman Bold" w:hAnsi="Times New Roman Bold"/>
          </w:rPr>
          <w:t>28.</w:t>
        </w:r>
        <w:r w:rsidR="00EB513F">
          <w:rPr>
            <w:rFonts w:asciiTheme="minorHAnsi" w:eastAsiaTheme="minorEastAsia" w:hAnsiTheme="minorHAnsi" w:cstheme="minorBidi"/>
            <w:sz w:val="22"/>
            <w:szCs w:val="22"/>
          </w:rPr>
          <w:tab/>
        </w:r>
        <w:r w:rsidR="00EB513F" w:rsidRPr="00915A19">
          <w:rPr>
            <w:rStyle w:val="Hyperlink"/>
          </w:rPr>
          <w:t>Deviations, Reservations, and Omissions</w:t>
        </w:r>
        <w:r w:rsidR="00EB513F">
          <w:rPr>
            <w:webHidden/>
          </w:rPr>
          <w:tab/>
        </w:r>
        <w:r w:rsidR="00EB513F">
          <w:rPr>
            <w:webHidden/>
          </w:rPr>
          <w:fldChar w:fldCharType="begin"/>
        </w:r>
        <w:r w:rsidR="00EB513F">
          <w:rPr>
            <w:webHidden/>
          </w:rPr>
          <w:instrText xml:space="preserve"> PAGEREF _Toc494463379 \h </w:instrText>
        </w:r>
        <w:r w:rsidR="00EB513F">
          <w:rPr>
            <w:webHidden/>
          </w:rPr>
        </w:r>
        <w:r w:rsidR="00EB513F">
          <w:rPr>
            <w:webHidden/>
          </w:rPr>
          <w:fldChar w:fldCharType="separate"/>
        </w:r>
        <w:r w:rsidR="00212380">
          <w:rPr>
            <w:webHidden/>
          </w:rPr>
          <w:t>26</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80" w:history="1">
        <w:r w:rsidR="00EB513F" w:rsidRPr="00915A19">
          <w:rPr>
            <w:rStyle w:val="Hyperlink"/>
          </w:rPr>
          <w:t>29.</w:t>
        </w:r>
        <w:r w:rsidR="00EB513F">
          <w:rPr>
            <w:rFonts w:asciiTheme="minorHAnsi" w:eastAsiaTheme="minorEastAsia" w:hAnsiTheme="minorHAnsi" w:cstheme="minorBidi"/>
            <w:sz w:val="22"/>
            <w:szCs w:val="22"/>
          </w:rPr>
          <w:tab/>
        </w:r>
        <w:r w:rsidR="00EB513F" w:rsidRPr="00915A19">
          <w:rPr>
            <w:rStyle w:val="Hyperlink"/>
          </w:rPr>
          <w:t>Determination of Responsiveness</w:t>
        </w:r>
        <w:r w:rsidR="00EB513F">
          <w:rPr>
            <w:webHidden/>
          </w:rPr>
          <w:tab/>
        </w:r>
        <w:r w:rsidR="00EB513F">
          <w:rPr>
            <w:webHidden/>
          </w:rPr>
          <w:fldChar w:fldCharType="begin"/>
        </w:r>
        <w:r w:rsidR="00EB513F">
          <w:rPr>
            <w:webHidden/>
          </w:rPr>
          <w:instrText xml:space="preserve"> PAGEREF _Toc494463380 \h </w:instrText>
        </w:r>
        <w:r w:rsidR="00EB513F">
          <w:rPr>
            <w:webHidden/>
          </w:rPr>
        </w:r>
        <w:r w:rsidR="00EB513F">
          <w:rPr>
            <w:webHidden/>
          </w:rPr>
          <w:fldChar w:fldCharType="separate"/>
        </w:r>
        <w:r w:rsidR="00212380">
          <w:rPr>
            <w:webHidden/>
          </w:rPr>
          <w:t>27</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81" w:history="1">
        <w:r w:rsidR="00EB513F" w:rsidRPr="00915A19">
          <w:rPr>
            <w:rStyle w:val="Hyperlink"/>
          </w:rPr>
          <w:t>30.</w:t>
        </w:r>
        <w:r w:rsidR="00EB513F">
          <w:rPr>
            <w:rFonts w:asciiTheme="minorHAnsi" w:eastAsiaTheme="minorEastAsia" w:hAnsiTheme="minorHAnsi" w:cstheme="minorBidi"/>
            <w:sz w:val="22"/>
            <w:szCs w:val="22"/>
          </w:rPr>
          <w:tab/>
        </w:r>
        <w:r w:rsidR="00EB513F" w:rsidRPr="00915A19">
          <w:rPr>
            <w:rStyle w:val="Hyperlink"/>
          </w:rPr>
          <w:t>Nonconformities, Errors and Omissions</w:t>
        </w:r>
        <w:r w:rsidR="00EB513F">
          <w:rPr>
            <w:webHidden/>
          </w:rPr>
          <w:tab/>
        </w:r>
        <w:r w:rsidR="00EB513F">
          <w:rPr>
            <w:webHidden/>
          </w:rPr>
          <w:fldChar w:fldCharType="begin"/>
        </w:r>
        <w:r w:rsidR="00EB513F">
          <w:rPr>
            <w:webHidden/>
          </w:rPr>
          <w:instrText xml:space="preserve"> PAGEREF _Toc494463381 \h </w:instrText>
        </w:r>
        <w:r w:rsidR="00EB513F">
          <w:rPr>
            <w:webHidden/>
          </w:rPr>
        </w:r>
        <w:r w:rsidR="00EB513F">
          <w:rPr>
            <w:webHidden/>
          </w:rPr>
          <w:fldChar w:fldCharType="separate"/>
        </w:r>
        <w:r w:rsidR="00212380">
          <w:rPr>
            <w:webHidden/>
          </w:rPr>
          <w:t>27</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82" w:history="1">
        <w:r w:rsidR="00EB513F" w:rsidRPr="00915A19">
          <w:rPr>
            <w:rStyle w:val="Hyperlink"/>
          </w:rPr>
          <w:t>31.</w:t>
        </w:r>
        <w:r w:rsidR="00EB513F">
          <w:rPr>
            <w:rFonts w:asciiTheme="minorHAnsi" w:eastAsiaTheme="minorEastAsia" w:hAnsiTheme="minorHAnsi" w:cstheme="minorBidi"/>
            <w:sz w:val="22"/>
            <w:szCs w:val="22"/>
          </w:rPr>
          <w:tab/>
        </w:r>
        <w:r w:rsidR="00EB513F" w:rsidRPr="00915A19">
          <w:rPr>
            <w:rStyle w:val="Hyperlink"/>
          </w:rPr>
          <w:t>Correction of Arithmetical Errors</w:t>
        </w:r>
        <w:r w:rsidR="00EB513F">
          <w:rPr>
            <w:webHidden/>
          </w:rPr>
          <w:tab/>
        </w:r>
        <w:r w:rsidR="00EB513F">
          <w:rPr>
            <w:webHidden/>
          </w:rPr>
          <w:fldChar w:fldCharType="begin"/>
        </w:r>
        <w:r w:rsidR="00EB513F">
          <w:rPr>
            <w:webHidden/>
          </w:rPr>
          <w:instrText xml:space="preserve"> PAGEREF _Toc494463382 \h </w:instrText>
        </w:r>
        <w:r w:rsidR="00EB513F">
          <w:rPr>
            <w:webHidden/>
          </w:rPr>
        </w:r>
        <w:r w:rsidR="00EB513F">
          <w:rPr>
            <w:webHidden/>
          </w:rPr>
          <w:fldChar w:fldCharType="separate"/>
        </w:r>
        <w:r w:rsidR="00212380">
          <w:rPr>
            <w:webHidden/>
          </w:rPr>
          <w:t>28</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83" w:history="1">
        <w:r w:rsidR="00EB513F" w:rsidRPr="00915A19">
          <w:rPr>
            <w:rStyle w:val="Hyperlink"/>
          </w:rPr>
          <w:t>32.</w:t>
        </w:r>
        <w:r w:rsidR="00EB513F">
          <w:rPr>
            <w:rFonts w:asciiTheme="minorHAnsi" w:eastAsiaTheme="minorEastAsia" w:hAnsiTheme="minorHAnsi" w:cstheme="minorBidi"/>
            <w:sz w:val="22"/>
            <w:szCs w:val="22"/>
          </w:rPr>
          <w:tab/>
        </w:r>
        <w:r w:rsidR="00EB513F" w:rsidRPr="00915A19">
          <w:rPr>
            <w:rStyle w:val="Hyperlink"/>
          </w:rPr>
          <w:t>Conversion to Single Currency</w:t>
        </w:r>
        <w:r w:rsidR="00EB513F">
          <w:rPr>
            <w:webHidden/>
          </w:rPr>
          <w:tab/>
        </w:r>
        <w:r w:rsidR="00EB513F">
          <w:rPr>
            <w:webHidden/>
          </w:rPr>
          <w:fldChar w:fldCharType="begin"/>
        </w:r>
        <w:r w:rsidR="00EB513F">
          <w:rPr>
            <w:webHidden/>
          </w:rPr>
          <w:instrText xml:space="preserve"> PAGEREF _Toc494463383 \h </w:instrText>
        </w:r>
        <w:r w:rsidR="00EB513F">
          <w:rPr>
            <w:webHidden/>
          </w:rPr>
        </w:r>
        <w:r w:rsidR="00EB513F">
          <w:rPr>
            <w:webHidden/>
          </w:rPr>
          <w:fldChar w:fldCharType="separate"/>
        </w:r>
        <w:r w:rsidR="00212380">
          <w:rPr>
            <w:webHidden/>
          </w:rPr>
          <w:t>28</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84" w:history="1">
        <w:r w:rsidR="00EB513F" w:rsidRPr="00915A19">
          <w:rPr>
            <w:rStyle w:val="Hyperlink"/>
          </w:rPr>
          <w:t>33.</w:t>
        </w:r>
        <w:r w:rsidR="00EB513F">
          <w:rPr>
            <w:rFonts w:asciiTheme="minorHAnsi" w:eastAsiaTheme="minorEastAsia" w:hAnsiTheme="minorHAnsi" w:cstheme="minorBidi"/>
            <w:sz w:val="22"/>
            <w:szCs w:val="22"/>
          </w:rPr>
          <w:tab/>
        </w:r>
        <w:r w:rsidR="00EB513F" w:rsidRPr="00915A19">
          <w:rPr>
            <w:rStyle w:val="Hyperlink"/>
          </w:rPr>
          <w:t>Margin of  Preference</w:t>
        </w:r>
        <w:r w:rsidR="00EB513F">
          <w:rPr>
            <w:webHidden/>
          </w:rPr>
          <w:tab/>
        </w:r>
        <w:r w:rsidR="00EB513F">
          <w:rPr>
            <w:webHidden/>
          </w:rPr>
          <w:fldChar w:fldCharType="begin"/>
        </w:r>
        <w:r w:rsidR="00EB513F">
          <w:rPr>
            <w:webHidden/>
          </w:rPr>
          <w:instrText xml:space="preserve"> PAGEREF _Toc494463384 \h </w:instrText>
        </w:r>
        <w:r w:rsidR="00EB513F">
          <w:rPr>
            <w:webHidden/>
          </w:rPr>
        </w:r>
        <w:r w:rsidR="00EB513F">
          <w:rPr>
            <w:webHidden/>
          </w:rPr>
          <w:fldChar w:fldCharType="separate"/>
        </w:r>
        <w:r w:rsidR="00212380">
          <w:rPr>
            <w:webHidden/>
          </w:rPr>
          <w:t>28</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85" w:history="1">
        <w:r w:rsidR="00EB513F" w:rsidRPr="00915A19">
          <w:rPr>
            <w:rStyle w:val="Hyperlink"/>
          </w:rPr>
          <w:t>34.</w:t>
        </w:r>
        <w:r w:rsidR="00EB513F">
          <w:rPr>
            <w:rFonts w:asciiTheme="minorHAnsi" w:eastAsiaTheme="minorEastAsia" w:hAnsiTheme="minorHAnsi" w:cstheme="minorBidi"/>
            <w:sz w:val="22"/>
            <w:szCs w:val="22"/>
          </w:rPr>
          <w:tab/>
        </w:r>
        <w:r w:rsidR="00EB513F" w:rsidRPr="00915A19">
          <w:rPr>
            <w:rStyle w:val="Hyperlink"/>
          </w:rPr>
          <w:t>Evaluation of Bids</w:t>
        </w:r>
        <w:r w:rsidR="00EB513F">
          <w:rPr>
            <w:webHidden/>
          </w:rPr>
          <w:tab/>
        </w:r>
        <w:r w:rsidR="00EB513F">
          <w:rPr>
            <w:webHidden/>
          </w:rPr>
          <w:fldChar w:fldCharType="begin"/>
        </w:r>
        <w:r w:rsidR="00EB513F">
          <w:rPr>
            <w:webHidden/>
          </w:rPr>
          <w:instrText xml:space="preserve"> PAGEREF _Toc494463385 \h </w:instrText>
        </w:r>
        <w:r w:rsidR="00EB513F">
          <w:rPr>
            <w:webHidden/>
          </w:rPr>
        </w:r>
        <w:r w:rsidR="00EB513F">
          <w:rPr>
            <w:webHidden/>
          </w:rPr>
          <w:fldChar w:fldCharType="separate"/>
        </w:r>
        <w:r w:rsidR="00212380">
          <w:rPr>
            <w:webHidden/>
          </w:rPr>
          <w:t>29</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86" w:history="1">
        <w:r w:rsidR="00EB513F" w:rsidRPr="00915A19">
          <w:rPr>
            <w:rStyle w:val="Hyperlink"/>
          </w:rPr>
          <w:t>35.</w:t>
        </w:r>
        <w:r w:rsidR="00EB513F">
          <w:rPr>
            <w:rFonts w:asciiTheme="minorHAnsi" w:eastAsiaTheme="minorEastAsia" w:hAnsiTheme="minorHAnsi" w:cstheme="minorBidi"/>
            <w:sz w:val="22"/>
            <w:szCs w:val="22"/>
          </w:rPr>
          <w:tab/>
        </w:r>
        <w:r w:rsidR="00EB513F" w:rsidRPr="00915A19">
          <w:rPr>
            <w:rStyle w:val="Hyperlink"/>
          </w:rPr>
          <w:t>Comparison of Bids</w:t>
        </w:r>
        <w:r w:rsidR="00EB513F">
          <w:rPr>
            <w:webHidden/>
          </w:rPr>
          <w:tab/>
        </w:r>
        <w:r w:rsidR="00EB513F">
          <w:rPr>
            <w:webHidden/>
          </w:rPr>
          <w:fldChar w:fldCharType="begin"/>
        </w:r>
        <w:r w:rsidR="00EB513F">
          <w:rPr>
            <w:webHidden/>
          </w:rPr>
          <w:instrText xml:space="preserve"> PAGEREF _Toc494463386 \h </w:instrText>
        </w:r>
        <w:r w:rsidR="00EB513F">
          <w:rPr>
            <w:webHidden/>
          </w:rPr>
        </w:r>
        <w:r w:rsidR="00EB513F">
          <w:rPr>
            <w:webHidden/>
          </w:rPr>
          <w:fldChar w:fldCharType="separate"/>
        </w:r>
        <w:r w:rsidR="00212380">
          <w:rPr>
            <w:webHidden/>
          </w:rPr>
          <w:t>30</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87" w:history="1">
        <w:r w:rsidR="00EB513F" w:rsidRPr="00915A19">
          <w:rPr>
            <w:rStyle w:val="Hyperlink"/>
          </w:rPr>
          <w:t>36.</w:t>
        </w:r>
        <w:r w:rsidR="00EB513F">
          <w:rPr>
            <w:rFonts w:asciiTheme="minorHAnsi" w:eastAsiaTheme="minorEastAsia" w:hAnsiTheme="minorHAnsi" w:cstheme="minorBidi"/>
            <w:sz w:val="22"/>
            <w:szCs w:val="22"/>
          </w:rPr>
          <w:tab/>
        </w:r>
        <w:r w:rsidR="00EB513F" w:rsidRPr="00915A19">
          <w:rPr>
            <w:rStyle w:val="Hyperlink"/>
          </w:rPr>
          <w:t>Abnormally Low Bids</w:t>
        </w:r>
        <w:r w:rsidR="00EB513F">
          <w:rPr>
            <w:webHidden/>
          </w:rPr>
          <w:tab/>
        </w:r>
        <w:r w:rsidR="00EB513F">
          <w:rPr>
            <w:webHidden/>
          </w:rPr>
          <w:fldChar w:fldCharType="begin"/>
        </w:r>
        <w:r w:rsidR="00EB513F">
          <w:rPr>
            <w:webHidden/>
          </w:rPr>
          <w:instrText xml:space="preserve"> PAGEREF _Toc494463387 \h </w:instrText>
        </w:r>
        <w:r w:rsidR="00EB513F">
          <w:rPr>
            <w:webHidden/>
          </w:rPr>
        </w:r>
        <w:r w:rsidR="00EB513F">
          <w:rPr>
            <w:webHidden/>
          </w:rPr>
          <w:fldChar w:fldCharType="separate"/>
        </w:r>
        <w:r w:rsidR="00212380">
          <w:rPr>
            <w:webHidden/>
          </w:rPr>
          <w:t>31</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88" w:history="1">
        <w:r w:rsidR="00EB513F" w:rsidRPr="00915A19">
          <w:rPr>
            <w:rStyle w:val="Hyperlink"/>
          </w:rPr>
          <w:t>37.</w:t>
        </w:r>
        <w:r w:rsidR="00EB513F">
          <w:rPr>
            <w:rFonts w:asciiTheme="minorHAnsi" w:eastAsiaTheme="minorEastAsia" w:hAnsiTheme="minorHAnsi" w:cstheme="minorBidi"/>
            <w:sz w:val="22"/>
            <w:szCs w:val="22"/>
          </w:rPr>
          <w:tab/>
        </w:r>
        <w:r w:rsidR="00EB513F" w:rsidRPr="00915A19">
          <w:rPr>
            <w:rStyle w:val="Hyperlink"/>
          </w:rPr>
          <w:t>Qualification of the Bidder</w:t>
        </w:r>
        <w:r w:rsidR="00EB513F">
          <w:rPr>
            <w:webHidden/>
          </w:rPr>
          <w:tab/>
        </w:r>
        <w:r w:rsidR="00EB513F">
          <w:rPr>
            <w:webHidden/>
          </w:rPr>
          <w:fldChar w:fldCharType="begin"/>
        </w:r>
        <w:r w:rsidR="00EB513F">
          <w:rPr>
            <w:webHidden/>
          </w:rPr>
          <w:instrText xml:space="preserve"> PAGEREF _Toc494463388 \h </w:instrText>
        </w:r>
        <w:r w:rsidR="00EB513F">
          <w:rPr>
            <w:webHidden/>
          </w:rPr>
        </w:r>
        <w:r w:rsidR="00EB513F">
          <w:rPr>
            <w:webHidden/>
          </w:rPr>
          <w:fldChar w:fldCharType="separate"/>
        </w:r>
        <w:r w:rsidR="00212380">
          <w:rPr>
            <w:webHidden/>
          </w:rPr>
          <w:t>31</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89" w:history="1">
        <w:r w:rsidR="00EB513F" w:rsidRPr="00915A19">
          <w:rPr>
            <w:rStyle w:val="Hyperlink"/>
          </w:rPr>
          <w:t>38.</w:t>
        </w:r>
        <w:r w:rsidR="00EB513F">
          <w:rPr>
            <w:rFonts w:asciiTheme="minorHAnsi" w:eastAsiaTheme="minorEastAsia" w:hAnsiTheme="minorHAnsi" w:cstheme="minorBidi"/>
            <w:sz w:val="22"/>
            <w:szCs w:val="22"/>
          </w:rPr>
          <w:tab/>
        </w:r>
        <w:r w:rsidR="00EB513F" w:rsidRPr="00915A19">
          <w:rPr>
            <w:rStyle w:val="Hyperlink"/>
          </w:rPr>
          <w:t>Purchaser’s Right to Accept Any Bid, and to Reject Any or All Bids</w:t>
        </w:r>
        <w:r w:rsidR="00EB513F">
          <w:rPr>
            <w:webHidden/>
          </w:rPr>
          <w:tab/>
        </w:r>
        <w:r w:rsidR="00EB513F">
          <w:rPr>
            <w:webHidden/>
          </w:rPr>
          <w:fldChar w:fldCharType="begin"/>
        </w:r>
        <w:r w:rsidR="00EB513F">
          <w:rPr>
            <w:webHidden/>
          </w:rPr>
          <w:instrText xml:space="preserve"> PAGEREF _Toc494463389 \h </w:instrText>
        </w:r>
        <w:r w:rsidR="00EB513F">
          <w:rPr>
            <w:webHidden/>
          </w:rPr>
        </w:r>
        <w:r w:rsidR="00EB513F">
          <w:rPr>
            <w:webHidden/>
          </w:rPr>
          <w:fldChar w:fldCharType="separate"/>
        </w:r>
        <w:r w:rsidR="00212380">
          <w:rPr>
            <w:webHidden/>
          </w:rPr>
          <w:t>31</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90" w:history="1">
        <w:r w:rsidR="00EB513F" w:rsidRPr="00915A19">
          <w:rPr>
            <w:rStyle w:val="Hyperlink"/>
          </w:rPr>
          <w:t>39.</w:t>
        </w:r>
        <w:r w:rsidR="00EB513F">
          <w:rPr>
            <w:rFonts w:asciiTheme="minorHAnsi" w:eastAsiaTheme="minorEastAsia" w:hAnsiTheme="minorHAnsi" w:cstheme="minorBidi"/>
            <w:sz w:val="22"/>
            <w:szCs w:val="22"/>
          </w:rPr>
          <w:tab/>
        </w:r>
        <w:r w:rsidR="00EB513F" w:rsidRPr="00915A19">
          <w:rPr>
            <w:rStyle w:val="Hyperlink"/>
          </w:rPr>
          <w:t>Standstill Period</w:t>
        </w:r>
        <w:r w:rsidR="00EB513F">
          <w:rPr>
            <w:webHidden/>
          </w:rPr>
          <w:tab/>
        </w:r>
        <w:r w:rsidR="00EB513F">
          <w:rPr>
            <w:webHidden/>
          </w:rPr>
          <w:fldChar w:fldCharType="begin"/>
        </w:r>
        <w:r w:rsidR="00EB513F">
          <w:rPr>
            <w:webHidden/>
          </w:rPr>
          <w:instrText xml:space="preserve"> PAGEREF _Toc494463390 \h </w:instrText>
        </w:r>
        <w:r w:rsidR="00EB513F">
          <w:rPr>
            <w:webHidden/>
          </w:rPr>
        </w:r>
        <w:r w:rsidR="00EB513F">
          <w:rPr>
            <w:webHidden/>
          </w:rPr>
          <w:fldChar w:fldCharType="separate"/>
        </w:r>
        <w:r w:rsidR="00212380">
          <w:rPr>
            <w:webHidden/>
          </w:rPr>
          <w:t>32</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91" w:history="1">
        <w:r w:rsidR="00EB513F" w:rsidRPr="00915A19">
          <w:rPr>
            <w:rStyle w:val="Hyperlink"/>
          </w:rPr>
          <w:t>40.</w:t>
        </w:r>
        <w:r w:rsidR="00EB513F">
          <w:rPr>
            <w:rFonts w:asciiTheme="minorHAnsi" w:eastAsiaTheme="minorEastAsia" w:hAnsiTheme="minorHAnsi" w:cstheme="minorBidi"/>
            <w:sz w:val="22"/>
            <w:szCs w:val="22"/>
          </w:rPr>
          <w:tab/>
        </w:r>
        <w:r w:rsidR="00EB513F" w:rsidRPr="00915A19">
          <w:rPr>
            <w:rStyle w:val="Hyperlink"/>
          </w:rPr>
          <w:t>Notification of Intention to Award</w:t>
        </w:r>
        <w:r w:rsidR="00EB513F">
          <w:rPr>
            <w:webHidden/>
          </w:rPr>
          <w:tab/>
        </w:r>
        <w:r w:rsidR="00EB513F">
          <w:rPr>
            <w:webHidden/>
          </w:rPr>
          <w:fldChar w:fldCharType="begin"/>
        </w:r>
        <w:r w:rsidR="00EB513F">
          <w:rPr>
            <w:webHidden/>
          </w:rPr>
          <w:instrText xml:space="preserve"> PAGEREF _Toc494463391 \h </w:instrText>
        </w:r>
        <w:r w:rsidR="00EB513F">
          <w:rPr>
            <w:webHidden/>
          </w:rPr>
        </w:r>
        <w:r w:rsidR="00EB513F">
          <w:rPr>
            <w:webHidden/>
          </w:rPr>
          <w:fldChar w:fldCharType="separate"/>
        </w:r>
        <w:r w:rsidR="00212380">
          <w:rPr>
            <w:webHidden/>
          </w:rPr>
          <w:t>32</w:t>
        </w:r>
        <w:r w:rsidR="00EB513F">
          <w:rPr>
            <w:webHidden/>
          </w:rPr>
          <w:fldChar w:fldCharType="end"/>
        </w:r>
      </w:hyperlink>
    </w:p>
    <w:p w:rsidR="00EB513F" w:rsidRDefault="002A1451">
      <w:pPr>
        <w:pStyle w:val="TOC1"/>
        <w:rPr>
          <w:rFonts w:asciiTheme="minorHAnsi" w:eastAsiaTheme="minorEastAsia" w:hAnsiTheme="minorHAnsi" w:cstheme="minorBidi"/>
          <w:b w:val="0"/>
          <w:noProof/>
          <w:sz w:val="22"/>
          <w:szCs w:val="22"/>
        </w:rPr>
      </w:pPr>
      <w:hyperlink w:anchor="_Toc494463392" w:history="1">
        <w:r w:rsidR="00EB513F" w:rsidRPr="00915A19">
          <w:rPr>
            <w:rStyle w:val="Hyperlink"/>
            <w:noProof/>
          </w:rPr>
          <w:t>F. Award of Contract</w:t>
        </w:r>
        <w:r w:rsidR="00EB513F">
          <w:rPr>
            <w:noProof/>
            <w:webHidden/>
          </w:rPr>
          <w:tab/>
        </w:r>
        <w:r w:rsidR="00EB513F">
          <w:rPr>
            <w:noProof/>
            <w:webHidden/>
          </w:rPr>
          <w:fldChar w:fldCharType="begin"/>
        </w:r>
        <w:r w:rsidR="00EB513F">
          <w:rPr>
            <w:noProof/>
            <w:webHidden/>
          </w:rPr>
          <w:instrText xml:space="preserve"> PAGEREF _Toc494463392 \h </w:instrText>
        </w:r>
        <w:r w:rsidR="00EB513F">
          <w:rPr>
            <w:noProof/>
            <w:webHidden/>
          </w:rPr>
        </w:r>
        <w:r w:rsidR="00EB513F">
          <w:rPr>
            <w:noProof/>
            <w:webHidden/>
          </w:rPr>
          <w:fldChar w:fldCharType="separate"/>
        </w:r>
        <w:r w:rsidR="00212380">
          <w:rPr>
            <w:noProof/>
            <w:webHidden/>
          </w:rPr>
          <w:t>32</w:t>
        </w:r>
        <w:r w:rsidR="00EB513F">
          <w:rPr>
            <w:noProof/>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93" w:history="1">
        <w:r w:rsidR="00EB513F" w:rsidRPr="00915A19">
          <w:rPr>
            <w:rStyle w:val="Hyperlink"/>
          </w:rPr>
          <w:t>41.</w:t>
        </w:r>
        <w:r w:rsidR="00EB513F">
          <w:rPr>
            <w:rFonts w:asciiTheme="minorHAnsi" w:eastAsiaTheme="minorEastAsia" w:hAnsiTheme="minorHAnsi" w:cstheme="minorBidi"/>
            <w:sz w:val="22"/>
            <w:szCs w:val="22"/>
          </w:rPr>
          <w:tab/>
        </w:r>
        <w:r w:rsidR="00EB513F" w:rsidRPr="00915A19">
          <w:rPr>
            <w:rStyle w:val="Hyperlink"/>
          </w:rPr>
          <w:t>Award Criteria</w:t>
        </w:r>
        <w:r w:rsidR="00EB513F">
          <w:rPr>
            <w:webHidden/>
          </w:rPr>
          <w:tab/>
        </w:r>
        <w:r w:rsidR="00EB513F">
          <w:rPr>
            <w:webHidden/>
          </w:rPr>
          <w:fldChar w:fldCharType="begin"/>
        </w:r>
        <w:r w:rsidR="00EB513F">
          <w:rPr>
            <w:webHidden/>
          </w:rPr>
          <w:instrText xml:space="preserve"> PAGEREF _Toc494463393 \h </w:instrText>
        </w:r>
        <w:r w:rsidR="00EB513F">
          <w:rPr>
            <w:webHidden/>
          </w:rPr>
        </w:r>
        <w:r w:rsidR="00EB513F">
          <w:rPr>
            <w:webHidden/>
          </w:rPr>
          <w:fldChar w:fldCharType="separate"/>
        </w:r>
        <w:r w:rsidR="00212380">
          <w:rPr>
            <w:webHidden/>
          </w:rPr>
          <w:t>32</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94" w:history="1">
        <w:r w:rsidR="00EB513F" w:rsidRPr="00915A19">
          <w:rPr>
            <w:rStyle w:val="Hyperlink"/>
          </w:rPr>
          <w:t>42.</w:t>
        </w:r>
        <w:r w:rsidR="00EB513F">
          <w:rPr>
            <w:rFonts w:asciiTheme="minorHAnsi" w:eastAsiaTheme="minorEastAsia" w:hAnsiTheme="minorHAnsi" w:cstheme="minorBidi"/>
            <w:sz w:val="22"/>
            <w:szCs w:val="22"/>
          </w:rPr>
          <w:tab/>
        </w:r>
        <w:r w:rsidR="00EB513F" w:rsidRPr="00915A19">
          <w:rPr>
            <w:rStyle w:val="Hyperlink"/>
          </w:rPr>
          <w:t>Purchaser’s Right to Vary Quantities at Time of Award</w:t>
        </w:r>
        <w:r w:rsidR="00EB513F">
          <w:rPr>
            <w:webHidden/>
          </w:rPr>
          <w:tab/>
        </w:r>
        <w:r w:rsidR="00EB513F">
          <w:rPr>
            <w:webHidden/>
          </w:rPr>
          <w:fldChar w:fldCharType="begin"/>
        </w:r>
        <w:r w:rsidR="00EB513F">
          <w:rPr>
            <w:webHidden/>
          </w:rPr>
          <w:instrText xml:space="preserve"> PAGEREF _Toc494463394 \h </w:instrText>
        </w:r>
        <w:r w:rsidR="00EB513F">
          <w:rPr>
            <w:webHidden/>
          </w:rPr>
        </w:r>
        <w:r w:rsidR="00EB513F">
          <w:rPr>
            <w:webHidden/>
          </w:rPr>
          <w:fldChar w:fldCharType="separate"/>
        </w:r>
        <w:r w:rsidR="00212380">
          <w:rPr>
            <w:webHidden/>
          </w:rPr>
          <w:t>32</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95" w:history="1">
        <w:r w:rsidR="00EB513F" w:rsidRPr="00915A19">
          <w:rPr>
            <w:rStyle w:val="Hyperlink"/>
          </w:rPr>
          <w:t>43.</w:t>
        </w:r>
        <w:r w:rsidR="00EB513F">
          <w:rPr>
            <w:rFonts w:asciiTheme="minorHAnsi" w:eastAsiaTheme="minorEastAsia" w:hAnsiTheme="minorHAnsi" w:cstheme="minorBidi"/>
            <w:sz w:val="22"/>
            <w:szCs w:val="22"/>
          </w:rPr>
          <w:tab/>
        </w:r>
        <w:r w:rsidR="00EB513F" w:rsidRPr="00915A19">
          <w:rPr>
            <w:rStyle w:val="Hyperlink"/>
          </w:rPr>
          <w:t>Notification of Award</w:t>
        </w:r>
        <w:r w:rsidR="00EB513F">
          <w:rPr>
            <w:webHidden/>
          </w:rPr>
          <w:tab/>
        </w:r>
        <w:r w:rsidR="00EB513F">
          <w:rPr>
            <w:webHidden/>
          </w:rPr>
          <w:fldChar w:fldCharType="begin"/>
        </w:r>
        <w:r w:rsidR="00EB513F">
          <w:rPr>
            <w:webHidden/>
          </w:rPr>
          <w:instrText xml:space="preserve"> PAGEREF _Toc494463395 \h </w:instrText>
        </w:r>
        <w:r w:rsidR="00EB513F">
          <w:rPr>
            <w:webHidden/>
          </w:rPr>
        </w:r>
        <w:r w:rsidR="00EB513F">
          <w:rPr>
            <w:webHidden/>
          </w:rPr>
          <w:fldChar w:fldCharType="separate"/>
        </w:r>
        <w:r w:rsidR="00212380">
          <w:rPr>
            <w:webHidden/>
          </w:rPr>
          <w:t>33</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96" w:history="1">
        <w:r w:rsidR="00EB513F" w:rsidRPr="00915A19">
          <w:rPr>
            <w:rStyle w:val="Hyperlink"/>
          </w:rPr>
          <w:t>44.</w:t>
        </w:r>
        <w:r w:rsidR="00EB513F">
          <w:rPr>
            <w:rFonts w:asciiTheme="minorHAnsi" w:eastAsiaTheme="minorEastAsia" w:hAnsiTheme="minorHAnsi" w:cstheme="minorBidi"/>
            <w:sz w:val="22"/>
            <w:szCs w:val="22"/>
          </w:rPr>
          <w:tab/>
        </w:r>
        <w:r w:rsidR="00EB513F" w:rsidRPr="00915A19">
          <w:rPr>
            <w:rStyle w:val="Hyperlink"/>
          </w:rPr>
          <w:t>Debriefing by the Purchaser</w:t>
        </w:r>
        <w:r w:rsidR="00EB513F">
          <w:rPr>
            <w:webHidden/>
          </w:rPr>
          <w:tab/>
        </w:r>
        <w:r w:rsidR="00EB513F">
          <w:rPr>
            <w:webHidden/>
          </w:rPr>
          <w:fldChar w:fldCharType="begin"/>
        </w:r>
        <w:r w:rsidR="00EB513F">
          <w:rPr>
            <w:webHidden/>
          </w:rPr>
          <w:instrText xml:space="preserve"> PAGEREF _Toc494463396 \h </w:instrText>
        </w:r>
        <w:r w:rsidR="00EB513F">
          <w:rPr>
            <w:webHidden/>
          </w:rPr>
        </w:r>
        <w:r w:rsidR="00EB513F">
          <w:rPr>
            <w:webHidden/>
          </w:rPr>
          <w:fldChar w:fldCharType="separate"/>
        </w:r>
        <w:r w:rsidR="00212380">
          <w:rPr>
            <w:webHidden/>
          </w:rPr>
          <w:t>34</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97" w:history="1">
        <w:r w:rsidR="00EB513F" w:rsidRPr="00915A19">
          <w:rPr>
            <w:rStyle w:val="Hyperlink"/>
          </w:rPr>
          <w:t>45.</w:t>
        </w:r>
        <w:r w:rsidR="00EB513F">
          <w:rPr>
            <w:rFonts w:asciiTheme="minorHAnsi" w:eastAsiaTheme="minorEastAsia" w:hAnsiTheme="minorHAnsi" w:cstheme="minorBidi"/>
            <w:sz w:val="22"/>
            <w:szCs w:val="22"/>
          </w:rPr>
          <w:tab/>
        </w:r>
        <w:r w:rsidR="00EB513F" w:rsidRPr="00915A19">
          <w:rPr>
            <w:rStyle w:val="Hyperlink"/>
          </w:rPr>
          <w:t>Signing of Contract</w:t>
        </w:r>
        <w:r w:rsidR="00EB513F">
          <w:rPr>
            <w:webHidden/>
          </w:rPr>
          <w:tab/>
        </w:r>
        <w:r w:rsidR="00EB513F">
          <w:rPr>
            <w:webHidden/>
          </w:rPr>
          <w:fldChar w:fldCharType="begin"/>
        </w:r>
        <w:r w:rsidR="00EB513F">
          <w:rPr>
            <w:webHidden/>
          </w:rPr>
          <w:instrText xml:space="preserve"> PAGEREF _Toc494463397 \h </w:instrText>
        </w:r>
        <w:r w:rsidR="00EB513F">
          <w:rPr>
            <w:webHidden/>
          </w:rPr>
        </w:r>
        <w:r w:rsidR="00EB513F">
          <w:rPr>
            <w:webHidden/>
          </w:rPr>
          <w:fldChar w:fldCharType="separate"/>
        </w:r>
        <w:r w:rsidR="00212380">
          <w:rPr>
            <w:webHidden/>
          </w:rPr>
          <w:t>34</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98" w:history="1">
        <w:r w:rsidR="00EB513F" w:rsidRPr="00915A19">
          <w:rPr>
            <w:rStyle w:val="Hyperlink"/>
          </w:rPr>
          <w:t>46.</w:t>
        </w:r>
        <w:r w:rsidR="00EB513F">
          <w:rPr>
            <w:rFonts w:asciiTheme="minorHAnsi" w:eastAsiaTheme="minorEastAsia" w:hAnsiTheme="minorHAnsi" w:cstheme="minorBidi"/>
            <w:sz w:val="22"/>
            <w:szCs w:val="22"/>
          </w:rPr>
          <w:tab/>
        </w:r>
        <w:r w:rsidR="00EB513F" w:rsidRPr="00915A19">
          <w:rPr>
            <w:rStyle w:val="Hyperlink"/>
          </w:rPr>
          <w:t>Performance Security</w:t>
        </w:r>
        <w:r w:rsidR="00EB513F">
          <w:rPr>
            <w:webHidden/>
          </w:rPr>
          <w:tab/>
        </w:r>
        <w:r w:rsidR="00EB513F">
          <w:rPr>
            <w:webHidden/>
          </w:rPr>
          <w:fldChar w:fldCharType="begin"/>
        </w:r>
        <w:r w:rsidR="00EB513F">
          <w:rPr>
            <w:webHidden/>
          </w:rPr>
          <w:instrText xml:space="preserve"> PAGEREF _Toc494463398 \h </w:instrText>
        </w:r>
        <w:r w:rsidR="00EB513F">
          <w:rPr>
            <w:webHidden/>
          </w:rPr>
        </w:r>
        <w:r w:rsidR="00EB513F">
          <w:rPr>
            <w:webHidden/>
          </w:rPr>
          <w:fldChar w:fldCharType="separate"/>
        </w:r>
        <w:r w:rsidR="00212380">
          <w:rPr>
            <w:webHidden/>
          </w:rPr>
          <w:t>35</w:t>
        </w:r>
        <w:r w:rsidR="00EB513F">
          <w:rPr>
            <w:webHidden/>
          </w:rPr>
          <w:fldChar w:fldCharType="end"/>
        </w:r>
      </w:hyperlink>
    </w:p>
    <w:p w:rsidR="00EB513F" w:rsidRDefault="002A1451">
      <w:pPr>
        <w:pStyle w:val="TOC2"/>
        <w:rPr>
          <w:rFonts w:asciiTheme="minorHAnsi" w:eastAsiaTheme="minorEastAsia" w:hAnsiTheme="minorHAnsi" w:cstheme="minorBidi"/>
          <w:sz w:val="22"/>
          <w:szCs w:val="22"/>
        </w:rPr>
      </w:pPr>
      <w:hyperlink w:anchor="_Toc494463399" w:history="1">
        <w:r w:rsidR="00EB513F" w:rsidRPr="00915A19">
          <w:rPr>
            <w:rStyle w:val="Hyperlink"/>
          </w:rPr>
          <w:t>47.</w:t>
        </w:r>
        <w:r w:rsidR="00EB513F">
          <w:rPr>
            <w:rFonts w:asciiTheme="minorHAnsi" w:eastAsiaTheme="minorEastAsia" w:hAnsiTheme="minorHAnsi" w:cstheme="minorBidi"/>
            <w:sz w:val="22"/>
            <w:szCs w:val="22"/>
          </w:rPr>
          <w:tab/>
        </w:r>
        <w:r w:rsidR="00EB513F" w:rsidRPr="00915A19">
          <w:rPr>
            <w:rStyle w:val="Hyperlink"/>
          </w:rPr>
          <w:t>Procurement Related Complaint</w:t>
        </w:r>
        <w:r w:rsidR="00EB513F">
          <w:rPr>
            <w:webHidden/>
          </w:rPr>
          <w:tab/>
        </w:r>
        <w:r w:rsidR="00EB513F">
          <w:rPr>
            <w:webHidden/>
          </w:rPr>
          <w:fldChar w:fldCharType="begin"/>
        </w:r>
        <w:r w:rsidR="00EB513F">
          <w:rPr>
            <w:webHidden/>
          </w:rPr>
          <w:instrText xml:space="preserve"> PAGEREF _Toc494463399 \h </w:instrText>
        </w:r>
        <w:r w:rsidR="00EB513F">
          <w:rPr>
            <w:webHidden/>
          </w:rPr>
        </w:r>
        <w:r w:rsidR="00EB513F">
          <w:rPr>
            <w:webHidden/>
          </w:rPr>
          <w:fldChar w:fldCharType="separate"/>
        </w:r>
        <w:r w:rsidR="00212380">
          <w:rPr>
            <w:webHidden/>
          </w:rPr>
          <w:t>35</w:t>
        </w:r>
        <w:r w:rsidR="00EB513F">
          <w:rPr>
            <w:webHidden/>
          </w:rPr>
          <w:fldChar w:fldCharType="end"/>
        </w:r>
      </w:hyperlink>
    </w:p>
    <w:p w:rsidR="00131C2E" w:rsidRPr="004A2C5F" w:rsidRDefault="00131C2E">
      <w:r w:rsidRPr="004A2C5F">
        <w:fldChar w:fldCharType="end"/>
      </w:r>
    </w:p>
    <w:p w:rsidR="00913EC4" w:rsidRPr="004A2C5F" w:rsidRDefault="00913EC4">
      <w:r w:rsidRPr="004A2C5F">
        <w:br w:type="page"/>
      </w:r>
    </w:p>
    <w:p w:rsidR="00455149" w:rsidRPr="004A2C5F"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4A2C5F" w:rsidTr="004C3157">
        <w:trPr>
          <w:trHeight w:val="800"/>
        </w:trPr>
        <w:tc>
          <w:tcPr>
            <w:tcW w:w="9259" w:type="dxa"/>
          </w:tcPr>
          <w:p w:rsidR="00455149" w:rsidRPr="004A2C5F" w:rsidRDefault="00455149" w:rsidP="00ED0D94">
            <w:pPr>
              <w:ind w:left="-108" w:right="-479"/>
              <w:jc w:val="center"/>
              <w:rPr>
                <w:b/>
                <w:bCs/>
                <w:sz w:val="36"/>
              </w:rPr>
            </w:pPr>
            <w:r w:rsidRPr="004A2C5F">
              <w:rPr>
                <w:b/>
                <w:bCs/>
                <w:sz w:val="36"/>
                <w:u w:val="single"/>
              </w:rPr>
              <w:br w:type="page"/>
            </w:r>
            <w:r w:rsidRPr="004A2C5F">
              <w:rPr>
                <w:b/>
                <w:bCs/>
                <w:sz w:val="36"/>
              </w:rPr>
              <w:br w:type="page"/>
            </w:r>
            <w:bookmarkStart w:id="20" w:name="_Hlt438532663"/>
            <w:bookmarkStart w:id="21" w:name="_Toc438266923"/>
            <w:bookmarkStart w:id="22" w:name="_Toc438267877"/>
            <w:bookmarkStart w:id="23" w:name="_Toc438366664"/>
            <w:bookmarkStart w:id="24" w:name="_Toc507316736"/>
            <w:bookmarkStart w:id="25" w:name="_Toc73332847"/>
            <w:bookmarkEnd w:id="20"/>
            <w:r w:rsidRPr="004A2C5F">
              <w:rPr>
                <w:b/>
                <w:bCs/>
                <w:sz w:val="36"/>
              </w:rPr>
              <w:t>Section I.</w:t>
            </w:r>
            <w:r w:rsidR="00B95321" w:rsidRPr="004A2C5F">
              <w:rPr>
                <w:b/>
                <w:bCs/>
                <w:sz w:val="36"/>
              </w:rPr>
              <w:t xml:space="preserve"> </w:t>
            </w:r>
            <w:r w:rsidRPr="004A2C5F">
              <w:rPr>
                <w:b/>
                <w:bCs/>
                <w:sz w:val="36"/>
              </w:rPr>
              <w:t>Instructions to Bidders</w:t>
            </w:r>
            <w:bookmarkEnd w:id="21"/>
            <w:bookmarkEnd w:id="22"/>
            <w:bookmarkEnd w:id="23"/>
            <w:bookmarkEnd w:id="24"/>
            <w:bookmarkEnd w:id="25"/>
          </w:p>
        </w:tc>
      </w:tr>
    </w:tbl>
    <w:p w:rsidR="00ED0D94" w:rsidRPr="004A2C5F" w:rsidRDefault="00ED0D94" w:rsidP="00ED0D94">
      <w:bookmarkStart w:id="26" w:name="_Toc438532558"/>
      <w:bookmarkStart w:id="27" w:name="_Toc438532572"/>
      <w:bookmarkEnd w:id="26"/>
      <w:bookmarkEnd w:id="27"/>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4"/>
        <w:gridCol w:w="6283"/>
      </w:tblGrid>
      <w:tr w:rsidR="003D0010" w:rsidRPr="004A2C5F" w:rsidTr="003D0010">
        <w:tc>
          <w:tcPr>
            <w:tcW w:w="9360" w:type="dxa"/>
            <w:gridSpan w:val="3"/>
          </w:tcPr>
          <w:p w:rsidR="003D0010" w:rsidRPr="004A2C5F" w:rsidRDefault="003D0010" w:rsidP="00CF2ECF">
            <w:pPr>
              <w:pStyle w:val="BodyText2"/>
              <w:numPr>
                <w:ilvl w:val="0"/>
                <w:numId w:val="88"/>
              </w:numPr>
              <w:spacing w:before="0" w:after="200"/>
            </w:pPr>
            <w:bookmarkStart w:id="28" w:name="_Toc430274174"/>
            <w:bookmarkStart w:id="29" w:name="_Toc505659523"/>
            <w:bookmarkStart w:id="30" w:name="_Toc348000781"/>
            <w:bookmarkStart w:id="31" w:name="_Toc451286562"/>
            <w:bookmarkStart w:id="32" w:name="_Toc494463347"/>
            <w:r w:rsidRPr="004A2C5F">
              <w:t>General</w:t>
            </w:r>
            <w:bookmarkEnd w:id="28"/>
            <w:bookmarkEnd w:id="29"/>
            <w:bookmarkEnd w:id="30"/>
            <w:bookmarkEnd w:id="31"/>
            <w:bookmarkEnd w:id="32"/>
          </w:p>
        </w:tc>
      </w:tr>
      <w:tr w:rsidR="00ED0D94" w:rsidRPr="004A2C5F" w:rsidTr="00923342">
        <w:tc>
          <w:tcPr>
            <w:tcW w:w="2776" w:type="dxa"/>
          </w:tcPr>
          <w:p w:rsidR="00ED0D94" w:rsidRPr="004A2C5F" w:rsidRDefault="00ED0D94" w:rsidP="002C65FC">
            <w:pPr>
              <w:pStyle w:val="Sec1-ClausesAfter10pt1"/>
            </w:pPr>
            <w:bookmarkStart w:id="33" w:name="_Toc348000782"/>
            <w:bookmarkStart w:id="34" w:name="_Toc494463348"/>
            <w:r w:rsidRPr="004A2C5F">
              <w:t>Scope of Bid</w:t>
            </w:r>
            <w:bookmarkEnd w:id="33"/>
            <w:bookmarkEnd w:id="34"/>
          </w:p>
        </w:tc>
        <w:tc>
          <w:tcPr>
            <w:tcW w:w="6584" w:type="dxa"/>
            <w:gridSpan w:val="2"/>
          </w:tcPr>
          <w:p w:rsidR="00ED0D94" w:rsidRPr="004A2C5F" w:rsidRDefault="00ED0D94" w:rsidP="00CF2ECF">
            <w:pPr>
              <w:pStyle w:val="Sub-ClauseText"/>
              <w:numPr>
                <w:ilvl w:val="1"/>
                <w:numId w:val="14"/>
              </w:numPr>
              <w:spacing w:before="0" w:after="160"/>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rsidR="00F72B1D" w:rsidRPr="004A2C5F" w:rsidRDefault="00ED0D94" w:rsidP="00CF2ECF">
            <w:pPr>
              <w:pStyle w:val="Sub-ClauseText"/>
              <w:numPr>
                <w:ilvl w:val="1"/>
                <w:numId w:val="14"/>
              </w:numPr>
              <w:spacing w:before="0" w:after="160"/>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rsidR="00ED0D94" w:rsidRPr="004A2C5F" w:rsidRDefault="00ED0D94" w:rsidP="00CF2ECF">
            <w:pPr>
              <w:pStyle w:val="Heading3"/>
              <w:numPr>
                <w:ilvl w:val="2"/>
                <w:numId w:val="8"/>
              </w:numPr>
              <w:spacing w:after="160"/>
            </w:pPr>
            <w:r w:rsidRPr="004A2C5F">
              <w:t xml:space="preserve">the term “in writing” means communicated in written form (e.g. by mail, e-mail, fax, </w:t>
            </w:r>
            <w:r w:rsidR="00913434" w:rsidRPr="004A2C5F">
              <w:t>including if</w:t>
            </w:r>
            <w:r w:rsidRPr="004A2C5F">
              <w:t xml:space="preserve"> </w:t>
            </w:r>
            <w:r w:rsidRPr="004A2C5F">
              <w:rPr>
                <w:b/>
              </w:rPr>
              <w:t>specified in the BDS</w:t>
            </w:r>
            <w:r w:rsidRPr="004A2C5F">
              <w:t>, distributed or received through the electronic-procurement system used by the Purchaser) with proof of receipt;</w:t>
            </w:r>
          </w:p>
          <w:p w:rsidR="00ED0D94" w:rsidRPr="004A2C5F" w:rsidRDefault="00ED0D94" w:rsidP="00CF2ECF">
            <w:pPr>
              <w:pStyle w:val="Heading3"/>
              <w:numPr>
                <w:ilvl w:val="2"/>
                <w:numId w:val="8"/>
              </w:numPr>
              <w:spacing w:after="160"/>
            </w:pPr>
            <w:r w:rsidRPr="004A2C5F">
              <w:t>if the context so requires, “singular” means “plural” and vice versa; and</w:t>
            </w:r>
          </w:p>
          <w:p w:rsidR="00ED0D94" w:rsidRPr="004A2C5F" w:rsidRDefault="00ED0D94" w:rsidP="00CF2ECF">
            <w:pPr>
              <w:pStyle w:val="Heading3"/>
              <w:numPr>
                <w:ilvl w:val="2"/>
                <w:numId w:val="8"/>
              </w:numPr>
              <w:spacing w:after="16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rsidTr="00923342">
        <w:tc>
          <w:tcPr>
            <w:tcW w:w="2776" w:type="dxa"/>
          </w:tcPr>
          <w:p w:rsidR="00ED0D94" w:rsidRPr="004A2C5F" w:rsidRDefault="00ED0D94" w:rsidP="002C65FC">
            <w:pPr>
              <w:pStyle w:val="Sec1-ClausesAfter10pt1"/>
            </w:pPr>
            <w:bookmarkStart w:id="35" w:name="_Toc438438821"/>
            <w:bookmarkStart w:id="36" w:name="_Toc438532556"/>
            <w:bookmarkStart w:id="37" w:name="_Toc438733965"/>
            <w:bookmarkStart w:id="38" w:name="_Toc438907006"/>
            <w:bookmarkStart w:id="39" w:name="_Toc438907205"/>
            <w:bookmarkStart w:id="40" w:name="_Toc348000783"/>
            <w:bookmarkStart w:id="41" w:name="_Toc494463349"/>
            <w:r w:rsidRPr="004A2C5F">
              <w:t>Source of Funds</w:t>
            </w:r>
            <w:bookmarkEnd w:id="35"/>
            <w:bookmarkEnd w:id="36"/>
            <w:bookmarkEnd w:id="37"/>
            <w:bookmarkEnd w:id="38"/>
            <w:bookmarkEnd w:id="39"/>
            <w:bookmarkEnd w:id="40"/>
            <w:bookmarkEnd w:id="41"/>
          </w:p>
        </w:tc>
        <w:tc>
          <w:tcPr>
            <w:tcW w:w="6584" w:type="dxa"/>
            <w:gridSpan w:val="2"/>
          </w:tcPr>
          <w:p w:rsidR="00ED0D94" w:rsidRPr="004A2C5F" w:rsidRDefault="00ED0D94" w:rsidP="00CF2ECF">
            <w:pPr>
              <w:pStyle w:val="Sub-ClauseText"/>
              <w:numPr>
                <w:ilvl w:val="1"/>
                <w:numId w:val="22"/>
              </w:numPr>
              <w:spacing w:before="0" w:after="160"/>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rsidR="00ED0D94" w:rsidRPr="004A2C5F" w:rsidRDefault="00ED0D94" w:rsidP="00CF2ECF">
            <w:pPr>
              <w:pStyle w:val="Sub-ClauseText"/>
              <w:numPr>
                <w:ilvl w:val="1"/>
                <w:numId w:val="22"/>
              </w:numPr>
              <w:spacing w:before="0" w:after="160"/>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lastRenderedPageBreak/>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4A2C5F" w:rsidTr="00923342">
        <w:tc>
          <w:tcPr>
            <w:tcW w:w="2776" w:type="dxa"/>
          </w:tcPr>
          <w:p w:rsidR="00ED0D94" w:rsidRPr="004A2C5F" w:rsidRDefault="00ED0D94" w:rsidP="002C65FC">
            <w:pPr>
              <w:pStyle w:val="Sec1-ClausesAfter10pt1"/>
            </w:pPr>
            <w:bookmarkStart w:id="42" w:name="_Toc438002631"/>
            <w:bookmarkStart w:id="43" w:name="_Toc438438822"/>
            <w:bookmarkStart w:id="44" w:name="_Toc438532559"/>
            <w:bookmarkStart w:id="45" w:name="_Toc438733966"/>
            <w:bookmarkStart w:id="46" w:name="_Toc438907007"/>
            <w:bookmarkStart w:id="47" w:name="_Toc438907206"/>
            <w:bookmarkStart w:id="48" w:name="_Toc494463350"/>
            <w:r w:rsidRPr="004A2C5F">
              <w:lastRenderedPageBreak/>
              <w:t>Fraud and Corruption</w:t>
            </w:r>
            <w:bookmarkEnd w:id="42"/>
            <w:bookmarkEnd w:id="43"/>
            <w:bookmarkEnd w:id="44"/>
            <w:bookmarkEnd w:id="45"/>
            <w:bookmarkEnd w:id="46"/>
            <w:bookmarkEnd w:id="47"/>
            <w:bookmarkEnd w:id="48"/>
          </w:p>
        </w:tc>
        <w:tc>
          <w:tcPr>
            <w:tcW w:w="6584" w:type="dxa"/>
            <w:gridSpan w:val="2"/>
          </w:tcPr>
          <w:p w:rsidR="00DE7071" w:rsidRPr="004A2C5F" w:rsidRDefault="00DE7071" w:rsidP="00CF2ECF">
            <w:pPr>
              <w:pStyle w:val="S1-subpara"/>
              <w:numPr>
                <w:ilvl w:val="1"/>
                <w:numId w:val="94"/>
              </w:numPr>
              <w:spacing w:after="24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rsidR="00ED0D94" w:rsidRPr="004A2C5F" w:rsidRDefault="00A138A7" w:rsidP="00CF2ECF">
            <w:pPr>
              <w:pStyle w:val="S1-subpara"/>
              <w:numPr>
                <w:ilvl w:val="1"/>
                <w:numId w:val="94"/>
              </w:numPr>
              <w:spacing w:before="240" w:after="240"/>
              <w:ind w:left="627" w:right="-75"/>
            </w:pPr>
            <w:r w:rsidRPr="004A2C5F">
              <w:t>In further pursuance of this policy, Bidders shall permit and shall cause their agents (where declared or not), subcontractors, sub</w:t>
            </w:r>
            <w:r w:rsidR="00BE7457">
              <w:t>-</w:t>
            </w:r>
            <w:r w:rsidRPr="004A2C5F">
              <w:t xml:space="preserve">consultants, service providers, suppliers, and their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rsidTr="00923342">
        <w:tc>
          <w:tcPr>
            <w:tcW w:w="2776" w:type="dxa"/>
          </w:tcPr>
          <w:p w:rsidR="00ED0D94" w:rsidRPr="004A2C5F" w:rsidRDefault="00ED0D94" w:rsidP="002C65FC">
            <w:pPr>
              <w:pStyle w:val="Sec1-ClausesAfter10pt1"/>
            </w:pPr>
            <w:bookmarkStart w:id="49" w:name="_Toc438438823"/>
            <w:bookmarkStart w:id="50" w:name="_Toc438532560"/>
            <w:bookmarkStart w:id="51" w:name="_Toc438733967"/>
            <w:bookmarkStart w:id="52" w:name="_Toc438907008"/>
            <w:bookmarkStart w:id="53" w:name="_Toc438907207"/>
            <w:bookmarkStart w:id="54" w:name="_Toc348000785"/>
            <w:bookmarkStart w:id="55" w:name="_Toc494463351"/>
            <w:r w:rsidRPr="004A2C5F">
              <w:t>Eligible Bidders</w:t>
            </w:r>
            <w:bookmarkEnd w:id="49"/>
            <w:bookmarkEnd w:id="50"/>
            <w:bookmarkEnd w:id="51"/>
            <w:bookmarkEnd w:id="52"/>
            <w:bookmarkEnd w:id="53"/>
            <w:bookmarkEnd w:id="54"/>
            <w:bookmarkEnd w:id="55"/>
          </w:p>
        </w:tc>
        <w:tc>
          <w:tcPr>
            <w:tcW w:w="6584" w:type="dxa"/>
            <w:gridSpan w:val="2"/>
          </w:tcPr>
          <w:p w:rsidR="00ED0D94" w:rsidRPr="004A2C5F" w:rsidRDefault="00ED0D94" w:rsidP="00CF2ECF">
            <w:pPr>
              <w:pStyle w:val="Sub-ClauseText"/>
              <w:numPr>
                <w:ilvl w:val="1"/>
                <w:numId w:val="15"/>
              </w:numPr>
              <w:spacing w:before="0" w:after="240"/>
              <w:rPr>
                <w:spacing w:val="0"/>
              </w:rPr>
            </w:pPr>
            <w:r w:rsidRPr="004A2C5F">
              <w:t>A Bidder may be a firm that is a private entity, a state</w:t>
            </w:r>
            <w:r w:rsidR="008148E9" w:rsidRPr="004A2C5F">
              <w:t xml:space="preserve">-owned </w:t>
            </w:r>
            <w:r w:rsidR="003E34F2" w:rsidRPr="004A2C5F">
              <w:t>enterprise or institution</w:t>
            </w:r>
            <w:r w:rsidR="008148E9" w:rsidRPr="004A2C5F">
              <w:t xml:space="preserve"> </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4A2C5F">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4A2C5F">
              <w:rPr>
                <w:bCs/>
              </w:rPr>
              <w:t>Unless specified</w:t>
            </w:r>
            <w:r w:rsidRPr="004A2C5F">
              <w:rPr>
                <w:b/>
                <w:bCs/>
              </w:rPr>
              <w:t xml:space="preserve"> </w:t>
            </w:r>
            <w:r w:rsidRPr="004A2C5F">
              <w:rPr>
                <w:b/>
              </w:rPr>
              <w:t>in the BDS</w:t>
            </w:r>
            <w:r w:rsidRPr="004A2C5F">
              <w:t>, there is no limit on the number of members in a JV.</w:t>
            </w:r>
          </w:p>
          <w:p w:rsidR="00ED0D94" w:rsidRPr="004A2C5F" w:rsidRDefault="00ED0D94" w:rsidP="00CF2ECF">
            <w:pPr>
              <w:pStyle w:val="Sub-ClauseText"/>
              <w:numPr>
                <w:ilvl w:val="1"/>
                <w:numId w:val="15"/>
              </w:numPr>
              <w:spacing w:before="0" w:after="240"/>
            </w:pPr>
            <w:r w:rsidRPr="004A2C5F">
              <w:t xml:space="preserve">A Bidder shall not have a conflict of interest. Any Bidder found to have a conflict of interest shall be disqualified. A Bidder may be considered to have a conflict of interest for </w:t>
            </w:r>
            <w:r w:rsidRPr="004A2C5F">
              <w:lastRenderedPageBreak/>
              <w:t xml:space="preserve">the purpose of this </w:t>
            </w:r>
            <w:r w:rsidR="000E14F1" w:rsidRPr="004A2C5F">
              <w:t>Bid</w:t>
            </w:r>
            <w:r w:rsidRPr="004A2C5F">
              <w:t xml:space="preserve">ding process, if the Bidder: </w:t>
            </w:r>
          </w:p>
          <w:p w:rsidR="00ED0D94" w:rsidRPr="004A2C5F" w:rsidRDefault="00ED0D94" w:rsidP="00CF2ECF">
            <w:pPr>
              <w:pStyle w:val="Heading3"/>
              <w:numPr>
                <w:ilvl w:val="2"/>
                <w:numId w:val="15"/>
              </w:numPr>
              <w:tabs>
                <w:tab w:val="clear" w:pos="936"/>
              </w:tabs>
              <w:spacing w:after="180"/>
              <w:ind w:left="1076" w:hanging="450"/>
            </w:pPr>
            <w:r w:rsidRPr="004A2C5F">
              <w:t xml:space="preserve">directly or indirectly controls, is controlled by or is under common control with another Bidder; or </w:t>
            </w:r>
          </w:p>
          <w:p w:rsidR="00ED0D94" w:rsidRPr="004A2C5F" w:rsidRDefault="00ED0D94" w:rsidP="00CF2ECF">
            <w:pPr>
              <w:pStyle w:val="Heading3"/>
              <w:numPr>
                <w:ilvl w:val="2"/>
                <w:numId w:val="15"/>
              </w:numPr>
              <w:tabs>
                <w:tab w:val="clear" w:pos="936"/>
              </w:tabs>
              <w:spacing w:after="180"/>
              <w:ind w:left="1076" w:hanging="450"/>
            </w:pPr>
            <w:r w:rsidRPr="004A2C5F">
              <w:t>receives or has received any direct or indirect subsidy from another Bidder; or</w:t>
            </w:r>
          </w:p>
          <w:p w:rsidR="00ED0D94" w:rsidRPr="004A2C5F" w:rsidRDefault="00ED0D94" w:rsidP="00CF2ECF">
            <w:pPr>
              <w:pStyle w:val="Heading3"/>
              <w:numPr>
                <w:ilvl w:val="2"/>
                <w:numId w:val="15"/>
              </w:numPr>
              <w:tabs>
                <w:tab w:val="clear" w:pos="936"/>
              </w:tabs>
              <w:spacing w:after="180"/>
              <w:ind w:left="1076" w:hanging="450"/>
            </w:pPr>
            <w:r w:rsidRPr="004A2C5F">
              <w:t>has the same legal representative as another Bidder; or</w:t>
            </w:r>
          </w:p>
          <w:p w:rsidR="00ED0D94" w:rsidRPr="004A2C5F" w:rsidRDefault="00ED0D94" w:rsidP="00CF2ECF">
            <w:pPr>
              <w:pStyle w:val="Heading3"/>
              <w:numPr>
                <w:ilvl w:val="2"/>
                <w:numId w:val="15"/>
              </w:numPr>
              <w:tabs>
                <w:tab w:val="clear" w:pos="936"/>
              </w:tabs>
              <w:spacing w:after="180"/>
              <w:ind w:left="1076" w:hanging="450"/>
            </w:pPr>
            <w:r w:rsidRPr="004A2C5F">
              <w:t xml:space="preserve">has a relationship with another Bidder, directly or through common third parties, that puts it in a position to influence the </w:t>
            </w:r>
            <w:r w:rsidR="000E14F1" w:rsidRPr="004A2C5F">
              <w:t>Bid</w:t>
            </w:r>
            <w:r w:rsidRPr="004A2C5F">
              <w:t xml:space="preserve"> of another Bidder, or influence the decisions of the Purchaser regarding this </w:t>
            </w:r>
            <w:r w:rsidR="000E14F1" w:rsidRPr="004A2C5F">
              <w:t>Bid</w:t>
            </w:r>
            <w:r w:rsidRPr="004A2C5F">
              <w:t>ding process; or</w:t>
            </w:r>
          </w:p>
          <w:p w:rsidR="00ED0D94" w:rsidRPr="004A2C5F" w:rsidRDefault="00FE4DE1" w:rsidP="00CF2ECF">
            <w:pPr>
              <w:pStyle w:val="Heading3"/>
              <w:numPr>
                <w:ilvl w:val="2"/>
                <w:numId w:val="15"/>
              </w:numPr>
              <w:tabs>
                <w:tab w:val="clear" w:pos="936"/>
                <w:tab w:val="left" w:pos="5955"/>
              </w:tabs>
              <w:spacing w:after="180"/>
              <w:ind w:left="1076" w:hanging="450"/>
            </w:pPr>
            <w:r w:rsidRPr="004A2C5F">
              <w:t xml:space="preserve">or </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rsidR="00ED0D94" w:rsidRPr="004A2C5F" w:rsidRDefault="00FE4DE1" w:rsidP="00CF2ECF">
            <w:pPr>
              <w:pStyle w:val="Heading3"/>
              <w:numPr>
                <w:ilvl w:val="2"/>
                <w:numId w:val="15"/>
              </w:numPr>
              <w:tabs>
                <w:tab w:val="clear" w:pos="936"/>
              </w:tabs>
              <w:spacing w:after="180"/>
              <w:ind w:left="1076" w:hanging="450"/>
            </w:pPr>
            <w:r w:rsidRPr="004A2C5F">
              <w:t xml:space="preserve">or </w:t>
            </w:r>
            <w:r w:rsidR="00ED0D94" w:rsidRPr="004A2C5F">
              <w:t>any of its affiliates has been hired (or is proposed to be hired) by the Purchaser or Borrower for the Contract implementation; or</w:t>
            </w:r>
          </w:p>
          <w:p w:rsidR="00ED0D94" w:rsidRPr="004A2C5F" w:rsidRDefault="00ED0D94" w:rsidP="00CF2ECF">
            <w:pPr>
              <w:pStyle w:val="Heading3"/>
              <w:numPr>
                <w:ilvl w:val="2"/>
                <w:numId w:val="15"/>
              </w:numPr>
              <w:tabs>
                <w:tab w:val="clear" w:pos="936"/>
              </w:tabs>
              <w:spacing w:after="180"/>
              <w:ind w:left="1076" w:hanging="450"/>
            </w:pPr>
            <w:r w:rsidRPr="004A2C5F">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rsidR="00ED0D94" w:rsidRPr="004A2C5F" w:rsidRDefault="00ED0D94" w:rsidP="00CF2ECF">
            <w:pPr>
              <w:pStyle w:val="Heading3"/>
              <w:numPr>
                <w:ilvl w:val="2"/>
                <w:numId w:val="15"/>
              </w:numPr>
              <w:tabs>
                <w:tab w:val="clear" w:pos="936"/>
              </w:tabs>
              <w:spacing w:after="180"/>
              <w:ind w:left="1076" w:hanging="450"/>
            </w:pPr>
            <w:r w:rsidRPr="004A2C5F">
              <w:t xml:space="preserve">has a close business or family relationship with a professional staff of the Borrower (or of the project implementing agency, or of a recipient of a part of the loan) who: (i)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lastRenderedPageBreak/>
              <w:t>process and execution of the Contract.</w:t>
            </w:r>
          </w:p>
          <w:p w:rsidR="00ED0D94" w:rsidRPr="004A2C5F" w:rsidRDefault="0033607B" w:rsidP="00CF2ECF">
            <w:pPr>
              <w:pStyle w:val="Sub-ClauseText"/>
              <w:numPr>
                <w:ilvl w:val="1"/>
                <w:numId w:val="15"/>
              </w:numPr>
              <w:spacing w:before="0" w:after="240"/>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3D0251" w:rsidRPr="004A2C5F">
              <w:t>member</w:t>
            </w:r>
            <w:r w:rsidR="00ED0D94" w:rsidRPr="004A2C5F">
              <w:t xml:space="preserve">, may participate as a subcontractor in more than one </w:t>
            </w:r>
            <w:r w:rsidR="000E14F1" w:rsidRPr="004A2C5F">
              <w:t>Bid</w:t>
            </w:r>
            <w:r w:rsidR="00ED0D94" w:rsidRPr="004A2C5F">
              <w:t>.</w:t>
            </w:r>
          </w:p>
          <w:p w:rsidR="00ED0D94" w:rsidRPr="004A2C5F" w:rsidRDefault="00ED0D94" w:rsidP="00CF2ECF">
            <w:pPr>
              <w:pStyle w:val="Sub-ClauseText"/>
              <w:numPr>
                <w:ilvl w:val="1"/>
                <w:numId w:val="15"/>
              </w:numPr>
              <w:spacing w:before="0" w:after="240"/>
              <w:rPr>
                <w:bCs/>
              </w:rPr>
            </w:pPr>
            <w:r w:rsidRPr="004A2C5F">
              <w:rPr>
                <w:bCs/>
              </w:rPr>
              <w:t xml:space="preserve">A Bidder may have the nationality of any country, subject to the restrictions pursuant to ITB </w:t>
            </w:r>
            <w:r w:rsidR="00913382" w:rsidRPr="004A2C5F">
              <w:rPr>
                <w:bCs/>
              </w:rPr>
              <w:t>4.</w:t>
            </w:r>
            <w:r w:rsidR="005257E8" w:rsidRPr="004A2C5F">
              <w:rPr>
                <w:bCs/>
              </w:rPr>
              <w:t>8</w:t>
            </w:r>
            <w:r w:rsidRPr="004A2C5F">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w:t>
            </w:r>
            <w:r w:rsidR="00BE7457">
              <w:rPr>
                <w:bCs/>
              </w:rPr>
              <w:t>-</w:t>
            </w:r>
            <w:r w:rsidRPr="004A2C5F">
              <w:rPr>
                <w:bCs/>
              </w:rPr>
              <w:t>consultants for any part of the Contract including related Services.</w:t>
            </w:r>
          </w:p>
          <w:p w:rsidR="00DE7071" w:rsidRPr="004A2C5F" w:rsidRDefault="00A138A7" w:rsidP="00CF2ECF">
            <w:pPr>
              <w:pStyle w:val="S1-subpara"/>
              <w:numPr>
                <w:ilvl w:val="1"/>
                <w:numId w:val="15"/>
              </w:numPr>
              <w:spacing w:before="240" w:after="240"/>
              <w:ind w:right="-75"/>
              <w:rPr>
                <w:noProof/>
              </w:rPr>
            </w:pPr>
            <w:r w:rsidRPr="004A2C5F">
              <w:rPr>
                <w:bCs/>
              </w:rPr>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rsidR="00ED0D94" w:rsidRPr="004A2C5F" w:rsidRDefault="00ED0D94" w:rsidP="00CF2ECF">
            <w:pPr>
              <w:pStyle w:val="Sub-ClauseText"/>
              <w:numPr>
                <w:ilvl w:val="1"/>
                <w:numId w:val="15"/>
              </w:numPr>
              <w:spacing w:before="0" w:after="240"/>
              <w:rPr>
                <w:spacing w:val="0"/>
              </w:rPr>
            </w:pPr>
            <w:r w:rsidRPr="004A2C5F">
              <w:t xml:space="preserve">Bidders that are state-owned enterprises or institutions in the Purchaser’s </w:t>
            </w:r>
            <w:r w:rsidR="002C6A08" w:rsidRPr="004A2C5F">
              <w:t>C</w:t>
            </w:r>
            <w:r w:rsidR="00157813" w:rsidRPr="004A2C5F">
              <w:t xml:space="preserve">ountry </w:t>
            </w:r>
            <w:r w:rsidRPr="004A2C5F">
              <w:t xml:space="preserve">may be eligible to compete and be awarded a Contract(s) only if they can establish, in a manner acceptable to the Bank, that they (i) are legally and financially autonomous (ii) operate under commercial law, and (iii) </w:t>
            </w:r>
            <w:r w:rsidRPr="004A2C5F">
              <w:rPr>
                <w:spacing w:val="-5"/>
              </w:rPr>
              <w:t xml:space="preserve">are not under supervision of the Purchaser. </w:t>
            </w:r>
          </w:p>
          <w:p w:rsidR="00ED0D94" w:rsidRPr="004A2C5F" w:rsidRDefault="00ED0D94" w:rsidP="00CF2ECF">
            <w:pPr>
              <w:pStyle w:val="Sub-ClauseText"/>
              <w:numPr>
                <w:ilvl w:val="1"/>
                <w:numId w:val="15"/>
              </w:numPr>
              <w:spacing w:before="0" w:after="240"/>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4A2C5F">
              <w:rPr>
                <w:bCs/>
              </w:rPr>
              <w:t xml:space="preserve">Bid–Securing </w:t>
            </w:r>
            <w:r w:rsidR="00787B58" w:rsidRPr="004A2C5F">
              <w:rPr>
                <w:bCs/>
              </w:rPr>
              <w:t>Declaration</w:t>
            </w:r>
            <w:r w:rsidR="00787B58" w:rsidRPr="004A2C5F">
              <w:rPr>
                <w:bCs/>
                <w:color w:val="000000" w:themeColor="text1"/>
              </w:rPr>
              <w:t xml:space="preserve"> </w:t>
            </w:r>
            <w:r w:rsidR="00A138A7" w:rsidRPr="004A2C5F">
              <w:rPr>
                <w:bCs/>
                <w:color w:val="000000" w:themeColor="text1"/>
              </w:rPr>
              <w:t>or Proposal-Securing</w:t>
            </w:r>
            <w:r w:rsidR="00A138A7" w:rsidRPr="004A2C5F">
              <w:rPr>
                <w:bCs/>
              </w:rPr>
              <w:t xml:space="preserve"> Declaration.</w:t>
            </w:r>
          </w:p>
          <w:p w:rsidR="001C3020" w:rsidRPr="004A2C5F" w:rsidRDefault="00ED0D94" w:rsidP="00CF2ECF">
            <w:pPr>
              <w:pStyle w:val="Sub-ClauseText"/>
              <w:numPr>
                <w:ilvl w:val="1"/>
                <w:numId w:val="15"/>
              </w:numPr>
              <w:spacing w:before="0" w:after="240"/>
            </w:pPr>
            <w:r w:rsidRPr="004A2C5F">
              <w:lastRenderedPageBreak/>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4A2C5F">
              <w:t xml:space="preserve">on, or entity in that country. </w:t>
            </w:r>
          </w:p>
          <w:p w:rsidR="00ED0D94" w:rsidRPr="004A2C5F" w:rsidRDefault="00ED0D94" w:rsidP="00CF2ECF">
            <w:pPr>
              <w:pStyle w:val="Sub-ClauseText"/>
              <w:numPr>
                <w:ilvl w:val="1"/>
                <w:numId w:val="15"/>
              </w:numPr>
              <w:spacing w:before="0" w:after="240"/>
            </w:pPr>
            <w:r w:rsidRPr="004A2C5F">
              <w:t xml:space="preserve">A Bidder shall provide such </w:t>
            </w:r>
            <w:r w:rsidR="003E34F2" w:rsidRPr="004A2C5F">
              <w:t xml:space="preserve">documentary </w:t>
            </w:r>
            <w:r w:rsidRPr="004A2C5F">
              <w:t>evidence of eligibility satisfactory to the Purchaser, as the Purchaser shall reasonably request.</w:t>
            </w:r>
          </w:p>
          <w:p w:rsidR="00AE2BBD" w:rsidRPr="004A2C5F" w:rsidRDefault="00DE7071" w:rsidP="00CF2ECF">
            <w:pPr>
              <w:pStyle w:val="Sub-ClauseText"/>
              <w:numPr>
                <w:ilvl w:val="1"/>
                <w:numId w:val="15"/>
              </w:numPr>
              <w:spacing w:before="0" w:after="240"/>
            </w:pPr>
            <w:r w:rsidRPr="004A2C5F">
              <w:rPr>
                <w:bCs/>
              </w:rPr>
              <w:t xml:space="preserve">A firm that is under a sanction of debarment by the Borrower from being awarded a contract is eligible to participate in this procurement, unless the Bank, at the Borrower’s request, is satisfied that the debarment; </w:t>
            </w:r>
          </w:p>
          <w:p w:rsidR="00AE2BBD" w:rsidRPr="004A2C5F" w:rsidRDefault="00DE007D" w:rsidP="00CF2ECF">
            <w:pPr>
              <w:pStyle w:val="Sub-ClauseText"/>
              <w:numPr>
                <w:ilvl w:val="0"/>
                <w:numId w:val="147"/>
              </w:numPr>
              <w:spacing w:before="0" w:after="240"/>
              <w:ind w:left="986"/>
              <w:rPr>
                <w:bCs/>
              </w:rPr>
            </w:pPr>
            <w:r w:rsidRPr="004A2C5F">
              <w:rPr>
                <w:bCs/>
              </w:rPr>
              <w:t>relates to fraud or corruption;</w:t>
            </w:r>
            <w:r w:rsidR="00DE7071" w:rsidRPr="004A2C5F">
              <w:rPr>
                <w:bCs/>
              </w:rPr>
              <w:t xml:space="preserve"> and </w:t>
            </w:r>
          </w:p>
          <w:p w:rsidR="00DE7071" w:rsidRPr="004A2C5F" w:rsidRDefault="00DE7071" w:rsidP="00CF2ECF">
            <w:pPr>
              <w:pStyle w:val="Sub-ClauseText"/>
              <w:numPr>
                <w:ilvl w:val="0"/>
                <w:numId w:val="147"/>
              </w:numPr>
              <w:spacing w:before="0" w:after="240"/>
              <w:ind w:left="986"/>
            </w:pPr>
            <w:r w:rsidRPr="004A2C5F">
              <w:rPr>
                <w:bCs/>
              </w:rPr>
              <w:t>followed a judicial or administrative proceeding that afforded the firm adequate due process.</w:t>
            </w:r>
          </w:p>
        </w:tc>
      </w:tr>
      <w:tr w:rsidR="00ED0D94" w:rsidRPr="004A2C5F" w:rsidTr="00923342">
        <w:tc>
          <w:tcPr>
            <w:tcW w:w="2776" w:type="dxa"/>
          </w:tcPr>
          <w:p w:rsidR="00ED0D94" w:rsidRPr="004A2C5F" w:rsidRDefault="00ED0D94" w:rsidP="002C65FC">
            <w:pPr>
              <w:pStyle w:val="Sec1-ClausesAfter10pt1"/>
            </w:pPr>
            <w:bookmarkStart w:id="56" w:name="_Toc438438824"/>
            <w:bookmarkStart w:id="57" w:name="_Toc438532568"/>
            <w:bookmarkStart w:id="58" w:name="_Toc438733968"/>
            <w:bookmarkStart w:id="59" w:name="_Toc438907009"/>
            <w:bookmarkStart w:id="60" w:name="_Toc438907208"/>
            <w:bookmarkStart w:id="61" w:name="_Toc348000786"/>
            <w:bookmarkStart w:id="62" w:name="_Toc494463352"/>
            <w:r w:rsidRPr="004A2C5F">
              <w:lastRenderedPageBreak/>
              <w:t>Eligible Goods and Related Services</w:t>
            </w:r>
            <w:bookmarkEnd w:id="56"/>
            <w:bookmarkEnd w:id="57"/>
            <w:bookmarkEnd w:id="58"/>
            <w:bookmarkEnd w:id="59"/>
            <w:bookmarkEnd w:id="60"/>
            <w:bookmarkEnd w:id="61"/>
            <w:bookmarkEnd w:id="62"/>
          </w:p>
        </w:tc>
        <w:tc>
          <w:tcPr>
            <w:tcW w:w="6584" w:type="dxa"/>
            <w:gridSpan w:val="2"/>
          </w:tcPr>
          <w:p w:rsidR="00ED0D94" w:rsidRPr="004A2C5F" w:rsidRDefault="00ED0D94" w:rsidP="00CF2ECF">
            <w:pPr>
              <w:pStyle w:val="Sub-ClauseText"/>
              <w:numPr>
                <w:ilvl w:val="1"/>
                <w:numId w:val="16"/>
              </w:numPr>
              <w:spacing w:before="0" w:after="200"/>
              <w:ind w:left="605" w:hanging="605"/>
              <w:rPr>
                <w:spacing w:val="0"/>
              </w:rPr>
            </w:pPr>
            <w:r w:rsidRPr="004A2C5F">
              <w:rPr>
                <w:spacing w:val="0"/>
              </w:rPr>
              <w:t>All the Goods and Related Services to be supplied under the Contract and financed by the Bank may have their origin in any country in accordance with Section V, Eligible Countries.</w:t>
            </w:r>
          </w:p>
          <w:p w:rsidR="00ED0D94" w:rsidRPr="004A2C5F" w:rsidRDefault="00ED0D94" w:rsidP="00CF2ECF">
            <w:pPr>
              <w:pStyle w:val="Sub-ClauseText"/>
              <w:numPr>
                <w:ilvl w:val="1"/>
                <w:numId w:val="16"/>
              </w:numPr>
              <w:spacing w:before="0" w:after="200"/>
              <w:ind w:left="605" w:hanging="605"/>
              <w:rPr>
                <w:spacing w:val="0"/>
              </w:rPr>
            </w:pPr>
            <w:r w:rsidRPr="004A2C5F">
              <w:rPr>
                <w:spacing w:val="0"/>
              </w:rPr>
              <w:t xml:space="preserve">For purposes of this </w:t>
            </w:r>
            <w:r w:rsidR="00AC5335" w:rsidRPr="004A2C5F">
              <w:rPr>
                <w:spacing w:val="0"/>
              </w:rPr>
              <w:t>ITB</w:t>
            </w:r>
            <w:r w:rsidRPr="004A2C5F">
              <w:rPr>
                <w:spacing w:val="0"/>
              </w:rPr>
              <w:t>, the term “goods” includes commodities, raw material, machinery, equipment, and industrial plants; and “related services” includes services such as insurance, installation, training, and initial maintenance.</w:t>
            </w:r>
          </w:p>
          <w:p w:rsidR="00ED0D94" w:rsidRPr="004A2C5F" w:rsidRDefault="00ED0D94" w:rsidP="00CF2ECF">
            <w:pPr>
              <w:pStyle w:val="Sub-ClauseText"/>
              <w:numPr>
                <w:ilvl w:val="1"/>
                <w:numId w:val="16"/>
              </w:numPr>
              <w:spacing w:before="0" w:after="200"/>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4A2C5F" w:rsidTr="00923342">
        <w:tc>
          <w:tcPr>
            <w:tcW w:w="2776" w:type="dxa"/>
          </w:tcPr>
          <w:p w:rsidR="00ED0D94" w:rsidRPr="004A2C5F" w:rsidRDefault="00ED0D94" w:rsidP="00ED0D94">
            <w:pPr>
              <w:pStyle w:val="BodyText2"/>
              <w:spacing w:before="0" w:after="200"/>
              <w:rPr>
                <w:sz w:val="24"/>
              </w:rPr>
            </w:pPr>
          </w:p>
        </w:tc>
        <w:tc>
          <w:tcPr>
            <w:tcW w:w="6584" w:type="dxa"/>
            <w:gridSpan w:val="2"/>
          </w:tcPr>
          <w:p w:rsidR="00ED0D94" w:rsidRPr="004A2C5F" w:rsidRDefault="00ED0D94" w:rsidP="00E41492">
            <w:pPr>
              <w:pStyle w:val="BodyText2"/>
              <w:spacing w:before="0" w:after="200"/>
            </w:pPr>
            <w:bookmarkStart w:id="63" w:name="_Toc505659524"/>
            <w:bookmarkStart w:id="64" w:name="_Toc348000787"/>
            <w:bookmarkStart w:id="65" w:name="_Toc451286563"/>
            <w:bookmarkStart w:id="66" w:name="_Toc494463353"/>
            <w:r w:rsidRPr="004A2C5F">
              <w:t xml:space="preserve">B. Contents of </w:t>
            </w:r>
            <w:r w:rsidR="00E41492" w:rsidRPr="004A2C5F">
              <w:t>Request for Bids</w:t>
            </w:r>
            <w:r w:rsidRPr="004A2C5F">
              <w:t xml:space="preserve"> Document</w:t>
            </w:r>
            <w:bookmarkEnd w:id="63"/>
            <w:bookmarkEnd w:id="64"/>
            <w:bookmarkEnd w:id="65"/>
            <w:bookmarkEnd w:id="66"/>
          </w:p>
        </w:tc>
      </w:tr>
      <w:tr w:rsidR="00ED0D94" w:rsidRPr="004A2C5F" w:rsidTr="00923342">
        <w:tc>
          <w:tcPr>
            <w:tcW w:w="2776" w:type="dxa"/>
          </w:tcPr>
          <w:p w:rsidR="00ED0D94" w:rsidRPr="004A2C5F" w:rsidRDefault="00ED0D94" w:rsidP="002C65FC">
            <w:pPr>
              <w:pStyle w:val="Sec1-ClausesAfter10pt1"/>
            </w:pPr>
            <w:bookmarkStart w:id="67" w:name="_Toc348000788"/>
            <w:bookmarkStart w:id="68" w:name="_Toc494463354"/>
            <w:bookmarkStart w:id="69" w:name="_Toc438438826"/>
            <w:bookmarkStart w:id="70" w:name="_Toc438532574"/>
            <w:bookmarkStart w:id="71" w:name="_Toc438733970"/>
            <w:bookmarkStart w:id="72" w:name="_Toc438907010"/>
            <w:bookmarkStart w:id="73" w:name="_Toc438907209"/>
            <w:r w:rsidRPr="004A2C5F">
              <w:t xml:space="preserve">Sections of </w:t>
            </w:r>
            <w:r w:rsidR="00706F9F" w:rsidRPr="004A2C5F">
              <w:t>Bidding</w:t>
            </w:r>
            <w:r w:rsidRPr="004A2C5F">
              <w:t xml:space="preserve"> Document</w:t>
            </w:r>
            <w:bookmarkEnd w:id="67"/>
            <w:bookmarkEnd w:id="68"/>
          </w:p>
          <w:bookmarkEnd w:id="69"/>
          <w:bookmarkEnd w:id="70"/>
          <w:bookmarkEnd w:id="71"/>
          <w:bookmarkEnd w:id="72"/>
          <w:bookmarkEnd w:id="73"/>
          <w:p w:rsidR="00ED0D94" w:rsidRPr="004A2C5F" w:rsidRDefault="00ED0D94" w:rsidP="00ED0D94">
            <w:pPr>
              <w:pStyle w:val="i"/>
              <w:keepNext/>
              <w:suppressAutoHyphens w:val="0"/>
              <w:spacing w:after="200"/>
              <w:rPr>
                <w:rFonts w:ascii="Times New Roman" w:hAnsi="Times New Roman"/>
                <w:b/>
              </w:rPr>
            </w:pPr>
          </w:p>
        </w:tc>
        <w:tc>
          <w:tcPr>
            <w:tcW w:w="6584" w:type="dxa"/>
            <w:gridSpan w:val="2"/>
          </w:tcPr>
          <w:p w:rsidR="00ED0D94" w:rsidRPr="004A2C5F" w:rsidRDefault="00ED0D94" w:rsidP="00CF2ECF">
            <w:pPr>
              <w:pStyle w:val="Sub-ClauseText"/>
              <w:numPr>
                <w:ilvl w:val="1"/>
                <w:numId w:val="17"/>
              </w:numPr>
              <w:spacing w:before="0" w:after="200"/>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rsidR="00ED0D94" w:rsidRPr="004A2C5F" w:rsidRDefault="00ED0D94" w:rsidP="00ED0D94">
            <w:pPr>
              <w:tabs>
                <w:tab w:val="left" w:pos="1152"/>
                <w:tab w:val="left" w:pos="2502"/>
              </w:tabs>
              <w:spacing w:after="200"/>
              <w:ind w:left="612"/>
              <w:rPr>
                <w:b/>
              </w:rPr>
            </w:pPr>
            <w:r w:rsidRPr="004A2C5F">
              <w:rPr>
                <w:b/>
              </w:rPr>
              <w:t xml:space="preserve">PART </w:t>
            </w:r>
            <w:r w:rsidR="00913434" w:rsidRPr="004A2C5F">
              <w:rPr>
                <w:b/>
              </w:rPr>
              <w:t>1 Bidding</w:t>
            </w:r>
            <w:r w:rsidRPr="004A2C5F">
              <w:rPr>
                <w:b/>
              </w:rPr>
              <w:t xml:space="preserve"> Procedures</w:t>
            </w:r>
          </w:p>
          <w:p w:rsidR="00ED0D94" w:rsidRPr="004A2C5F" w:rsidRDefault="00ED0D94" w:rsidP="00CF2ECF">
            <w:pPr>
              <w:numPr>
                <w:ilvl w:val="0"/>
                <w:numId w:val="1"/>
              </w:numPr>
              <w:tabs>
                <w:tab w:val="left" w:pos="1602"/>
                <w:tab w:val="left" w:pos="2502"/>
              </w:tabs>
              <w:spacing w:after="120"/>
              <w:ind w:left="1598" w:hanging="446"/>
            </w:pPr>
            <w:r w:rsidRPr="004A2C5F">
              <w:t>Section I</w:t>
            </w:r>
            <w:r w:rsidR="00494D85" w:rsidRPr="004A2C5F">
              <w:t xml:space="preserve"> - </w:t>
            </w:r>
            <w:r w:rsidRPr="004A2C5F">
              <w:t>Instructions to Bidders (ITB)</w:t>
            </w:r>
          </w:p>
          <w:p w:rsidR="00ED0D94" w:rsidRPr="004A2C5F" w:rsidRDefault="00ED0D94" w:rsidP="00CF2ECF">
            <w:pPr>
              <w:numPr>
                <w:ilvl w:val="0"/>
                <w:numId w:val="2"/>
              </w:numPr>
              <w:tabs>
                <w:tab w:val="left" w:pos="1602"/>
                <w:tab w:val="left" w:pos="2502"/>
              </w:tabs>
              <w:spacing w:after="120"/>
              <w:ind w:left="1598" w:hanging="446"/>
            </w:pPr>
            <w:r w:rsidRPr="004A2C5F">
              <w:t>Section II</w:t>
            </w:r>
            <w:r w:rsidR="00494D85" w:rsidRPr="004A2C5F">
              <w:t xml:space="preserve"> - </w:t>
            </w:r>
            <w:r w:rsidRPr="004A2C5F">
              <w:t>Bidding Data Sheet (BDS)</w:t>
            </w:r>
          </w:p>
          <w:p w:rsidR="00ED0D94" w:rsidRPr="004A2C5F" w:rsidRDefault="00ED0D94" w:rsidP="00CF2ECF">
            <w:pPr>
              <w:numPr>
                <w:ilvl w:val="0"/>
                <w:numId w:val="2"/>
              </w:numPr>
              <w:tabs>
                <w:tab w:val="left" w:pos="1602"/>
                <w:tab w:val="left" w:pos="2502"/>
              </w:tabs>
              <w:spacing w:after="120"/>
              <w:ind w:left="1598" w:hanging="446"/>
            </w:pPr>
            <w:r w:rsidRPr="004A2C5F">
              <w:t>Section III</w:t>
            </w:r>
            <w:r w:rsidR="00494D85" w:rsidRPr="004A2C5F">
              <w:t xml:space="preserve"> - </w:t>
            </w:r>
            <w:r w:rsidRPr="004A2C5F">
              <w:t>Evaluation and Qualification Criteria</w:t>
            </w:r>
          </w:p>
          <w:p w:rsidR="00ED0D94" w:rsidRPr="004A2C5F" w:rsidRDefault="00ED0D94" w:rsidP="00CF2ECF">
            <w:pPr>
              <w:numPr>
                <w:ilvl w:val="0"/>
                <w:numId w:val="3"/>
              </w:numPr>
              <w:tabs>
                <w:tab w:val="left" w:pos="1602"/>
                <w:tab w:val="left" w:pos="2502"/>
              </w:tabs>
              <w:spacing w:after="120"/>
              <w:ind w:left="1598" w:hanging="446"/>
            </w:pPr>
            <w:r w:rsidRPr="004A2C5F">
              <w:t>Section IV</w:t>
            </w:r>
            <w:r w:rsidR="00494D85" w:rsidRPr="004A2C5F">
              <w:t xml:space="preserve"> - </w:t>
            </w:r>
            <w:r w:rsidRPr="004A2C5F">
              <w:t>Bidding Forms</w:t>
            </w:r>
          </w:p>
          <w:p w:rsidR="00ED0D94" w:rsidRPr="004A2C5F" w:rsidRDefault="00ED0D94" w:rsidP="00CF2ECF">
            <w:pPr>
              <w:numPr>
                <w:ilvl w:val="0"/>
                <w:numId w:val="3"/>
              </w:numPr>
              <w:tabs>
                <w:tab w:val="left" w:pos="1602"/>
                <w:tab w:val="left" w:pos="2502"/>
              </w:tabs>
              <w:spacing w:after="120"/>
              <w:ind w:left="1598" w:hanging="446"/>
            </w:pPr>
            <w:r w:rsidRPr="004A2C5F">
              <w:t>Section V</w:t>
            </w:r>
            <w:r w:rsidR="00494D85" w:rsidRPr="004A2C5F">
              <w:t xml:space="preserve"> - </w:t>
            </w:r>
            <w:r w:rsidRPr="004A2C5F">
              <w:t>Eligible Countries</w:t>
            </w:r>
          </w:p>
          <w:p w:rsidR="00ED0D94" w:rsidRPr="004A2C5F" w:rsidRDefault="00ED0D94" w:rsidP="00CF2ECF">
            <w:pPr>
              <w:numPr>
                <w:ilvl w:val="0"/>
                <w:numId w:val="6"/>
              </w:numPr>
              <w:spacing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ED0D94" w:rsidRPr="004A2C5F" w:rsidTr="00923342">
        <w:tc>
          <w:tcPr>
            <w:tcW w:w="2776" w:type="dxa"/>
          </w:tcPr>
          <w:p w:rsidR="00ED0D94" w:rsidRPr="004A2C5F" w:rsidRDefault="00ED0D94" w:rsidP="00ED0D94">
            <w:pPr>
              <w:rPr>
                <w:b/>
              </w:rPr>
            </w:pPr>
          </w:p>
        </w:tc>
        <w:tc>
          <w:tcPr>
            <w:tcW w:w="6584" w:type="dxa"/>
            <w:gridSpan w:val="2"/>
          </w:tcPr>
          <w:p w:rsidR="00ED0D94" w:rsidRPr="004A2C5F" w:rsidRDefault="00ED0D94" w:rsidP="00ED0D94">
            <w:pPr>
              <w:tabs>
                <w:tab w:val="left" w:pos="1152"/>
                <w:tab w:val="left" w:pos="1692"/>
                <w:tab w:val="left" w:pos="2502"/>
              </w:tabs>
              <w:spacing w:after="200"/>
              <w:ind w:left="720"/>
              <w:rPr>
                <w:b/>
              </w:rPr>
            </w:pPr>
            <w:r w:rsidRPr="004A2C5F">
              <w:rPr>
                <w:b/>
              </w:rPr>
              <w:t xml:space="preserve">PART </w:t>
            </w:r>
            <w:r w:rsidR="00913434" w:rsidRPr="004A2C5F">
              <w:rPr>
                <w:b/>
              </w:rPr>
              <w:t>2 Supply</w:t>
            </w:r>
            <w:r w:rsidRPr="004A2C5F">
              <w:rPr>
                <w:b/>
              </w:rPr>
              <w:t xml:space="preserve"> Requirements</w:t>
            </w:r>
          </w:p>
          <w:p w:rsidR="00ED0D94" w:rsidRPr="004A2C5F" w:rsidRDefault="00ED0D94" w:rsidP="00CF2ECF">
            <w:pPr>
              <w:numPr>
                <w:ilvl w:val="0"/>
                <w:numId w:val="4"/>
              </w:numPr>
              <w:tabs>
                <w:tab w:val="left" w:pos="1602"/>
              </w:tabs>
              <w:spacing w:after="200"/>
              <w:ind w:left="1598" w:hanging="446"/>
            </w:pPr>
            <w:r w:rsidRPr="004A2C5F">
              <w:t>Section VII</w:t>
            </w:r>
            <w:r w:rsidR="00494D85" w:rsidRPr="004A2C5F">
              <w:t xml:space="preserve"> - </w:t>
            </w:r>
            <w:r w:rsidRPr="004A2C5F">
              <w:t>Schedule of Requirements</w:t>
            </w:r>
          </w:p>
          <w:p w:rsidR="00ED0D94" w:rsidRPr="004A2C5F" w:rsidRDefault="00ED0D94" w:rsidP="00ED0D94">
            <w:pPr>
              <w:tabs>
                <w:tab w:val="left" w:pos="1152"/>
                <w:tab w:val="left" w:pos="1692"/>
                <w:tab w:val="left" w:pos="2502"/>
              </w:tabs>
              <w:spacing w:after="200"/>
              <w:ind w:left="720"/>
              <w:rPr>
                <w:b/>
              </w:rPr>
            </w:pPr>
            <w:r w:rsidRPr="004A2C5F">
              <w:rPr>
                <w:b/>
              </w:rPr>
              <w:t xml:space="preserve">PART </w:t>
            </w:r>
            <w:r w:rsidR="00913434" w:rsidRPr="004A2C5F">
              <w:rPr>
                <w:b/>
              </w:rPr>
              <w:t>3 Contract</w:t>
            </w:r>
          </w:p>
          <w:p w:rsidR="00ED0D94" w:rsidRPr="004A2C5F" w:rsidRDefault="00ED0D94" w:rsidP="00CF2ECF">
            <w:pPr>
              <w:numPr>
                <w:ilvl w:val="0"/>
                <w:numId w:val="7"/>
              </w:numPr>
              <w:tabs>
                <w:tab w:val="left" w:pos="1602"/>
              </w:tabs>
              <w:spacing w:after="120"/>
              <w:ind w:left="1598" w:hanging="446"/>
            </w:pPr>
            <w:r w:rsidRPr="004A2C5F">
              <w:t>Section VIII</w:t>
            </w:r>
            <w:r w:rsidR="00494D85" w:rsidRPr="004A2C5F">
              <w:t xml:space="preserve"> - </w:t>
            </w:r>
            <w:r w:rsidRPr="004A2C5F">
              <w:t>General Conditions of Contract (GCC)</w:t>
            </w:r>
          </w:p>
          <w:p w:rsidR="00ED0D94" w:rsidRPr="004A2C5F" w:rsidRDefault="00ED0D94" w:rsidP="00CF2ECF">
            <w:pPr>
              <w:numPr>
                <w:ilvl w:val="0"/>
                <w:numId w:val="6"/>
              </w:numPr>
              <w:tabs>
                <w:tab w:val="left" w:pos="1602"/>
              </w:tabs>
              <w:spacing w:after="120"/>
              <w:ind w:left="1598" w:hanging="446"/>
            </w:pPr>
            <w:r w:rsidRPr="004A2C5F">
              <w:t>Section IX</w:t>
            </w:r>
            <w:r w:rsidR="00494D85" w:rsidRPr="004A2C5F">
              <w:t xml:space="preserve"> - </w:t>
            </w:r>
            <w:r w:rsidRPr="004A2C5F">
              <w:t>Special Conditions of Contract (SCC)</w:t>
            </w:r>
          </w:p>
          <w:p w:rsidR="00ED0D94" w:rsidRPr="004A2C5F" w:rsidRDefault="00ED0D94" w:rsidP="00CF2ECF">
            <w:pPr>
              <w:numPr>
                <w:ilvl w:val="0"/>
                <w:numId w:val="5"/>
              </w:numPr>
              <w:tabs>
                <w:tab w:val="left" w:pos="1602"/>
              </w:tabs>
              <w:spacing w:after="200"/>
              <w:ind w:left="1602" w:hanging="450"/>
            </w:pPr>
            <w:r w:rsidRPr="004A2C5F">
              <w:t>Section X</w:t>
            </w:r>
            <w:r w:rsidR="00494D85" w:rsidRPr="004A2C5F">
              <w:t xml:space="preserve"> - </w:t>
            </w:r>
            <w:r w:rsidRPr="004A2C5F">
              <w:t xml:space="preserve">Contract Forms </w:t>
            </w:r>
          </w:p>
        </w:tc>
      </w:tr>
      <w:tr w:rsidR="00ED0D94" w:rsidRPr="004A2C5F" w:rsidTr="00923342">
        <w:tc>
          <w:tcPr>
            <w:tcW w:w="2776" w:type="dxa"/>
          </w:tcPr>
          <w:p w:rsidR="00ED0D94" w:rsidRPr="004A2C5F" w:rsidRDefault="00ED0D94" w:rsidP="00ED0D94">
            <w:pPr>
              <w:rPr>
                <w:b/>
              </w:rPr>
            </w:pPr>
          </w:p>
        </w:tc>
        <w:tc>
          <w:tcPr>
            <w:tcW w:w="6584" w:type="dxa"/>
            <w:gridSpan w:val="2"/>
          </w:tcPr>
          <w:p w:rsidR="00ED0D94" w:rsidRPr="004A2C5F" w:rsidRDefault="00706F9F" w:rsidP="00CF2ECF">
            <w:pPr>
              <w:pStyle w:val="Sub-ClauseText"/>
              <w:numPr>
                <w:ilvl w:val="1"/>
                <w:numId w:val="17"/>
              </w:numPr>
              <w:spacing w:before="0" w:after="200"/>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rsidR="00ED0D94" w:rsidRPr="004A2C5F" w:rsidRDefault="00ED0D94" w:rsidP="00CF2ECF">
            <w:pPr>
              <w:pStyle w:val="Sub-ClauseText"/>
              <w:numPr>
                <w:ilvl w:val="1"/>
                <w:numId w:val="17"/>
              </w:numPr>
              <w:spacing w:before="0" w:after="200"/>
              <w:ind w:left="605" w:hanging="605"/>
              <w:rPr>
                <w:spacing w:val="0"/>
              </w:rPr>
            </w:pPr>
            <w:r w:rsidRPr="004A2C5F">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rsidR="00ED0D94" w:rsidRPr="004A2C5F" w:rsidRDefault="00ED0D94" w:rsidP="00CF2ECF">
            <w:pPr>
              <w:pStyle w:val="Sub-ClauseText"/>
              <w:numPr>
                <w:ilvl w:val="1"/>
                <w:numId w:val="17"/>
              </w:numPr>
              <w:spacing w:before="0" w:after="200"/>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w:t>
            </w:r>
            <w:r w:rsidRPr="004A2C5F">
              <w:rPr>
                <w:spacing w:val="0"/>
              </w:rPr>
              <w:lastRenderedPageBreak/>
              <w:t xml:space="preserve">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rsidTr="00923342">
        <w:tc>
          <w:tcPr>
            <w:tcW w:w="2776" w:type="dxa"/>
          </w:tcPr>
          <w:p w:rsidR="00ED0D94" w:rsidRPr="004A2C5F" w:rsidRDefault="00ED0D94" w:rsidP="00E41492">
            <w:pPr>
              <w:pStyle w:val="Sec1-ClausesAfter10pt1"/>
            </w:pPr>
            <w:bookmarkStart w:id="74" w:name="_Toc438438827"/>
            <w:bookmarkStart w:id="75" w:name="_Toc438532575"/>
            <w:bookmarkStart w:id="76" w:name="_Toc438733971"/>
            <w:bookmarkStart w:id="77" w:name="_Toc438907011"/>
            <w:bookmarkStart w:id="78" w:name="_Toc438907210"/>
            <w:bookmarkStart w:id="79" w:name="_Toc348000789"/>
            <w:bookmarkStart w:id="80" w:name="_Toc494463355"/>
            <w:r w:rsidRPr="004A2C5F">
              <w:lastRenderedPageBreak/>
              <w:t xml:space="preserve">Clarification of </w:t>
            </w:r>
            <w:bookmarkEnd w:id="74"/>
            <w:bookmarkEnd w:id="75"/>
            <w:bookmarkEnd w:id="76"/>
            <w:bookmarkEnd w:id="77"/>
            <w:bookmarkEnd w:id="78"/>
            <w:bookmarkEnd w:id="79"/>
            <w:r w:rsidR="00706F9F" w:rsidRPr="004A2C5F">
              <w:t xml:space="preserve">Bidding </w:t>
            </w:r>
            <w:r w:rsidRPr="004A2C5F">
              <w:t>Document</w:t>
            </w:r>
            <w:bookmarkEnd w:id="80"/>
          </w:p>
        </w:tc>
        <w:tc>
          <w:tcPr>
            <w:tcW w:w="6584" w:type="dxa"/>
            <w:gridSpan w:val="2"/>
          </w:tcPr>
          <w:p w:rsidR="00ED0D94" w:rsidRPr="004A2C5F" w:rsidRDefault="00ED0D94" w:rsidP="00CF2ECF">
            <w:pPr>
              <w:pStyle w:val="Sub-ClauseText"/>
              <w:numPr>
                <w:ilvl w:val="1"/>
                <w:numId w:val="86"/>
              </w:numPr>
              <w:spacing w:before="0" w:after="200"/>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rPr>
                <w:spacing w:val="0"/>
              </w:rPr>
              <w:t xml:space="preserve"> </w:t>
            </w:r>
            <w:r w:rsidRPr="004A2C5F">
              <w:t xml:space="preserve">in accordance with ITB 6.3, </w:t>
            </w:r>
            <w:r w:rsidRPr="004A2C5F">
              <w:rPr>
                <w:spacing w:val="0"/>
              </w:rPr>
              <w:t>including a description of the inquiry but without identifying its source. If so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rsidTr="00923342">
        <w:tc>
          <w:tcPr>
            <w:tcW w:w="2776" w:type="dxa"/>
          </w:tcPr>
          <w:p w:rsidR="00ED0D94" w:rsidRPr="004A2C5F" w:rsidRDefault="00ED0D94" w:rsidP="00706F9F">
            <w:pPr>
              <w:pStyle w:val="Sec1-ClausesAfter10pt1"/>
            </w:pPr>
            <w:bookmarkStart w:id="81" w:name="_Toc438438828"/>
            <w:bookmarkStart w:id="82" w:name="_Toc438532576"/>
            <w:bookmarkStart w:id="83" w:name="_Toc438733972"/>
            <w:bookmarkStart w:id="84" w:name="_Toc438907012"/>
            <w:bookmarkStart w:id="85" w:name="_Toc438907211"/>
            <w:bookmarkStart w:id="86" w:name="_Toc348000790"/>
            <w:bookmarkStart w:id="87" w:name="_Toc494463356"/>
            <w:r w:rsidRPr="004A2C5F">
              <w:t xml:space="preserve">Amendment of </w:t>
            </w:r>
            <w:r w:rsidR="00706F9F" w:rsidRPr="004A2C5F">
              <w:t>Bidding</w:t>
            </w:r>
            <w:r w:rsidRPr="004A2C5F">
              <w:t xml:space="preserve"> Document</w:t>
            </w:r>
            <w:bookmarkEnd w:id="81"/>
            <w:bookmarkEnd w:id="82"/>
            <w:bookmarkEnd w:id="83"/>
            <w:bookmarkEnd w:id="84"/>
            <w:bookmarkEnd w:id="85"/>
            <w:bookmarkEnd w:id="86"/>
            <w:bookmarkEnd w:id="87"/>
          </w:p>
        </w:tc>
        <w:tc>
          <w:tcPr>
            <w:tcW w:w="6584" w:type="dxa"/>
            <w:gridSpan w:val="2"/>
          </w:tcPr>
          <w:p w:rsidR="00ED0D94" w:rsidRPr="004A2C5F" w:rsidRDefault="00ED0D94" w:rsidP="00CF2ECF">
            <w:pPr>
              <w:pStyle w:val="Sub-ClauseText"/>
              <w:numPr>
                <w:ilvl w:val="1"/>
                <w:numId w:val="18"/>
              </w:numPr>
              <w:spacing w:before="0" w:after="200"/>
              <w:ind w:left="605" w:hanging="605"/>
              <w:rPr>
                <w:spacing w:val="0"/>
              </w:rPr>
            </w:pPr>
            <w:r w:rsidRPr="004A2C5F">
              <w:rPr>
                <w:spacing w:val="0"/>
              </w:rPr>
              <w:t xml:space="preserve">At any time prior to the deadline for submission of </w:t>
            </w:r>
            <w:r w:rsidR="000E14F1" w:rsidRPr="004A2C5F">
              <w:rPr>
                <w:spacing w:val="0"/>
              </w:rPr>
              <w:t>Bid</w:t>
            </w:r>
            <w:r w:rsidRPr="004A2C5F">
              <w:rPr>
                <w:spacing w:val="0"/>
              </w:rPr>
              <w:t xml:space="preserve">s, 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rsidR="00ED0D94" w:rsidRPr="004A2C5F" w:rsidRDefault="00ED0D94" w:rsidP="00CF2ECF">
            <w:pPr>
              <w:pStyle w:val="Sub-ClauseText"/>
              <w:numPr>
                <w:ilvl w:val="1"/>
                <w:numId w:val="18"/>
              </w:numPr>
              <w:spacing w:before="0" w:after="200"/>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accordance with ITB 6.3. The Purchaser shall also promptly publish the addendum on the Purchaser’s web page in accordance with ITB 7.1. </w:t>
            </w:r>
          </w:p>
          <w:p w:rsidR="00ED0D94" w:rsidRPr="004A2C5F" w:rsidRDefault="00ED0D94" w:rsidP="00CF2ECF">
            <w:pPr>
              <w:pStyle w:val="Sub-ClauseText"/>
              <w:numPr>
                <w:ilvl w:val="1"/>
                <w:numId w:val="18"/>
              </w:numPr>
              <w:spacing w:before="0" w:after="200"/>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ED0D94" w:rsidRPr="004A2C5F" w:rsidTr="00923342">
        <w:tc>
          <w:tcPr>
            <w:tcW w:w="2776" w:type="dxa"/>
          </w:tcPr>
          <w:p w:rsidR="00ED0D94" w:rsidRPr="004A2C5F" w:rsidRDefault="00ED0D94" w:rsidP="00ED0D94">
            <w:pPr>
              <w:rPr>
                <w:b/>
              </w:rPr>
            </w:pPr>
          </w:p>
        </w:tc>
        <w:tc>
          <w:tcPr>
            <w:tcW w:w="6584" w:type="dxa"/>
            <w:gridSpan w:val="2"/>
          </w:tcPr>
          <w:p w:rsidR="00ED0D94" w:rsidRPr="004A2C5F" w:rsidRDefault="00ED0D94" w:rsidP="00ED0D94">
            <w:pPr>
              <w:pStyle w:val="BodyText2"/>
              <w:spacing w:before="0" w:after="200"/>
              <w:rPr>
                <w:b w:val="0"/>
              </w:rPr>
            </w:pPr>
            <w:bookmarkStart w:id="88" w:name="_Toc505659525"/>
            <w:bookmarkStart w:id="89" w:name="_Toc348000791"/>
            <w:bookmarkStart w:id="90" w:name="_Toc451286564"/>
            <w:bookmarkStart w:id="91" w:name="_Toc494463357"/>
            <w:r w:rsidRPr="004A2C5F">
              <w:t>C. Preparation of Bids</w:t>
            </w:r>
            <w:bookmarkEnd w:id="88"/>
            <w:bookmarkEnd w:id="89"/>
            <w:bookmarkEnd w:id="90"/>
            <w:bookmarkEnd w:id="91"/>
          </w:p>
        </w:tc>
      </w:tr>
      <w:tr w:rsidR="00ED0D94" w:rsidRPr="004A2C5F" w:rsidTr="00923342">
        <w:tc>
          <w:tcPr>
            <w:tcW w:w="2776" w:type="dxa"/>
          </w:tcPr>
          <w:p w:rsidR="00ED0D94" w:rsidRPr="004A2C5F" w:rsidRDefault="00ED0D94" w:rsidP="002C65FC">
            <w:pPr>
              <w:pStyle w:val="Sec1-ClausesAfter10pt1"/>
            </w:pPr>
            <w:bookmarkStart w:id="92" w:name="_Toc438438830"/>
            <w:bookmarkStart w:id="93" w:name="_Toc438532578"/>
            <w:bookmarkStart w:id="94" w:name="_Toc438733974"/>
            <w:bookmarkStart w:id="95" w:name="_Toc438907013"/>
            <w:bookmarkStart w:id="96" w:name="_Toc438907212"/>
            <w:bookmarkStart w:id="97" w:name="_Toc348000792"/>
            <w:bookmarkStart w:id="98" w:name="_Toc494463358"/>
            <w:r w:rsidRPr="004A2C5F">
              <w:t>Cost of Bidding</w:t>
            </w:r>
            <w:bookmarkEnd w:id="92"/>
            <w:bookmarkEnd w:id="93"/>
            <w:bookmarkEnd w:id="94"/>
            <w:bookmarkEnd w:id="95"/>
            <w:bookmarkEnd w:id="96"/>
            <w:bookmarkEnd w:id="97"/>
            <w:bookmarkEnd w:id="98"/>
          </w:p>
        </w:tc>
        <w:tc>
          <w:tcPr>
            <w:tcW w:w="6584" w:type="dxa"/>
            <w:gridSpan w:val="2"/>
          </w:tcPr>
          <w:p w:rsidR="00ED0D94" w:rsidRPr="004A2C5F" w:rsidRDefault="00ED0D94" w:rsidP="00CF2ECF">
            <w:pPr>
              <w:pStyle w:val="Sub-ClauseText"/>
              <w:numPr>
                <w:ilvl w:val="1"/>
                <w:numId w:val="19"/>
              </w:numPr>
              <w:spacing w:before="0" w:after="200"/>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regardless of the conduct or outcome of the </w:t>
            </w:r>
            <w:r w:rsidR="000E14F1" w:rsidRPr="004A2C5F">
              <w:rPr>
                <w:spacing w:val="0"/>
              </w:rPr>
              <w:t>Bid</w:t>
            </w:r>
            <w:r w:rsidRPr="004A2C5F">
              <w:rPr>
                <w:spacing w:val="0"/>
              </w:rPr>
              <w:t>ding process.</w:t>
            </w:r>
          </w:p>
        </w:tc>
      </w:tr>
      <w:tr w:rsidR="00ED0D94" w:rsidRPr="004A2C5F" w:rsidTr="00923342">
        <w:tc>
          <w:tcPr>
            <w:tcW w:w="2776" w:type="dxa"/>
          </w:tcPr>
          <w:p w:rsidR="00ED0D94" w:rsidRPr="004A2C5F" w:rsidRDefault="00ED0D94" w:rsidP="002C65FC">
            <w:pPr>
              <w:pStyle w:val="Sec1-ClausesAfter10pt1"/>
            </w:pPr>
            <w:bookmarkStart w:id="99" w:name="_Toc438438831"/>
            <w:bookmarkStart w:id="100" w:name="_Toc438532579"/>
            <w:bookmarkStart w:id="101" w:name="_Toc438733975"/>
            <w:bookmarkStart w:id="102" w:name="_Toc438907014"/>
            <w:bookmarkStart w:id="103" w:name="_Toc438907213"/>
            <w:bookmarkStart w:id="104" w:name="_Toc348000793"/>
            <w:bookmarkStart w:id="105" w:name="_Toc494463359"/>
            <w:r w:rsidRPr="004A2C5F">
              <w:t>Language of Bid</w:t>
            </w:r>
            <w:bookmarkEnd w:id="99"/>
            <w:bookmarkEnd w:id="100"/>
            <w:bookmarkEnd w:id="101"/>
            <w:bookmarkEnd w:id="102"/>
            <w:bookmarkEnd w:id="103"/>
            <w:bookmarkEnd w:id="104"/>
            <w:bookmarkEnd w:id="105"/>
          </w:p>
        </w:tc>
        <w:tc>
          <w:tcPr>
            <w:tcW w:w="6584" w:type="dxa"/>
            <w:gridSpan w:val="2"/>
          </w:tcPr>
          <w:p w:rsidR="00ED0D94" w:rsidRPr="004A2C5F" w:rsidRDefault="00ED0D94" w:rsidP="00CF2ECF">
            <w:pPr>
              <w:pStyle w:val="Sub-ClauseText"/>
              <w:numPr>
                <w:ilvl w:val="1"/>
                <w:numId w:val="20"/>
              </w:numPr>
              <w:spacing w:before="0" w:after="200"/>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w:t>
            </w:r>
            <w:r w:rsidRPr="004A2C5F">
              <w:rPr>
                <w:spacing w:val="0"/>
              </w:rPr>
              <w:lastRenderedPageBreak/>
              <w:t xml:space="preserve">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in which case, for purposes of interpretation of the Bid, such translation shall govern.</w:t>
            </w:r>
          </w:p>
        </w:tc>
      </w:tr>
      <w:tr w:rsidR="00ED0D94" w:rsidRPr="004A2C5F" w:rsidTr="00923342">
        <w:tc>
          <w:tcPr>
            <w:tcW w:w="2776" w:type="dxa"/>
          </w:tcPr>
          <w:p w:rsidR="00ED0D94" w:rsidRPr="004A2C5F" w:rsidRDefault="00ED0D94" w:rsidP="002C65FC">
            <w:pPr>
              <w:pStyle w:val="Sec1-ClausesAfter10pt1"/>
            </w:pPr>
            <w:bookmarkStart w:id="106" w:name="_Toc438438832"/>
            <w:bookmarkStart w:id="107" w:name="_Toc438532580"/>
            <w:bookmarkStart w:id="108" w:name="_Toc438733976"/>
            <w:bookmarkStart w:id="109" w:name="_Toc438907015"/>
            <w:bookmarkStart w:id="110" w:name="_Toc438907214"/>
            <w:bookmarkStart w:id="111" w:name="_Toc348000794"/>
            <w:bookmarkStart w:id="112" w:name="_Toc494463360"/>
            <w:r w:rsidRPr="004A2C5F">
              <w:lastRenderedPageBreak/>
              <w:t>Documents Comprising the Bid</w:t>
            </w:r>
            <w:bookmarkEnd w:id="106"/>
            <w:bookmarkEnd w:id="107"/>
            <w:bookmarkEnd w:id="108"/>
            <w:bookmarkEnd w:id="109"/>
            <w:bookmarkEnd w:id="110"/>
            <w:bookmarkEnd w:id="111"/>
            <w:bookmarkEnd w:id="112"/>
          </w:p>
        </w:tc>
        <w:tc>
          <w:tcPr>
            <w:tcW w:w="6584" w:type="dxa"/>
            <w:gridSpan w:val="2"/>
          </w:tcPr>
          <w:p w:rsidR="00ED0D94" w:rsidRPr="004A2C5F" w:rsidRDefault="00ED0D94" w:rsidP="00CF2ECF">
            <w:pPr>
              <w:pStyle w:val="Sub-ClauseText"/>
              <w:numPr>
                <w:ilvl w:val="1"/>
                <w:numId w:val="21"/>
              </w:numPr>
              <w:spacing w:before="0" w:after="160"/>
              <w:rPr>
                <w:spacing w:val="0"/>
              </w:rPr>
            </w:pPr>
            <w:r w:rsidRPr="004A2C5F">
              <w:rPr>
                <w:spacing w:val="0"/>
              </w:rPr>
              <w:t>The Bid shall comprise the following:</w:t>
            </w:r>
          </w:p>
          <w:p w:rsidR="00ED0D94" w:rsidRPr="004A2C5F" w:rsidRDefault="00ED0D94" w:rsidP="00CF2ECF">
            <w:pPr>
              <w:pStyle w:val="Heading3"/>
              <w:numPr>
                <w:ilvl w:val="2"/>
                <w:numId w:val="40"/>
              </w:numPr>
              <w:spacing w:after="160"/>
            </w:pPr>
            <w:r w:rsidRPr="004A2C5F">
              <w:rPr>
                <w:b/>
              </w:rPr>
              <w:t>Letter of Bid</w:t>
            </w:r>
            <w:r w:rsidRPr="004A2C5F">
              <w:t xml:space="preserve"> </w:t>
            </w:r>
            <w:r w:rsidR="0083245D" w:rsidRPr="004A2C5F">
              <w:t xml:space="preserve">prepared </w:t>
            </w:r>
            <w:r w:rsidRPr="004A2C5F">
              <w:t>in accordance with ITB 12;</w:t>
            </w:r>
          </w:p>
          <w:p w:rsidR="00ED0D94" w:rsidRPr="004A2C5F" w:rsidRDefault="00E02731" w:rsidP="00CF2ECF">
            <w:pPr>
              <w:pStyle w:val="Sub-ClauseText"/>
              <w:numPr>
                <w:ilvl w:val="2"/>
                <w:numId w:val="40"/>
              </w:numPr>
              <w:spacing w:before="0" w:after="160"/>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rsidR="00ED0D94" w:rsidRPr="004A2C5F" w:rsidRDefault="00ED0D94" w:rsidP="00CF2ECF">
            <w:pPr>
              <w:pStyle w:val="Heading3"/>
              <w:numPr>
                <w:ilvl w:val="2"/>
                <w:numId w:val="40"/>
              </w:numPr>
              <w:spacing w:after="160"/>
            </w:pPr>
            <w:r w:rsidRPr="004A2C5F">
              <w:rPr>
                <w:b/>
              </w:rPr>
              <w:t>Bid Security</w:t>
            </w:r>
            <w:r w:rsidRPr="004A2C5F">
              <w:t xml:space="preserve"> or </w:t>
            </w:r>
            <w:r w:rsidRPr="004A2C5F">
              <w:rPr>
                <w:b/>
              </w:rPr>
              <w:t>Bid-Securing Declaration</w:t>
            </w:r>
            <w:r w:rsidRPr="004A2C5F">
              <w:t>, in accordance with ITB 19.1;</w:t>
            </w:r>
          </w:p>
          <w:p w:rsidR="00ED0D94" w:rsidRPr="004A2C5F" w:rsidRDefault="00E02731" w:rsidP="00CF2ECF">
            <w:pPr>
              <w:pStyle w:val="Heading3"/>
              <w:numPr>
                <w:ilvl w:val="2"/>
                <w:numId w:val="40"/>
              </w:numPr>
              <w:spacing w:after="160"/>
            </w:pPr>
            <w:r w:rsidRPr="004A2C5F">
              <w:rPr>
                <w:b/>
              </w:rPr>
              <w:t>Alternative Bid</w:t>
            </w:r>
            <w:r w:rsidRPr="004A2C5F">
              <w:t xml:space="preserve">: </w:t>
            </w:r>
            <w:r w:rsidR="00ED0D94" w:rsidRPr="004A2C5F">
              <w:t>if permissible, in accordance with ITB 13;</w:t>
            </w:r>
          </w:p>
          <w:p w:rsidR="00ED0D94" w:rsidRPr="004A2C5F" w:rsidRDefault="00E02731" w:rsidP="00CF2ECF">
            <w:pPr>
              <w:pStyle w:val="Heading3"/>
              <w:numPr>
                <w:ilvl w:val="2"/>
                <w:numId w:val="40"/>
              </w:numPr>
              <w:spacing w:after="16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rsidR="00ED0D94" w:rsidRPr="004A2C5F" w:rsidRDefault="00E02731" w:rsidP="00CF2ECF">
            <w:pPr>
              <w:pStyle w:val="Heading3"/>
              <w:numPr>
                <w:ilvl w:val="2"/>
                <w:numId w:val="40"/>
              </w:numPr>
              <w:spacing w:after="160"/>
            </w:pPr>
            <w:r w:rsidRPr="004A2C5F">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rsidR="00ED0D94" w:rsidRPr="004A2C5F" w:rsidRDefault="00E02731" w:rsidP="00CF2ECF">
            <w:pPr>
              <w:pStyle w:val="Heading3"/>
              <w:numPr>
                <w:ilvl w:val="2"/>
                <w:numId w:val="40"/>
              </w:numPr>
              <w:spacing w:after="16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rsidR="00ED0D94" w:rsidRPr="004A2C5F" w:rsidRDefault="00E02731" w:rsidP="00CF2ECF">
            <w:pPr>
              <w:pStyle w:val="Heading3"/>
              <w:numPr>
                <w:ilvl w:val="2"/>
                <w:numId w:val="40"/>
              </w:numPr>
              <w:spacing w:after="160"/>
            </w:pPr>
            <w:r w:rsidRPr="004A2C5F">
              <w:rPr>
                <w:b/>
              </w:rPr>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rsidR="00ED0D94" w:rsidRPr="004A2C5F" w:rsidRDefault="00E02731" w:rsidP="00CF2ECF">
            <w:pPr>
              <w:pStyle w:val="Heading3"/>
              <w:numPr>
                <w:ilvl w:val="2"/>
                <w:numId w:val="40"/>
              </w:numPr>
              <w:spacing w:after="16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rsidR="00ED0D94" w:rsidRPr="004A2C5F" w:rsidRDefault="00ED0D94" w:rsidP="00CF2ECF">
            <w:pPr>
              <w:pStyle w:val="Heading3"/>
              <w:numPr>
                <w:ilvl w:val="2"/>
                <w:numId w:val="40"/>
              </w:numPr>
              <w:spacing w:after="160"/>
            </w:pPr>
            <w:r w:rsidRPr="004A2C5F">
              <w:t xml:space="preserve">any other document </w:t>
            </w:r>
            <w:r w:rsidRPr="004A2C5F">
              <w:rPr>
                <w:bCs/>
              </w:rPr>
              <w:t>required</w:t>
            </w:r>
            <w:r w:rsidRPr="004A2C5F">
              <w:rPr>
                <w:b/>
                <w:bCs/>
              </w:rPr>
              <w:t xml:space="preserve"> in the</w:t>
            </w:r>
            <w:r w:rsidRPr="004A2C5F">
              <w:rPr>
                <w:b/>
              </w:rPr>
              <w:t xml:space="preserve"> BDS.</w:t>
            </w:r>
          </w:p>
          <w:p w:rsidR="00ED0D94" w:rsidRPr="004A2C5F" w:rsidRDefault="00ED0D94" w:rsidP="00CF2ECF">
            <w:pPr>
              <w:pStyle w:val="Sub-ClauseText"/>
              <w:numPr>
                <w:ilvl w:val="1"/>
                <w:numId w:val="21"/>
              </w:numPr>
              <w:spacing w:before="0" w:after="160"/>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w:t>
            </w:r>
            <w:r w:rsidRPr="004A2C5F">
              <w:rPr>
                <w:spacing w:val="0"/>
              </w:rPr>
              <w:lastRenderedPageBreak/>
              <w:t xml:space="preserve">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together with a copy of the proposed Agreement. </w:t>
            </w:r>
          </w:p>
          <w:p w:rsidR="00ED0D94" w:rsidRPr="004A2C5F" w:rsidRDefault="00ED0D94" w:rsidP="00CF2ECF">
            <w:pPr>
              <w:pStyle w:val="Sub-ClauseText"/>
              <w:numPr>
                <w:ilvl w:val="1"/>
                <w:numId w:val="21"/>
              </w:numPr>
              <w:spacing w:before="0" w:after="160"/>
            </w:pPr>
            <w:r w:rsidRPr="004A2C5F">
              <w:t>The Bidder shall furnish in the Letter of Bid information on commissions and gratuities, if any, paid or to be paid to agents or any other party relating to this Bid.</w:t>
            </w:r>
          </w:p>
        </w:tc>
      </w:tr>
      <w:tr w:rsidR="00ED0D94" w:rsidRPr="004A2C5F" w:rsidTr="00923342">
        <w:tc>
          <w:tcPr>
            <w:tcW w:w="2776" w:type="dxa"/>
          </w:tcPr>
          <w:p w:rsidR="00ED0D94" w:rsidRPr="004A2C5F" w:rsidRDefault="00ED0D94" w:rsidP="002C65FC">
            <w:pPr>
              <w:pStyle w:val="Sec1-ClausesAfter10pt1"/>
            </w:pPr>
            <w:bookmarkStart w:id="113" w:name="_Toc348000795"/>
            <w:bookmarkStart w:id="114" w:name="_Toc494463361"/>
            <w:r w:rsidRPr="004A2C5F">
              <w:lastRenderedPageBreak/>
              <w:t>Letter of Bid and Price Schedules</w:t>
            </w:r>
            <w:bookmarkEnd w:id="113"/>
            <w:bookmarkEnd w:id="114"/>
            <w:r w:rsidRPr="004A2C5F">
              <w:t xml:space="preserve"> </w:t>
            </w:r>
          </w:p>
        </w:tc>
        <w:tc>
          <w:tcPr>
            <w:tcW w:w="6584" w:type="dxa"/>
            <w:gridSpan w:val="2"/>
          </w:tcPr>
          <w:p w:rsidR="00ED0D94" w:rsidRPr="004A2C5F" w:rsidRDefault="00ED0D94" w:rsidP="00CF2ECF">
            <w:pPr>
              <w:pStyle w:val="Sub-ClauseText"/>
              <w:keepNext/>
              <w:keepLines/>
              <w:numPr>
                <w:ilvl w:val="1"/>
                <w:numId w:val="23"/>
              </w:numPr>
              <w:spacing w:before="0" w:after="160"/>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rsidTr="00923342">
        <w:tc>
          <w:tcPr>
            <w:tcW w:w="2776" w:type="dxa"/>
          </w:tcPr>
          <w:p w:rsidR="00ED0D94" w:rsidRPr="004A2C5F" w:rsidRDefault="00ED0D94" w:rsidP="002C65FC">
            <w:pPr>
              <w:pStyle w:val="Sec1-ClausesAfter10pt1"/>
            </w:pPr>
            <w:bookmarkStart w:id="115" w:name="_Toc438438834"/>
            <w:bookmarkStart w:id="116" w:name="_Toc438532587"/>
            <w:bookmarkStart w:id="117" w:name="_Toc438733978"/>
            <w:bookmarkStart w:id="118" w:name="_Toc438907017"/>
            <w:bookmarkStart w:id="119" w:name="_Toc438907216"/>
            <w:bookmarkStart w:id="120" w:name="_Toc348000796"/>
            <w:bookmarkStart w:id="121" w:name="_Toc494463362"/>
            <w:r w:rsidRPr="004A2C5F">
              <w:t>Alternative Bids</w:t>
            </w:r>
            <w:bookmarkEnd w:id="115"/>
            <w:bookmarkEnd w:id="116"/>
            <w:bookmarkEnd w:id="117"/>
            <w:bookmarkEnd w:id="118"/>
            <w:bookmarkEnd w:id="119"/>
            <w:bookmarkEnd w:id="120"/>
            <w:bookmarkEnd w:id="121"/>
          </w:p>
        </w:tc>
        <w:tc>
          <w:tcPr>
            <w:tcW w:w="6584" w:type="dxa"/>
            <w:gridSpan w:val="2"/>
          </w:tcPr>
          <w:p w:rsidR="00ED0D94" w:rsidRPr="004A2C5F" w:rsidRDefault="00ED0D94" w:rsidP="00CF2ECF">
            <w:pPr>
              <w:pStyle w:val="Sub-ClauseText"/>
              <w:keepNext/>
              <w:keepLines/>
              <w:numPr>
                <w:ilvl w:val="1"/>
                <w:numId w:val="78"/>
              </w:numPr>
              <w:spacing w:before="0" w:after="160"/>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rsidTr="00923342">
        <w:tc>
          <w:tcPr>
            <w:tcW w:w="2776" w:type="dxa"/>
          </w:tcPr>
          <w:p w:rsidR="00ED0D94" w:rsidRPr="004A2C5F" w:rsidRDefault="00ED0D94" w:rsidP="002C65FC">
            <w:pPr>
              <w:pStyle w:val="Sec1-ClausesAfter10pt1"/>
            </w:pPr>
            <w:bookmarkStart w:id="122" w:name="_Toc438438835"/>
            <w:bookmarkStart w:id="123" w:name="_Toc438532588"/>
            <w:bookmarkStart w:id="124" w:name="_Toc438733979"/>
            <w:bookmarkStart w:id="125" w:name="_Toc438907018"/>
            <w:bookmarkStart w:id="126" w:name="_Toc438907217"/>
            <w:bookmarkStart w:id="127" w:name="_Toc348000797"/>
            <w:bookmarkStart w:id="128" w:name="_Toc494463363"/>
            <w:r w:rsidRPr="004A2C5F">
              <w:t>Bid Prices and Discounts</w:t>
            </w:r>
            <w:bookmarkEnd w:id="122"/>
            <w:bookmarkEnd w:id="123"/>
            <w:bookmarkEnd w:id="124"/>
            <w:bookmarkEnd w:id="125"/>
            <w:bookmarkEnd w:id="126"/>
            <w:bookmarkEnd w:id="127"/>
            <w:bookmarkEnd w:id="128"/>
          </w:p>
        </w:tc>
        <w:tc>
          <w:tcPr>
            <w:tcW w:w="6584" w:type="dxa"/>
            <w:gridSpan w:val="2"/>
          </w:tcPr>
          <w:p w:rsidR="00ED0D94" w:rsidRPr="004A2C5F" w:rsidRDefault="00ED0D94" w:rsidP="00CF2ECF">
            <w:pPr>
              <w:pStyle w:val="Sub-ClauseText"/>
              <w:numPr>
                <w:ilvl w:val="1"/>
                <w:numId w:val="77"/>
              </w:numPr>
              <w:spacing w:before="0" w:after="160"/>
              <w:rPr>
                <w:spacing w:val="0"/>
              </w:rPr>
            </w:pPr>
            <w:r w:rsidRPr="004A2C5F">
              <w:rPr>
                <w:spacing w:val="0"/>
              </w:rPr>
              <w:t>The prices and discounts quoted by the Bidder in the Letter of Bid and in the Price Schedules shall conform to the requirements specified below.</w:t>
            </w:r>
          </w:p>
          <w:p w:rsidR="00ED0D94" w:rsidRPr="004A2C5F" w:rsidRDefault="00ED0D94" w:rsidP="00CF2ECF">
            <w:pPr>
              <w:pStyle w:val="Sub-ClauseText"/>
              <w:numPr>
                <w:ilvl w:val="1"/>
                <w:numId w:val="77"/>
              </w:numPr>
              <w:spacing w:before="0" w:after="160"/>
              <w:rPr>
                <w:spacing w:val="0"/>
              </w:rPr>
            </w:pPr>
            <w:r w:rsidRPr="004A2C5F">
              <w:rPr>
                <w:spacing w:val="0"/>
              </w:rPr>
              <w:t xml:space="preserve">All lots (contracts) and items must be listed and priced separately in the Price Schedules. </w:t>
            </w:r>
          </w:p>
          <w:p w:rsidR="00ED0D94" w:rsidRPr="004A2C5F" w:rsidRDefault="00ED0D94" w:rsidP="00CF2ECF">
            <w:pPr>
              <w:pStyle w:val="Sub-ClauseText"/>
              <w:numPr>
                <w:ilvl w:val="1"/>
                <w:numId w:val="77"/>
              </w:numPr>
              <w:spacing w:before="0" w:after="160"/>
              <w:rPr>
                <w:spacing w:val="0"/>
              </w:rPr>
            </w:pPr>
            <w:r w:rsidRPr="004A2C5F">
              <w:rPr>
                <w:spacing w:val="0"/>
              </w:rPr>
              <w:t xml:space="preserve">The price to be quoted in the Letter of Bid in accordance with ITB 12.1 shall be the total price of the </w:t>
            </w:r>
            <w:r w:rsidR="000E14F1" w:rsidRPr="004A2C5F">
              <w:rPr>
                <w:spacing w:val="0"/>
              </w:rPr>
              <w:t>Bid</w:t>
            </w:r>
            <w:r w:rsidRPr="004A2C5F">
              <w:rPr>
                <w:spacing w:val="0"/>
              </w:rPr>
              <w:t xml:space="preserve">, excluding any discounts offered. </w:t>
            </w:r>
          </w:p>
          <w:p w:rsidR="00ED0D94" w:rsidRPr="004A2C5F" w:rsidRDefault="00ED0D94" w:rsidP="00CF2ECF">
            <w:pPr>
              <w:pStyle w:val="Sub-ClauseText"/>
              <w:numPr>
                <w:ilvl w:val="1"/>
                <w:numId w:val="77"/>
              </w:numPr>
              <w:spacing w:before="0" w:after="160"/>
              <w:rPr>
                <w:spacing w:val="0"/>
              </w:rPr>
            </w:pPr>
            <w:r w:rsidRPr="004A2C5F">
              <w:rPr>
                <w:spacing w:val="0"/>
              </w:rPr>
              <w:t>The Bidder shall quote any discounts and indicate the methodology for their application in the Letter of Bid, in accordance with ITB 12.1.</w:t>
            </w:r>
          </w:p>
          <w:p w:rsidR="00ED0D94" w:rsidRPr="004A2C5F" w:rsidRDefault="00ED0D94" w:rsidP="00CF2ECF">
            <w:pPr>
              <w:pStyle w:val="Sub-ClauseText"/>
              <w:numPr>
                <w:ilvl w:val="1"/>
                <w:numId w:val="77"/>
              </w:numPr>
              <w:spacing w:before="0" w:after="160"/>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BDS</w:t>
            </w:r>
            <w:r w:rsidR="00897C6B" w:rsidRPr="004A2C5F">
              <w:rPr>
                <w:b/>
                <w:spacing w:val="0"/>
              </w:rPr>
              <w:t>.</w:t>
            </w:r>
            <w:r w:rsidRPr="004A2C5F">
              <w:rPr>
                <w:b/>
                <w:spacing w:val="0"/>
              </w:rPr>
              <w:t xml:space="preserve"> </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rsidR="00ED0D94" w:rsidRPr="004A2C5F" w:rsidRDefault="00ED0D94" w:rsidP="00CF2ECF">
            <w:pPr>
              <w:pStyle w:val="Sub-ClauseText"/>
              <w:numPr>
                <w:ilvl w:val="1"/>
                <w:numId w:val="77"/>
              </w:numPr>
              <w:spacing w:before="0" w:after="160"/>
              <w:rPr>
                <w:spacing w:val="0"/>
              </w:rPr>
            </w:pPr>
            <w:r w:rsidRPr="004A2C5F">
              <w:rPr>
                <w:spacing w:val="0"/>
              </w:rPr>
              <w:t xml:space="preserve">If so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w:t>
            </w:r>
            <w:r w:rsidRPr="004A2C5F">
              <w:rPr>
                <w:spacing w:val="0"/>
              </w:rPr>
              <w:lastRenderedPageBreak/>
              <w:t xml:space="preserve">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accordance with ITB 14.4 provided the </w:t>
            </w:r>
            <w:r w:rsidR="000E14F1" w:rsidRPr="004A2C5F">
              <w:rPr>
                <w:spacing w:val="0"/>
              </w:rPr>
              <w:t>Bid</w:t>
            </w:r>
            <w:r w:rsidRPr="004A2C5F">
              <w:rPr>
                <w:spacing w:val="0"/>
              </w:rPr>
              <w:t>s for all lots (contracts) are opened at the same time.</w:t>
            </w:r>
          </w:p>
          <w:p w:rsidR="00ED0D94" w:rsidRPr="004A2C5F" w:rsidRDefault="00ED0D94" w:rsidP="00CF2ECF">
            <w:pPr>
              <w:pStyle w:val="Sub-ClauseText"/>
              <w:numPr>
                <w:ilvl w:val="1"/>
                <w:numId w:val="77"/>
              </w:numPr>
              <w:spacing w:before="0" w:after="160"/>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w:t>
            </w:r>
            <w:r w:rsidRPr="004A2C5F">
              <w:rPr>
                <w:spacing w:val="0"/>
              </w:rPr>
              <w:t xml:space="preserve"> </w:t>
            </w:r>
            <w:r w:rsidRPr="004A2C5F">
              <w:rPr>
                <w:b/>
                <w:spacing w:val="0"/>
              </w:rPr>
              <w:t>BDS.</w:t>
            </w:r>
          </w:p>
          <w:p w:rsidR="00ED0D94" w:rsidRPr="004A2C5F" w:rsidRDefault="00ED0D94" w:rsidP="00CF2ECF">
            <w:pPr>
              <w:pStyle w:val="Sub-ClauseText"/>
              <w:numPr>
                <w:ilvl w:val="1"/>
                <w:numId w:val="77"/>
              </w:numPr>
              <w:spacing w:before="0" w:after="160"/>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ED0D94" w:rsidRPr="004A2C5F" w:rsidRDefault="00ED0D94" w:rsidP="00CF2ECF">
            <w:pPr>
              <w:pStyle w:val="Heading3"/>
              <w:numPr>
                <w:ilvl w:val="2"/>
                <w:numId w:val="41"/>
              </w:numPr>
              <w:spacing w:after="160"/>
            </w:pPr>
            <w:r w:rsidRPr="004A2C5F">
              <w:t>For Goods manufactured in the Purchaser’s Country:</w:t>
            </w:r>
          </w:p>
          <w:p w:rsidR="00ED0D94" w:rsidRPr="004A2C5F" w:rsidRDefault="00ED0D94" w:rsidP="00CF2ECF">
            <w:pPr>
              <w:pStyle w:val="ListParagraph"/>
              <w:numPr>
                <w:ilvl w:val="3"/>
                <w:numId w:val="41"/>
              </w:numPr>
              <w:spacing w:after="160"/>
              <w:contextualSpacing w:val="0"/>
              <w:jc w:val="both"/>
            </w:pPr>
            <w:r w:rsidRPr="004A2C5F">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rsidR="00ED0D94" w:rsidRPr="004A2C5F" w:rsidRDefault="00ED0D94" w:rsidP="00CF2ECF">
            <w:pPr>
              <w:pStyle w:val="ListParagraph"/>
              <w:numPr>
                <w:ilvl w:val="3"/>
                <w:numId w:val="41"/>
              </w:numPr>
              <w:spacing w:after="160"/>
              <w:contextualSpacing w:val="0"/>
              <w:jc w:val="both"/>
            </w:pPr>
            <w:r w:rsidRPr="004A2C5F">
              <w:t>any Purchaser’s Country sales tax and other taxes which will be payable on the Goods if the Contract is awarded to the Bidder; and</w:t>
            </w:r>
          </w:p>
          <w:p w:rsidR="00ED0D94" w:rsidRPr="004A2C5F" w:rsidRDefault="00ED0D94" w:rsidP="00CF2ECF">
            <w:pPr>
              <w:pStyle w:val="ListParagraph"/>
              <w:numPr>
                <w:ilvl w:val="3"/>
                <w:numId w:val="41"/>
              </w:numPr>
              <w:spacing w:after="160"/>
              <w:contextualSpacing w:val="0"/>
              <w:jc w:val="both"/>
            </w:pPr>
            <w:r w:rsidRPr="004A2C5F">
              <w:rPr>
                <w:spacing w:val="-4"/>
              </w:rPr>
              <w:t xml:space="preserve">the price for inland transportation, insurance, and other local services required to convey the Goods to their final destination (Project Site) </w:t>
            </w:r>
            <w:r w:rsidRPr="004A2C5F">
              <w:rPr>
                <w:spacing w:val="-4"/>
              </w:rPr>
              <w:lastRenderedPageBreak/>
              <w:t>specified</w:t>
            </w:r>
            <w:r w:rsidRPr="004A2C5F">
              <w:rPr>
                <w:b/>
                <w:spacing w:val="-4"/>
              </w:rPr>
              <w:t xml:space="preserve"> in the</w:t>
            </w:r>
            <w:r w:rsidRPr="004A2C5F">
              <w:rPr>
                <w:spacing w:val="-4"/>
              </w:rPr>
              <w:t xml:space="preserve"> </w:t>
            </w:r>
            <w:r w:rsidRPr="004A2C5F">
              <w:rPr>
                <w:b/>
                <w:spacing w:val="-4"/>
              </w:rPr>
              <w:t>BDS.</w:t>
            </w:r>
          </w:p>
          <w:p w:rsidR="00ED0D94" w:rsidRPr="004A2C5F" w:rsidRDefault="00ED0D94" w:rsidP="00CF2ECF">
            <w:pPr>
              <w:pStyle w:val="Heading3"/>
              <w:numPr>
                <w:ilvl w:val="2"/>
                <w:numId w:val="41"/>
              </w:numPr>
              <w:spacing w:after="160"/>
            </w:pPr>
            <w:r w:rsidRPr="004A2C5F">
              <w:t>For Goods manufactured outside the Purchaser’s Country, to be imported:</w:t>
            </w:r>
          </w:p>
          <w:p w:rsidR="00ED0D94" w:rsidRPr="004A2C5F" w:rsidRDefault="00ED0D94" w:rsidP="00CF2ECF">
            <w:pPr>
              <w:pStyle w:val="ListParagraph"/>
              <w:numPr>
                <w:ilvl w:val="3"/>
                <w:numId w:val="41"/>
              </w:numPr>
              <w:spacing w:after="160"/>
              <w:contextualSpacing w:val="0"/>
              <w:jc w:val="both"/>
            </w:pPr>
            <w:r w:rsidRPr="004A2C5F">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rsidR="00ED0D94" w:rsidRPr="004A2C5F" w:rsidRDefault="00ED0D94" w:rsidP="00CF2ECF">
            <w:pPr>
              <w:pStyle w:val="ListParagraph"/>
              <w:numPr>
                <w:ilvl w:val="3"/>
                <w:numId w:val="41"/>
              </w:numPr>
              <w:spacing w:after="16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r w:rsidRPr="004A2C5F">
              <w:rPr>
                <w:b/>
              </w:rPr>
              <w:t>BDS;</w:t>
            </w:r>
          </w:p>
          <w:p w:rsidR="00ED0D94" w:rsidRPr="004A2C5F" w:rsidRDefault="00ED0D94" w:rsidP="00CF2ECF">
            <w:pPr>
              <w:pStyle w:val="Heading3"/>
              <w:numPr>
                <w:ilvl w:val="2"/>
                <w:numId w:val="41"/>
              </w:numPr>
              <w:spacing w:after="160"/>
            </w:pPr>
            <w:r w:rsidRPr="004A2C5F">
              <w:t xml:space="preserve">For Goods manufactured outside the Purchaser’s Country, already imported: </w:t>
            </w:r>
          </w:p>
          <w:p w:rsidR="00ED0D94" w:rsidRPr="004A2C5F" w:rsidRDefault="00ED0D94" w:rsidP="00CF2ECF">
            <w:pPr>
              <w:pStyle w:val="ListParagraph"/>
              <w:numPr>
                <w:ilvl w:val="3"/>
                <w:numId w:val="41"/>
              </w:numPr>
              <w:spacing w:after="160"/>
              <w:contextualSpacing w:val="0"/>
              <w:jc w:val="both"/>
            </w:pPr>
            <w:r w:rsidRPr="004A2C5F">
              <w:t>the price of the Goods, including the original import value of the Goods; plus any mark-up (or rebate); plus any other related local cost, and custom duties and other import taxes already paid or to be pai</w:t>
            </w:r>
            <w:r w:rsidR="00DE007D" w:rsidRPr="004A2C5F">
              <w:t>d on the Goods already imported;</w:t>
            </w:r>
          </w:p>
          <w:p w:rsidR="00ED0D94" w:rsidRPr="004A2C5F" w:rsidRDefault="00ED0D94" w:rsidP="00CF2ECF">
            <w:pPr>
              <w:pStyle w:val="ListParagraph"/>
              <w:numPr>
                <w:ilvl w:val="3"/>
                <w:numId w:val="41"/>
              </w:numPr>
              <w:spacing w:after="160"/>
              <w:contextualSpacing w:val="0"/>
              <w:jc w:val="both"/>
            </w:pPr>
            <w:r w:rsidRPr="004A2C5F">
              <w:t xml:space="preserve">the custom duties and other import taxes already paid (need to be supported with documentary evidence) or to be paid on the Goods already imported; </w:t>
            </w:r>
          </w:p>
          <w:p w:rsidR="00ED0D94" w:rsidRPr="004A2C5F" w:rsidRDefault="00ED0D94" w:rsidP="00CF2ECF">
            <w:pPr>
              <w:pStyle w:val="ListParagraph"/>
              <w:numPr>
                <w:ilvl w:val="3"/>
                <w:numId w:val="41"/>
              </w:numPr>
              <w:spacing w:after="160"/>
              <w:contextualSpacing w:val="0"/>
              <w:jc w:val="both"/>
            </w:pPr>
            <w:r w:rsidRPr="004A2C5F">
              <w:t xml:space="preserve">the price of the Goods, obtained as the difference between (i) and (ii) above; </w:t>
            </w:r>
          </w:p>
          <w:p w:rsidR="00ED0D94" w:rsidRPr="004A2C5F" w:rsidRDefault="00ED0D94" w:rsidP="00CF2ECF">
            <w:pPr>
              <w:pStyle w:val="ListParagraph"/>
              <w:numPr>
                <w:ilvl w:val="3"/>
                <w:numId w:val="41"/>
              </w:numPr>
              <w:spacing w:after="160"/>
              <w:contextualSpacing w:val="0"/>
              <w:jc w:val="both"/>
            </w:pPr>
            <w:r w:rsidRPr="004A2C5F">
              <w:t xml:space="preserve">any Purchaser’s Country sales and other taxes which will be payable on the Goods if the Contract is awarded to the Bidder; and </w:t>
            </w:r>
          </w:p>
          <w:p w:rsidR="00ED0D94" w:rsidRPr="004A2C5F" w:rsidRDefault="00ED0D94" w:rsidP="00CF2ECF">
            <w:pPr>
              <w:pStyle w:val="ListParagraph"/>
              <w:numPr>
                <w:ilvl w:val="3"/>
                <w:numId w:val="41"/>
              </w:numPr>
              <w:spacing w:after="160"/>
              <w:contextualSpacing w:val="0"/>
              <w:jc w:val="both"/>
            </w:pPr>
            <w:r w:rsidRPr="004A2C5F">
              <w:t xml:space="preserve">the price for inland transportation, insurance, and other local services required to convey the Goods from the named place of destination to their final destination (Project Site) specified </w:t>
            </w:r>
            <w:r w:rsidRPr="004A2C5F">
              <w:rPr>
                <w:b/>
              </w:rPr>
              <w:t>in the</w:t>
            </w:r>
            <w:r w:rsidRPr="004A2C5F">
              <w:t xml:space="preserve"> </w:t>
            </w:r>
            <w:r w:rsidRPr="004A2C5F">
              <w:rPr>
                <w:b/>
              </w:rPr>
              <w:t>BDS.</w:t>
            </w:r>
          </w:p>
          <w:p w:rsidR="00ED0D94" w:rsidRPr="004A2C5F" w:rsidRDefault="00ED0D94" w:rsidP="00CF2ECF">
            <w:pPr>
              <w:pStyle w:val="Heading3"/>
              <w:numPr>
                <w:ilvl w:val="2"/>
                <w:numId w:val="41"/>
              </w:numPr>
              <w:spacing w:after="16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price of each item comprising the Related Services (inclusive of </w:t>
            </w:r>
            <w:r w:rsidRPr="004A2C5F">
              <w:lastRenderedPageBreak/>
              <w:t xml:space="preserve">any applicable taxes). </w:t>
            </w:r>
          </w:p>
        </w:tc>
      </w:tr>
      <w:tr w:rsidR="00ED0D94" w:rsidRPr="004A2C5F" w:rsidTr="00923342">
        <w:tc>
          <w:tcPr>
            <w:tcW w:w="2776" w:type="dxa"/>
          </w:tcPr>
          <w:p w:rsidR="00ED0D94" w:rsidRPr="004A2C5F" w:rsidRDefault="00ED0D94" w:rsidP="002C65FC">
            <w:pPr>
              <w:pStyle w:val="Sec1-ClausesAfter10pt1"/>
            </w:pPr>
            <w:bookmarkStart w:id="129" w:name="_Toc494463364"/>
            <w:r w:rsidRPr="004A2C5F">
              <w:lastRenderedPageBreak/>
              <w:t>Cu</w:t>
            </w:r>
            <w:bookmarkStart w:id="130" w:name="_Hlt438531797"/>
            <w:bookmarkEnd w:id="130"/>
            <w:r w:rsidRPr="004A2C5F">
              <w:t>rrencies of Bid and Payment</w:t>
            </w:r>
            <w:bookmarkEnd w:id="129"/>
          </w:p>
        </w:tc>
        <w:tc>
          <w:tcPr>
            <w:tcW w:w="6584" w:type="dxa"/>
            <w:gridSpan w:val="2"/>
          </w:tcPr>
          <w:p w:rsidR="00ED0D94" w:rsidRPr="004A2C5F" w:rsidRDefault="00ED0D94" w:rsidP="00CF2ECF">
            <w:pPr>
              <w:pStyle w:val="Sub-ClauseText"/>
              <w:numPr>
                <w:ilvl w:val="1"/>
                <w:numId w:val="24"/>
              </w:numPr>
              <w:spacing w:before="0" w:after="180"/>
              <w:ind w:left="605" w:hanging="605"/>
              <w:rPr>
                <w:spacing w:val="0"/>
              </w:rPr>
            </w:pPr>
            <w:r w:rsidRPr="004A2C5F">
              <w:t xml:space="preserve">The currency(ies) of the </w:t>
            </w:r>
            <w:r w:rsidR="000E14F1" w:rsidRPr="004A2C5F">
              <w:t>Bid</w:t>
            </w:r>
            <w:r w:rsidRPr="004A2C5F">
              <w:t xml:space="preserve"> and the currency(ies) of payments shall be </w:t>
            </w:r>
            <w:r w:rsidR="007218EF" w:rsidRPr="004A2C5F">
              <w:t xml:space="preserve">the same.  </w:t>
            </w:r>
            <w:r w:rsidRPr="004A2C5F">
              <w:rPr>
                <w:spacing w:val="0"/>
              </w:rPr>
              <w:t xml:space="preserve">The Bidder shall quote in the currency of 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rsidR="00ED0D94" w:rsidRPr="004A2C5F" w:rsidRDefault="00ED0D94" w:rsidP="00CF2ECF">
            <w:pPr>
              <w:pStyle w:val="Sub-ClauseText"/>
              <w:numPr>
                <w:ilvl w:val="1"/>
                <w:numId w:val="24"/>
              </w:numPr>
              <w:spacing w:before="0" w:after="180"/>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rsidTr="00923342">
        <w:tc>
          <w:tcPr>
            <w:tcW w:w="2776" w:type="dxa"/>
          </w:tcPr>
          <w:p w:rsidR="00ED0D94" w:rsidRPr="004A2C5F" w:rsidRDefault="00ED0D94" w:rsidP="002C65FC">
            <w:pPr>
              <w:pStyle w:val="Sec1-ClausesAfter10pt1"/>
            </w:pPr>
            <w:bookmarkStart w:id="131" w:name="_Toc348000799"/>
            <w:bookmarkStart w:id="132" w:name="_Toc494463365"/>
            <w:r w:rsidRPr="004A2C5F">
              <w:t>Documents Establishing the Eligibility and Conformity of the Goods and Related Services</w:t>
            </w:r>
            <w:bookmarkEnd w:id="131"/>
            <w:bookmarkEnd w:id="132"/>
          </w:p>
        </w:tc>
        <w:tc>
          <w:tcPr>
            <w:tcW w:w="6584" w:type="dxa"/>
            <w:gridSpan w:val="2"/>
          </w:tcPr>
          <w:p w:rsidR="00ED0D94" w:rsidRPr="004A2C5F" w:rsidRDefault="00ED0D94" w:rsidP="00CF2ECF">
            <w:pPr>
              <w:pStyle w:val="Sub-ClauseText"/>
              <w:numPr>
                <w:ilvl w:val="1"/>
                <w:numId w:val="25"/>
              </w:numPr>
              <w:spacing w:before="0" w:after="180"/>
            </w:pPr>
            <w:r w:rsidRPr="004A2C5F">
              <w:rPr>
                <w:spacing w:val="0"/>
              </w:rPr>
              <w:t>To establish the eligibility of the Goods and Related Services in accordance with ITB 5, Bidders shall complete the country of origin declarations in the Price Schedule Forms, included in Section IV, Bidding Forms.</w:t>
            </w:r>
          </w:p>
          <w:p w:rsidR="00ED0D94" w:rsidRPr="004A2C5F" w:rsidRDefault="00ED0D94" w:rsidP="00CF2ECF">
            <w:pPr>
              <w:pStyle w:val="Sub-ClauseText"/>
              <w:numPr>
                <w:ilvl w:val="1"/>
                <w:numId w:val="25"/>
              </w:numPr>
              <w:spacing w:before="0" w:after="180"/>
            </w:pPr>
            <w:r w:rsidRPr="004A2C5F">
              <w:rPr>
                <w:spacing w:val="0"/>
              </w:rPr>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rsidR="00ED0D94" w:rsidRPr="004A2C5F" w:rsidRDefault="00ED0D94" w:rsidP="00CF2ECF">
            <w:pPr>
              <w:pStyle w:val="Sub-ClauseText"/>
              <w:numPr>
                <w:ilvl w:val="1"/>
                <w:numId w:val="25"/>
              </w:numPr>
              <w:spacing w:before="0" w:after="180"/>
            </w:pPr>
            <w:r w:rsidRPr="004A2C5F">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rsidR="00ED0D94" w:rsidRPr="004A2C5F" w:rsidRDefault="00ED0D94" w:rsidP="00CF2ECF">
            <w:pPr>
              <w:pStyle w:val="Sub-ClauseText"/>
              <w:numPr>
                <w:ilvl w:val="1"/>
                <w:numId w:val="25"/>
              </w:numPr>
              <w:spacing w:before="0" w:after="180"/>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spacing w:val="0"/>
              </w:rPr>
              <w:t xml:space="preserve"> </w:t>
            </w:r>
            <w:r w:rsidRPr="004A2C5F">
              <w:rPr>
                <w:b/>
                <w:spacing w:val="0"/>
              </w:rPr>
              <w:t>BDS</w:t>
            </w:r>
            <w:r w:rsidRPr="004A2C5F">
              <w:rPr>
                <w:spacing w:val="0"/>
              </w:rPr>
              <w:t xml:space="preserve"> following commencement of the use of the goods by the Purchaser.</w:t>
            </w:r>
          </w:p>
          <w:p w:rsidR="00ED0D94" w:rsidRPr="004A2C5F" w:rsidRDefault="00ED0D94" w:rsidP="00CF2ECF">
            <w:pPr>
              <w:pStyle w:val="Sub-ClauseText"/>
              <w:numPr>
                <w:ilvl w:val="1"/>
                <w:numId w:val="25"/>
              </w:numPr>
              <w:spacing w:before="0" w:after="180"/>
            </w:pPr>
            <w:r w:rsidRPr="004A2C5F">
              <w:rPr>
                <w:spacing w:val="0"/>
              </w:rPr>
              <w:t xml:space="preserve">Standards for workmanship, process, material, and equipment, as well as references to brand names or </w:t>
            </w:r>
            <w:r w:rsidRPr="004A2C5F">
              <w:rPr>
                <w:spacing w:val="0"/>
              </w:rPr>
              <w:lastRenderedPageBreak/>
              <w:t>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4A2C5F" w:rsidTr="00923342">
        <w:tc>
          <w:tcPr>
            <w:tcW w:w="2776" w:type="dxa"/>
          </w:tcPr>
          <w:p w:rsidR="00ED0D94" w:rsidRPr="004A2C5F" w:rsidRDefault="00ED0D94" w:rsidP="002C65FC">
            <w:pPr>
              <w:pStyle w:val="Sec1-ClausesAfter10pt1"/>
            </w:pPr>
            <w:bookmarkStart w:id="133" w:name="_Toc438438837"/>
            <w:bookmarkStart w:id="134" w:name="_Toc438532598"/>
            <w:bookmarkStart w:id="135" w:name="_Toc438733981"/>
            <w:bookmarkStart w:id="136" w:name="_Toc438907020"/>
            <w:bookmarkStart w:id="137" w:name="_Toc438907219"/>
            <w:bookmarkStart w:id="138" w:name="_Toc348000800"/>
            <w:bookmarkStart w:id="139" w:name="_Toc494463366"/>
            <w:r w:rsidRPr="004A2C5F">
              <w:lastRenderedPageBreak/>
              <w:t xml:space="preserve">Documents </w:t>
            </w:r>
            <w:bookmarkStart w:id="140" w:name="_Hlt438531760"/>
            <w:bookmarkEnd w:id="140"/>
            <w:r w:rsidRPr="004A2C5F">
              <w:t>Establishing the Eligibility and Qualifications of the Bidder</w:t>
            </w:r>
            <w:bookmarkEnd w:id="133"/>
            <w:bookmarkEnd w:id="134"/>
            <w:bookmarkEnd w:id="135"/>
            <w:bookmarkEnd w:id="136"/>
            <w:bookmarkEnd w:id="137"/>
            <w:bookmarkEnd w:id="138"/>
            <w:bookmarkEnd w:id="139"/>
          </w:p>
        </w:tc>
        <w:tc>
          <w:tcPr>
            <w:tcW w:w="6584" w:type="dxa"/>
            <w:gridSpan w:val="2"/>
          </w:tcPr>
          <w:p w:rsidR="00ED0D94" w:rsidRPr="004A2C5F" w:rsidRDefault="00ED0D94" w:rsidP="00CF2ECF">
            <w:pPr>
              <w:pStyle w:val="Sub-ClauseText"/>
              <w:numPr>
                <w:ilvl w:val="1"/>
                <w:numId w:val="82"/>
              </w:numPr>
              <w:spacing w:before="0" w:after="180"/>
            </w:pPr>
            <w:r w:rsidRPr="004A2C5F">
              <w:t>To establish Bidder’s eligibility in accordance with ITB 4, Bidd</w:t>
            </w:r>
            <w:bookmarkStart w:id="141" w:name="_Hlt438531784"/>
            <w:bookmarkEnd w:id="141"/>
            <w:r w:rsidRPr="004A2C5F">
              <w:t xml:space="preserve">ers shall complete the Letter of Bid, included in Section IV, Bidding Forms. </w:t>
            </w:r>
          </w:p>
          <w:p w:rsidR="00ED0D94" w:rsidRPr="004A2C5F" w:rsidRDefault="00ED0D94" w:rsidP="00CF2ECF">
            <w:pPr>
              <w:pStyle w:val="Sub-ClauseText"/>
              <w:numPr>
                <w:ilvl w:val="1"/>
                <w:numId w:val="82"/>
              </w:numPr>
              <w:spacing w:before="0" w:after="180"/>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rsidR="00ED0D94" w:rsidRPr="004A2C5F" w:rsidRDefault="00ED0D94" w:rsidP="00CF2ECF">
            <w:pPr>
              <w:pStyle w:val="Sub-ClauseText"/>
              <w:numPr>
                <w:ilvl w:val="2"/>
                <w:numId w:val="82"/>
              </w:numPr>
              <w:spacing w:before="0" w:after="180"/>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ED0D94" w:rsidRPr="004A2C5F" w:rsidRDefault="00ED0D94" w:rsidP="00CF2ECF">
            <w:pPr>
              <w:pStyle w:val="Sub-ClauseText"/>
              <w:numPr>
                <w:ilvl w:val="2"/>
                <w:numId w:val="82"/>
              </w:numPr>
              <w:tabs>
                <w:tab w:val="clear" w:pos="1152"/>
              </w:tabs>
              <w:spacing w:before="0" w:after="180"/>
              <w:ind w:left="1167" w:hanging="562"/>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ED0D94" w:rsidRPr="004A2C5F" w:rsidRDefault="00ED0D94" w:rsidP="00CF2ECF">
            <w:pPr>
              <w:pStyle w:val="Sub-ClauseText"/>
              <w:numPr>
                <w:ilvl w:val="2"/>
                <w:numId w:val="82"/>
              </w:numPr>
              <w:tabs>
                <w:tab w:val="clear" w:pos="1152"/>
              </w:tabs>
              <w:spacing w:before="0" w:after="180"/>
              <w:ind w:left="1167" w:hanging="562"/>
            </w:pPr>
            <w:r w:rsidRPr="004A2C5F">
              <w:rPr>
                <w:spacing w:val="0"/>
              </w:rPr>
              <w:t>that the Bidder meets each of the qualification criterion specified in Section III, Evaluation and Qualification Criteria.</w:t>
            </w:r>
          </w:p>
        </w:tc>
      </w:tr>
      <w:tr w:rsidR="00ED0D94" w:rsidRPr="004A2C5F" w:rsidTr="00923342">
        <w:tc>
          <w:tcPr>
            <w:tcW w:w="2776" w:type="dxa"/>
          </w:tcPr>
          <w:p w:rsidR="00ED0D94" w:rsidRPr="004A2C5F" w:rsidRDefault="00ED0D94" w:rsidP="002C65FC">
            <w:pPr>
              <w:pStyle w:val="Sec1-ClausesAfter10pt1"/>
            </w:pPr>
            <w:bookmarkStart w:id="142" w:name="_Toc438438841"/>
            <w:bookmarkStart w:id="143" w:name="_Toc438532604"/>
            <w:bookmarkStart w:id="144" w:name="_Toc438733985"/>
            <w:bookmarkStart w:id="145" w:name="_Toc438907024"/>
            <w:bookmarkStart w:id="146" w:name="_Toc438907223"/>
            <w:bookmarkStart w:id="147" w:name="_Toc348000801"/>
            <w:bookmarkStart w:id="148" w:name="_Toc494463367"/>
            <w:r w:rsidRPr="004A2C5F">
              <w:t>Period of Validity of Bids</w:t>
            </w:r>
            <w:bookmarkEnd w:id="142"/>
            <w:bookmarkEnd w:id="143"/>
            <w:bookmarkEnd w:id="144"/>
            <w:bookmarkEnd w:id="145"/>
            <w:bookmarkEnd w:id="146"/>
            <w:bookmarkEnd w:id="147"/>
            <w:bookmarkEnd w:id="148"/>
          </w:p>
        </w:tc>
        <w:tc>
          <w:tcPr>
            <w:tcW w:w="6584" w:type="dxa"/>
            <w:gridSpan w:val="2"/>
          </w:tcPr>
          <w:p w:rsidR="00ED0D94" w:rsidRPr="004A2C5F" w:rsidRDefault="00ED0D94" w:rsidP="00CF2ECF">
            <w:pPr>
              <w:pStyle w:val="Sub-ClauseText"/>
              <w:numPr>
                <w:ilvl w:val="1"/>
                <w:numId w:val="26"/>
              </w:numPr>
              <w:spacing w:before="0" w:after="240"/>
              <w:ind w:left="605" w:hanging="605"/>
              <w:rPr>
                <w:spacing w:val="0"/>
              </w:rPr>
            </w:pPr>
            <w:r w:rsidRPr="004A2C5F">
              <w:rPr>
                <w:spacing w:val="0"/>
              </w:rPr>
              <w:t xml:space="preserve">Bids shall remain valid for the </w:t>
            </w:r>
            <w:r w:rsidR="000D4296" w:rsidRPr="004A2C5F">
              <w:rPr>
                <w:spacing w:val="0"/>
              </w:rPr>
              <w:t xml:space="preserve">Bid Validity period </w:t>
            </w:r>
            <w:r w:rsidR="000D4296" w:rsidRPr="004A2C5F">
              <w:rPr>
                <w:bCs/>
                <w:spacing w:val="0"/>
              </w:rPr>
              <w:t>specified</w:t>
            </w:r>
            <w:r w:rsidR="000D4296" w:rsidRPr="004A2C5F">
              <w:rPr>
                <w:b/>
                <w:bCs/>
                <w:spacing w:val="0"/>
              </w:rPr>
              <w:t xml:space="preserve"> in the</w:t>
            </w:r>
            <w:r w:rsidR="000D4296" w:rsidRPr="004A2C5F">
              <w:rPr>
                <w:spacing w:val="0"/>
              </w:rPr>
              <w:t xml:space="preserve"> </w:t>
            </w:r>
            <w:r w:rsidR="000D4296" w:rsidRPr="004A2C5F">
              <w:rPr>
                <w:b/>
                <w:spacing w:val="0"/>
              </w:rPr>
              <w:t>BDS</w:t>
            </w:r>
            <w:r w:rsidR="000D4296" w:rsidRPr="004A2C5F">
              <w:rPr>
                <w:spacing w:val="0"/>
              </w:rPr>
              <w:t xml:space="preserve">. The Bid Validity period </w:t>
            </w:r>
            <w:r w:rsidR="00556DC6" w:rsidRPr="004A2C5F">
              <w:rPr>
                <w:spacing w:val="0"/>
              </w:rPr>
              <w:t xml:space="preserve">starts </w:t>
            </w:r>
            <w:r w:rsidR="000D4296" w:rsidRPr="004A2C5F">
              <w:rPr>
                <w:spacing w:val="0"/>
              </w:rPr>
              <w:t>from the date fixed for the Bid submission deadline (as prescribed by the Purchaser in accordance with ITB 22.1</w:t>
            </w:r>
            <w:r w:rsidR="00913434" w:rsidRPr="004A2C5F">
              <w:rPr>
                <w:spacing w:val="0"/>
              </w:rPr>
              <w:t>). A</w:t>
            </w:r>
            <w:r w:rsidRPr="004A2C5F">
              <w:rPr>
                <w:spacing w:val="0"/>
              </w:rPr>
              <w:t xml:space="preserve"> </w:t>
            </w:r>
            <w:r w:rsidR="000E14F1" w:rsidRPr="004A2C5F">
              <w:rPr>
                <w:spacing w:val="0"/>
              </w:rPr>
              <w:t>Bid</w:t>
            </w:r>
            <w:r w:rsidRPr="004A2C5F">
              <w:rPr>
                <w:spacing w:val="0"/>
              </w:rPr>
              <w:t xml:space="preserve"> valid for a shorter period shall be rejected by the Purchaser as nonresponsive.</w:t>
            </w:r>
          </w:p>
          <w:p w:rsidR="00ED0D94" w:rsidRPr="004A2C5F" w:rsidRDefault="00ED0D94" w:rsidP="00CF2ECF">
            <w:pPr>
              <w:pStyle w:val="Sub-ClauseText"/>
              <w:numPr>
                <w:ilvl w:val="1"/>
                <w:numId w:val="26"/>
              </w:numPr>
              <w:spacing w:before="0" w:after="240"/>
              <w:ind w:left="605" w:hanging="605"/>
              <w:rPr>
                <w:spacing w:val="0"/>
              </w:rPr>
            </w:pPr>
            <w:r w:rsidRPr="004A2C5F">
              <w:rPr>
                <w:spacing w:val="0"/>
              </w:rPr>
              <w:t xml:space="preserve">In exceptional circumstances, prior to the expiration of the </w:t>
            </w:r>
            <w:r w:rsidR="000E14F1" w:rsidRPr="004A2C5F">
              <w:rPr>
                <w:spacing w:val="0"/>
              </w:rPr>
              <w:t>Bid</w:t>
            </w:r>
            <w:r w:rsidRPr="004A2C5F">
              <w:rPr>
                <w:spacing w:val="0"/>
              </w:rPr>
              <w:t xml:space="preserve"> validity period, the Purchaser may request </w:t>
            </w:r>
            <w:r w:rsidR="00EE153E" w:rsidRPr="004A2C5F">
              <w:rPr>
                <w:spacing w:val="0"/>
              </w:rPr>
              <w:lastRenderedPageBreak/>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4A2C5F">
              <w:rPr>
                <w:spacing w:val="0"/>
              </w:rPr>
              <w:t>Bid</w:t>
            </w:r>
            <w:r w:rsidRPr="004A2C5F">
              <w:rPr>
                <w:spacing w:val="0"/>
              </w:rPr>
              <w:t>, except as provided in ITB 18.3.</w:t>
            </w:r>
          </w:p>
          <w:p w:rsidR="00ED0D94" w:rsidRPr="004A2C5F" w:rsidRDefault="00ED0D94" w:rsidP="00CF2ECF">
            <w:pPr>
              <w:pStyle w:val="Sub-ClauseText"/>
              <w:numPr>
                <w:ilvl w:val="1"/>
                <w:numId w:val="26"/>
              </w:numPr>
              <w:spacing w:before="0" w:after="240"/>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rsidR="00ED0D94" w:rsidRPr="004A2C5F" w:rsidRDefault="00DE007D" w:rsidP="00CF2ECF">
            <w:pPr>
              <w:pStyle w:val="StyleHeader1-ClausesAfter0pt"/>
              <w:numPr>
                <w:ilvl w:val="2"/>
                <w:numId w:val="72"/>
              </w:numPr>
              <w:tabs>
                <w:tab w:val="left" w:pos="576"/>
                <w:tab w:val="left" w:pos="1062"/>
              </w:tabs>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w:t>
            </w:r>
            <w:r w:rsidR="00ED0D94" w:rsidRPr="004A2C5F">
              <w:rPr>
                <w:lang w:val="en-US"/>
              </w:rPr>
              <w:t xml:space="preserve"> </w:t>
            </w:r>
            <w:r w:rsidR="00ED0D94" w:rsidRPr="004A2C5F">
              <w:rPr>
                <w:b/>
                <w:lang w:val="en-US"/>
              </w:rPr>
              <w:t>BDS</w:t>
            </w:r>
            <w:r w:rsidRPr="004A2C5F">
              <w:rPr>
                <w:lang w:val="en-US"/>
              </w:rPr>
              <w:t>;</w:t>
            </w:r>
            <w:r w:rsidR="00ED0D94" w:rsidRPr="004A2C5F">
              <w:rPr>
                <w:lang w:val="en-US"/>
              </w:rPr>
              <w:t xml:space="preserve"> </w:t>
            </w:r>
          </w:p>
          <w:p w:rsidR="00ED0D94" w:rsidRPr="004A2C5F" w:rsidRDefault="00DE007D" w:rsidP="00CF2ECF">
            <w:pPr>
              <w:pStyle w:val="StyleHeader1-ClausesAfter0pt"/>
              <w:numPr>
                <w:ilvl w:val="2"/>
                <w:numId w:val="72"/>
              </w:numPr>
              <w:tabs>
                <w:tab w:val="left" w:pos="576"/>
                <w:tab w:val="left" w:pos="1062"/>
              </w:tabs>
              <w:ind w:left="1062" w:hanging="450"/>
              <w:rPr>
                <w:lang w:val="en-US"/>
              </w:rPr>
            </w:pPr>
            <w:r w:rsidRPr="004A2C5F">
              <w:rPr>
                <w:lang w:val="en-US"/>
              </w:rPr>
              <w:t>i</w:t>
            </w:r>
            <w:r w:rsidR="00ED0D94" w:rsidRPr="004A2C5F">
              <w:rPr>
                <w:lang w:val="en-US"/>
              </w:rPr>
              <w:t>n the case of adjustable price contracts, no adjust</w:t>
            </w:r>
            <w:r w:rsidRPr="004A2C5F">
              <w:rPr>
                <w:lang w:val="en-US"/>
              </w:rPr>
              <w:t>ment shall be made;</w:t>
            </w:r>
          </w:p>
          <w:p w:rsidR="00ED0D94" w:rsidRPr="004A2C5F" w:rsidRDefault="00DE007D" w:rsidP="00CF2ECF">
            <w:pPr>
              <w:pStyle w:val="StyleHeader1-ClausesAfter0pt"/>
              <w:numPr>
                <w:ilvl w:val="2"/>
                <w:numId w:val="72"/>
              </w:numPr>
              <w:tabs>
                <w:tab w:val="left" w:pos="576"/>
                <w:tab w:val="left" w:pos="1062"/>
              </w:tabs>
              <w:ind w:left="1062" w:hanging="450"/>
              <w:rPr>
                <w:lang w:val="en-US"/>
              </w:rPr>
            </w:pPr>
            <w:r w:rsidRPr="004A2C5F">
              <w:rPr>
                <w:lang w:val="en-US"/>
              </w:rPr>
              <w:t>i</w:t>
            </w:r>
            <w:r w:rsidR="00ED0D94" w:rsidRPr="004A2C5F">
              <w:rPr>
                <w:lang w:val="en-US"/>
              </w:rPr>
              <w:t xml:space="preserve">n any case, </w:t>
            </w:r>
            <w:r w:rsidR="000E14F1" w:rsidRPr="004A2C5F">
              <w:rPr>
                <w:lang w:val="en-US"/>
              </w:rPr>
              <w:t>Bid</w:t>
            </w:r>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rsidTr="00923342">
        <w:tc>
          <w:tcPr>
            <w:tcW w:w="2776" w:type="dxa"/>
          </w:tcPr>
          <w:p w:rsidR="00ED0D94" w:rsidRPr="004A2C5F" w:rsidRDefault="00ED0D94" w:rsidP="002C65FC">
            <w:pPr>
              <w:pStyle w:val="Sec1-ClausesAfter10pt1"/>
            </w:pPr>
            <w:bookmarkStart w:id="149" w:name="_Toc438438842"/>
            <w:bookmarkStart w:id="150" w:name="_Toc438532605"/>
            <w:bookmarkStart w:id="151" w:name="_Toc438733986"/>
            <w:bookmarkStart w:id="152" w:name="_Toc438907025"/>
            <w:bookmarkStart w:id="153" w:name="_Toc438907224"/>
            <w:bookmarkStart w:id="154" w:name="_Toc348000802"/>
            <w:bookmarkStart w:id="155" w:name="_Toc494463368"/>
            <w:r w:rsidRPr="004A2C5F">
              <w:lastRenderedPageBreak/>
              <w:t>Bid Security</w:t>
            </w:r>
            <w:bookmarkEnd w:id="149"/>
            <w:bookmarkEnd w:id="150"/>
            <w:bookmarkEnd w:id="151"/>
            <w:bookmarkEnd w:id="152"/>
            <w:bookmarkEnd w:id="153"/>
            <w:bookmarkEnd w:id="154"/>
            <w:bookmarkEnd w:id="155"/>
          </w:p>
        </w:tc>
        <w:tc>
          <w:tcPr>
            <w:tcW w:w="6584" w:type="dxa"/>
            <w:gridSpan w:val="2"/>
          </w:tcPr>
          <w:p w:rsidR="00ED0D94" w:rsidRPr="004A2C5F" w:rsidRDefault="00ED0D94" w:rsidP="00CF2ECF">
            <w:pPr>
              <w:pStyle w:val="Sub-ClauseText"/>
              <w:numPr>
                <w:ilvl w:val="1"/>
                <w:numId w:val="27"/>
              </w:numPr>
              <w:spacing w:before="0" w:after="200"/>
              <w:rPr>
                <w:spacing w:val="0"/>
              </w:rPr>
            </w:pPr>
            <w:r w:rsidRPr="004A2C5F">
              <w:rPr>
                <w:spacing w:val="0"/>
              </w:rPr>
              <w:t xml:space="preserve">The Bidder shall furnish as part of its </w:t>
            </w:r>
            <w:r w:rsidR="000E14F1" w:rsidRPr="004A2C5F">
              <w:rPr>
                <w:spacing w:val="0"/>
              </w:rPr>
              <w:t>Bid</w:t>
            </w:r>
            <w:r w:rsidR="00B4153F">
              <w:rPr>
                <w:spacing w:val="0"/>
              </w:rPr>
              <w:t>,</w:t>
            </w:r>
            <w:r w:rsidRPr="004A2C5F">
              <w:rPr>
                <w:spacing w:val="0"/>
              </w:rPr>
              <w:t xml:space="preserve">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rsidR="00ED0D94" w:rsidRPr="004A2C5F" w:rsidRDefault="00ED0D94" w:rsidP="00CF2ECF">
            <w:pPr>
              <w:pStyle w:val="Sub-ClauseText"/>
              <w:numPr>
                <w:ilvl w:val="1"/>
                <w:numId w:val="27"/>
              </w:numPr>
              <w:spacing w:before="0" w:after="200"/>
              <w:rPr>
                <w:spacing w:val="0"/>
              </w:rPr>
            </w:pPr>
            <w:r w:rsidRPr="004A2C5F">
              <w:rPr>
                <w:spacing w:val="0"/>
              </w:rPr>
              <w:t>A Bid Securing Declaration shall use the form included in Section IV, Bidding Forms.</w:t>
            </w:r>
          </w:p>
          <w:p w:rsidR="00ED0D94" w:rsidRPr="004A2C5F" w:rsidRDefault="00ED0D94" w:rsidP="00CF2ECF">
            <w:pPr>
              <w:pStyle w:val="Sub-ClauseText"/>
              <w:numPr>
                <w:ilvl w:val="1"/>
                <w:numId w:val="27"/>
              </w:numPr>
              <w:spacing w:before="0" w:after="200"/>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t>Bid Security</w:t>
            </w:r>
            <w:r w:rsidRPr="004A2C5F">
              <w:rPr>
                <w:spacing w:val="0"/>
              </w:rPr>
              <w:t xml:space="preserve"> shall be a demand guarantee in any of the following forms at the Bidder’s option:</w:t>
            </w:r>
          </w:p>
          <w:p w:rsidR="00ED0D94" w:rsidRPr="004A2C5F" w:rsidRDefault="00ED0D94" w:rsidP="00CF2ECF">
            <w:pPr>
              <w:pStyle w:val="Heading3"/>
              <w:numPr>
                <w:ilvl w:val="2"/>
                <w:numId w:val="42"/>
              </w:numPr>
              <w:spacing w:after="220"/>
            </w:pPr>
            <w:r w:rsidRPr="004A2C5F">
              <w:t>an unconditional guarantee issued by a bank or</w:t>
            </w:r>
            <w:r w:rsidR="00FC228B" w:rsidRPr="004A2C5F">
              <w:t xml:space="preserve"> non-bank</w:t>
            </w:r>
            <w:r w:rsidRPr="004A2C5F">
              <w:t xml:space="preserve"> financial institution (such as an insurance, bonding or surety company);</w:t>
            </w:r>
          </w:p>
          <w:p w:rsidR="00ED0D94" w:rsidRPr="004A2C5F" w:rsidRDefault="00ED0D94" w:rsidP="00CF2ECF">
            <w:pPr>
              <w:pStyle w:val="Heading3"/>
              <w:numPr>
                <w:ilvl w:val="2"/>
                <w:numId w:val="42"/>
              </w:numPr>
              <w:spacing w:after="220"/>
            </w:pPr>
            <w:r w:rsidRPr="004A2C5F">
              <w:t>an irrevocable letter of credit;</w:t>
            </w:r>
          </w:p>
          <w:p w:rsidR="00ED0D94" w:rsidRPr="004A2C5F" w:rsidRDefault="00ED0D94" w:rsidP="00CF2ECF">
            <w:pPr>
              <w:pStyle w:val="Heading3"/>
              <w:numPr>
                <w:ilvl w:val="2"/>
                <w:numId w:val="42"/>
              </w:numPr>
              <w:spacing w:after="220"/>
            </w:pPr>
            <w:r w:rsidRPr="004A2C5F">
              <w:t>a cashier’s or certified check; or</w:t>
            </w:r>
          </w:p>
          <w:p w:rsidR="00ED0D94" w:rsidRPr="004A2C5F" w:rsidRDefault="00ED0D94" w:rsidP="00CF2ECF">
            <w:pPr>
              <w:pStyle w:val="Heading3"/>
              <w:numPr>
                <w:ilvl w:val="2"/>
                <w:numId w:val="42"/>
              </w:numPr>
              <w:spacing w:after="220"/>
            </w:pPr>
            <w:r w:rsidRPr="004A2C5F">
              <w:t xml:space="preserve">another security </w:t>
            </w:r>
            <w:r w:rsidRPr="004A2C5F">
              <w:rPr>
                <w:bCs/>
              </w:rPr>
              <w:t>specified</w:t>
            </w:r>
            <w:r w:rsidRPr="004A2C5F">
              <w:rPr>
                <w:b/>
                <w:bCs/>
              </w:rPr>
              <w:t xml:space="preserve"> in the BDS</w:t>
            </w:r>
            <w:r w:rsidR="00FC228B" w:rsidRPr="004A2C5F">
              <w:rPr>
                <w:bCs/>
              </w:rPr>
              <w:t>,</w:t>
            </w:r>
          </w:p>
          <w:p w:rsidR="00ED0D94" w:rsidRPr="004A2C5F" w:rsidRDefault="009F103D" w:rsidP="00076478">
            <w:pPr>
              <w:pStyle w:val="Sub-ClauseText"/>
              <w:spacing w:before="0" w:after="200"/>
              <w:ind w:left="605"/>
            </w:pPr>
            <w:r w:rsidRPr="004A2C5F">
              <w:rPr>
                <w:spacing w:val="0"/>
              </w:rPr>
              <w:t xml:space="preserve">from a reputable source, and an eligible country. </w:t>
            </w:r>
            <w:r w:rsidR="00ED0D94" w:rsidRPr="004A2C5F">
              <w:rPr>
                <w:bCs/>
              </w:rPr>
              <w:t xml:space="preserve">If an </w:t>
            </w:r>
            <w:r w:rsidR="00ED0D94" w:rsidRPr="004A2C5F">
              <w:rPr>
                <w:bCs/>
              </w:rPr>
              <w:lastRenderedPageBreak/>
              <w:t xml:space="preserve">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validity period of the </w:t>
            </w:r>
            <w:r w:rsidR="000E14F1" w:rsidRPr="004A2C5F">
              <w:rPr>
                <w:bCs/>
              </w:rPr>
              <w:t>Bid</w:t>
            </w:r>
            <w:r w:rsidR="00ED0D94" w:rsidRPr="004A2C5F">
              <w:rPr>
                <w:bCs/>
              </w:rPr>
              <w:t>, or beyond any period of extension if requested under ITB 18</w:t>
            </w:r>
            <w:r w:rsidR="00ED0D94" w:rsidRPr="004A2C5F">
              <w:t>.2.</w:t>
            </w:r>
          </w:p>
          <w:p w:rsidR="00ED0D94" w:rsidRPr="004A2C5F" w:rsidRDefault="00ED0D94" w:rsidP="00CF2ECF">
            <w:pPr>
              <w:pStyle w:val="Sub-ClauseText"/>
              <w:numPr>
                <w:ilvl w:val="1"/>
                <w:numId w:val="27"/>
              </w:numPr>
              <w:spacing w:before="0" w:after="200"/>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rsidR="00ED0D94" w:rsidRPr="004A2C5F" w:rsidRDefault="00ED0D94" w:rsidP="00CF2ECF">
            <w:pPr>
              <w:pStyle w:val="Sub-ClauseText"/>
              <w:numPr>
                <w:ilvl w:val="1"/>
                <w:numId w:val="27"/>
              </w:numPr>
              <w:spacing w:before="0" w:after="200"/>
              <w:ind w:left="605" w:hanging="605"/>
              <w:rPr>
                <w:spacing w:val="0"/>
              </w:rPr>
            </w:pPr>
            <w:r w:rsidRPr="004A2C5F">
              <w:rPr>
                <w:spacing w:val="0"/>
              </w:rPr>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rsidR="00ED0D94" w:rsidRPr="004A2C5F" w:rsidRDefault="00ED0D94" w:rsidP="00CF2ECF">
            <w:pPr>
              <w:pStyle w:val="Sub-ClauseText"/>
              <w:numPr>
                <w:ilvl w:val="1"/>
                <w:numId w:val="27"/>
              </w:numPr>
              <w:spacing w:before="0" w:after="200"/>
              <w:ind w:left="605" w:hanging="605"/>
              <w:rPr>
                <w:spacing w:val="0"/>
              </w:rPr>
            </w:pPr>
            <w:r w:rsidRPr="004A2C5F">
              <w:rPr>
                <w:spacing w:val="0"/>
              </w:rPr>
              <w:t xml:space="preserve">The Bid Security of the successful Bidder shall be returned as promptly as possible once the successful Bidder has signed the Contract and furnished the required </w:t>
            </w:r>
            <w:r w:rsidR="0002337C" w:rsidRPr="004A2C5F">
              <w:rPr>
                <w:spacing w:val="0"/>
              </w:rPr>
              <w:t>Performance Security</w:t>
            </w:r>
            <w:r w:rsidRPr="004A2C5F">
              <w:rPr>
                <w:spacing w:val="0"/>
              </w:rPr>
              <w:t>.</w:t>
            </w:r>
          </w:p>
          <w:p w:rsidR="00ED0D94" w:rsidRPr="004A2C5F" w:rsidRDefault="00ED0D94" w:rsidP="00CF2ECF">
            <w:pPr>
              <w:pStyle w:val="Sub-ClauseText"/>
              <w:numPr>
                <w:ilvl w:val="1"/>
                <w:numId w:val="27"/>
              </w:numPr>
              <w:spacing w:before="0" w:after="200"/>
              <w:ind w:left="605" w:hanging="605"/>
              <w:rPr>
                <w:spacing w:val="0"/>
              </w:rPr>
            </w:pPr>
            <w:r w:rsidRPr="004A2C5F">
              <w:rPr>
                <w:spacing w:val="0"/>
              </w:rPr>
              <w:t>The Bid Security may be forfeited:</w:t>
            </w:r>
          </w:p>
          <w:p w:rsidR="00ED0D94" w:rsidRPr="004A2C5F" w:rsidRDefault="00ED0D94" w:rsidP="00CF2ECF">
            <w:pPr>
              <w:pStyle w:val="Heading3"/>
              <w:numPr>
                <w:ilvl w:val="2"/>
                <w:numId w:val="43"/>
              </w:numPr>
              <w:spacing w:after="220"/>
            </w:pPr>
            <w:r w:rsidRPr="004A2C5F">
              <w:t>if a Bidder</w:t>
            </w:r>
            <w:bookmarkStart w:id="156" w:name="_Toc438267890"/>
            <w:r w:rsidRPr="004A2C5F">
              <w:t xml:space="preserve"> withdraws its </w:t>
            </w:r>
            <w:r w:rsidR="000E14F1" w:rsidRPr="004A2C5F">
              <w:t>Bid</w:t>
            </w:r>
            <w:r w:rsidRPr="004A2C5F">
              <w:t xml:space="preserve"> during the period of </w:t>
            </w:r>
            <w:r w:rsidR="000E14F1" w:rsidRPr="004A2C5F">
              <w:t>Bid</w:t>
            </w:r>
            <w:r w:rsidRPr="004A2C5F">
              <w:t xml:space="preserve"> va</w:t>
            </w:r>
            <w:r w:rsidR="0088048B" w:rsidRPr="004A2C5F">
              <w:t>lidity specified by the Bidder i</w:t>
            </w:r>
            <w:r w:rsidRPr="004A2C5F">
              <w:t xml:space="preserve">n the Letter of Bid, or any extension thereto provided </w:t>
            </w:r>
            <w:r w:rsidR="008148E9" w:rsidRPr="004A2C5F">
              <w:t>by the Bidder</w:t>
            </w:r>
            <w:r w:rsidRPr="004A2C5F">
              <w:t>; or</w:t>
            </w:r>
            <w:bookmarkEnd w:id="156"/>
          </w:p>
          <w:p w:rsidR="00ED0D94" w:rsidRPr="004A2C5F" w:rsidRDefault="00ED0D94" w:rsidP="00CF2ECF">
            <w:pPr>
              <w:pStyle w:val="Heading3"/>
              <w:numPr>
                <w:ilvl w:val="2"/>
                <w:numId w:val="43"/>
              </w:numPr>
              <w:spacing w:after="220"/>
            </w:pPr>
            <w:r w:rsidRPr="004A2C5F">
              <w:t>if the successful Bidder fails to:</w:t>
            </w:r>
            <w:bookmarkStart w:id="157" w:name="_Toc438267892"/>
            <w:r w:rsidRPr="004A2C5F">
              <w:t xml:space="preserve"> </w:t>
            </w:r>
            <w:bookmarkEnd w:id="157"/>
          </w:p>
          <w:p w:rsidR="00ED0D94" w:rsidRPr="004A2C5F" w:rsidRDefault="00ED0D94" w:rsidP="00CF2ECF">
            <w:pPr>
              <w:pStyle w:val="Heading3"/>
              <w:numPr>
                <w:ilvl w:val="3"/>
                <w:numId w:val="43"/>
              </w:numPr>
              <w:tabs>
                <w:tab w:val="clear" w:pos="1901"/>
              </w:tabs>
              <w:spacing w:after="2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or </w:t>
            </w:r>
          </w:p>
          <w:p w:rsidR="00ED0D94" w:rsidRPr="004A2C5F" w:rsidRDefault="00ED0D94" w:rsidP="00CF2ECF">
            <w:pPr>
              <w:pStyle w:val="Heading3"/>
              <w:numPr>
                <w:ilvl w:val="3"/>
                <w:numId w:val="43"/>
              </w:numPr>
              <w:spacing w:after="220"/>
              <w:ind w:left="1711" w:hanging="530"/>
              <w:jc w:val="left"/>
            </w:pPr>
            <w:bookmarkStart w:id="158"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59" w:name="_Toc438267894"/>
            <w:bookmarkEnd w:id="158"/>
          </w:p>
          <w:bookmarkEnd w:id="159"/>
          <w:p w:rsidR="00ED0D94" w:rsidRPr="004A2C5F" w:rsidRDefault="00ED0D94" w:rsidP="00CF2ECF">
            <w:pPr>
              <w:pStyle w:val="Sub-ClauseText"/>
              <w:numPr>
                <w:ilvl w:val="1"/>
                <w:numId w:val="27"/>
              </w:numPr>
              <w:spacing w:before="0" w:after="200"/>
              <w:ind w:left="605" w:hanging="605"/>
              <w:rPr>
                <w:spacing w:val="0"/>
              </w:rPr>
            </w:pPr>
            <w:r w:rsidRPr="004A2C5F">
              <w:rPr>
                <w:spacing w:val="0"/>
              </w:rPr>
              <w:lastRenderedPageBreak/>
              <w:t xml:space="preserve">The </w:t>
            </w:r>
            <w:r w:rsidR="0002797D" w:rsidRPr="004A2C5F">
              <w:rPr>
                <w:spacing w:val="0"/>
              </w:rPr>
              <w:t>Bid Security</w:t>
            </w:r>
            <w:r w:rsidRPr="004A2C5F">
              <w:rPr>
                <w:spacing w:val="0"/>
              </w:rPr>
              <w:t xml:space="preserve"> of a JV must be in the name of the JV that submits the </w:t>
            </w:r>
            <w:r w:rsidR="000E14F1" w:rsidRPr="004A2C5F">
              <w:rPr>
                <w:spacing w:val="0"/>
              </w:rPr>
              <w:t>Bid</w:t>
            </w:r>
            <w:r w:rsidRPr="004A2C5F">
              <w:rPr>
                <w:spacing w:val="0"/>
              </w:rPr>
              <w:t xml:space="preserve">. If 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shall be in the names of all future members as named in the letter of intent referred to in ITB 4.1 and ITB 11.2.</w:t>
            </w:r>
          </w:p>
          <w:p w:rsidR="00ED0D94" w:rsidRPr="004A2C5F" w:rsidRDefault="00ED0D94" w:rsidP="00CF2ECF">
            <w:pPr>
              <w:pStyle w:val="Sub-ClauseText"/>
              <w:numPr>
                <w:ilvl w:val="1"/>
                <w:numId w:val="27"/>
              </w:numPr>
              <w:spacing w:before="0" w:after="200"/>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rsidR="00ED0D94" w:rsidRPr="004A2C5F" w:rsidRDefault="00ED0D94" w:rsidP="00CF2ECF">
            <w:pPr>
              <w:pStyle w:val="P3Header1-Clauses"/>
              <w:numPr>
                <w:ilvl w:val="1"/>
                <w:numId w:val="70"/>
              </w:numPr>
              <w:tabs>
                <w:tab w:val="clear" w:pos="936"/>
                <w:tab w:val="num" w:pos="1080"/>
              </w:tabs>
              <w:spacing w:before="0" w:after="200"/>
              <w:ind w:left="1080" w:hanging="540"/>
              <w:jc w:val="both"/>
            </w:pPr>
            <w:r w:rsidRPr="004A2C5F">
              <w:t xml:space="preserve">if a Bidder withdraws its </w:t>
            </w:r>
            <w:r w:rsidR="000E14F1" w:rsidRPr="004A2C5F">
              <w:t>Bid</w:t>
            </w:r>
            <w:r w:rsidRPr="004A2C5F">
              <w:t xml:space="preserve"> during the period of </w:t>
            </w:r>
            <w:r w:rsidR="000E14F1" w:rsidRPr="004A2C5F">
              <w:t>Bid</w:t>
            </w:r>
            <w:r w:rsidRPr="004A2C5F">
              <w:t xml:space="preserve"> validity specified by </w:t>
            </w:r>
            <w:r w:rsidR="00DE007D" w:rsidRPr="004A2C5F">
              <w:t>the Bidder on the Letter of Bid;</w:t>
            </w:r>
            <w:r w:rsidRPr="004A2C5F">
              <w:t xml:space="preserve"> or</w:t>
            </w:r>
          </w:p>
          <w:p w:rsidR="00ED0D94" w:rsidRPr="004A2C5F" w:rsidRDefault="00ED0D94" w:rsidP="00CF2ECF">
            <w:pPr>
              <w:pStyle w:val="P3Header1-Clauses"/>
              <w:numPr>
                <w:ilvl w:val="1"/>
                <w:numId w:val="70"/>
              </w:numPr>
              <w:tabs>
                <w:tab w:val="clear" w:pos="936"/>
                <w:tab w:val="num" w:pos="1080"/>
              </w:tabs>
              <w:spacing w:before="0" w:after="200"/>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rsidR="00ED0D94" w:rsidRPr="004A2C5F" w:rsidRDefault="00ED0D94">
            <w:pPr>
              <w:pStyle w:val="StyleHeader1-ClausesAfter0pt"/>
              <w:tabs>
                <w:tab w:val="left" w:pos="720"/>
              </w:tabs>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rsidTr="00923342">
        <w:tc>
          <w:tcPr>
            <w:tcW w:w="2776" w:type="dxa"/>
          </w:tcPr>
          <w:p w:rsidR="00ED0D94" w:rsidRPr="004A2C5F" w:rsidRDefault="00ED0D94" w:rsidP="002C65FC">
            <w:pPr>
              <w:pStyle w:val="Sec1-ClausesAfter10pt1"/>
            </w:pPr>
            <w:bookmarkStart w:id="160" w:name="_Toc438438843"/>
            <w:bookmarkStart w:id="161" w:name="_Toc438532612"/>
            <w:bookmarkStart w:id="162" w:name="_Toc438733987"/>
            <w:bookmarkStart w:id="163" w:name="_Toc438907026"/>
            <w:bookmarkStart w:id="164" w:name="_Toc438907225"/>
            <w:bookmarkStart w:id="165" w:name="_Toc348000803"/>
            <w:bookmarkStart w:id="166" w:name="_Toc494463369"/>
            <w:r w:rsidRPr="004A2C5F">
              <w:lastRenderedPageBreak/>
              <w:t>Format and Signing of Bid</w:t>
            </w:r>
            <w:bookmarkEnd w:id="160"/>
            <w:bookmarkEnd w:id="161"/>
            <w:bookmarkEnd w:id="162"/>
            <w:bookmarkEnd w:id="163"/>
            <w:bookmarkEnd w:id="164"/>
            <w:bookmarkEnd w:id="165"/>
            <w:bookmarkEnd w:id="166"/>
          </w:p>
          <w:p w:rsidR="00ED0D94" w:rsidRPr="004A2C5F" w:rsidRDefault="00ED0D94" w:rsidP="00ED0D94">
            <w:pPr>
              <w:pStyle w:val="Sec1-Clauses"/>
              <w:tabs>
                <w:tab w:val="clear" w:pos="360"/>
              </w:tabs>
              <w:spacing w:before="0" w:after="200"/>
              <w:ind w:left="0" w:firstLine="0"/>
            </w:pPr>
          </w:p>
        </w:tc>
        <w:tc>
          <w:tcPr>
            <w:tcW w:w="6584" w:type="dxa"/>
            <w:gridSpan w:val="2"/>
          </w:tcPr>
          <w:p w:rsidR="00ED0D94" w:rsidRPr="004A2C5F" w:rsidRDefault="00ED0D94" w:rsidP="00CF2ECF">
            <w:pPr>
              <w:pStyle w:val="Sub-ClauseText"/>
              <w:numPr>
                <w:ilvl w:val="1"/>
                <w:numId w:val="28"/>
              </w:numPr>
              <w:spacing w:before="0" w:after="180"/>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In the event of any discrepancy between the original and the copies, the original shall prevail.</w:t>
            </w:r>
            <w:r w:rsidRPr="004A2C5F">
              <w:rPr>
                <w:spacing w:val="0"/>
              </w:rPr>
              <w:t xml:space="preserve"> </w:t>
            </w:r>
          </w:p>
          <w:p w:rsidR="000D4296" w:rsidRPr="004A2C5F" w:rsidRDefault="002B6852" w:rsidP="00CF2ECF">
            <w:pPr>
              <w:pStyle w:val="Sub-ClauseText"/>
              <w:numPr>
                <w:ilvl w:val="1"/>
                <w:numId w:val="28"/>
              </w:numPr>
              <w:spacing w:before="0" w:after="180"/>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w:t>
            </w:r>
            <w:r w:rsidRPr="004A2C5F">
              <w:rPr>
                <w:color w:val="000000" w:themeColor="text1"/>
              </w:rPr>
              <w:t xml:space="preserve"> </w:t>
            </w:r>
            <w:r w:rsidR="00007A9D" w:rsidRPr="004A2C5F">
              <w:rPr>
                <w:color w:val="000000" w:themeColor="text1"/>
              </w:rPr>
              <w:t>T</w:t>
            </w:r>
            <w:r w:rsidRPr="004A2C5F">
              <w:rPr>
                <w:color w:val="000000" w:themeColor="text1"/>
              </w:rPr>
              <w:t>his may include proprietary information, trade secrets, or commercial or financially sensitive information.</w:t>
            </w:r>
          </w:p>
          <w:p w:rsidR="00ED0D94" w:rsidRPr="004A2C5F" w:rsidRDefault="00ED0D94" w:rsidP="00CF2ECF">
            <w:pPr>
              <w:pStyle w:val="Sub-ClauseText"/>
              <w:numPr>
                <w:ilvl w:val="1"/>
                <w:numId w:val="28"/>
              </w:numPr>
              <w:spacing w:before="0" w:after="180"/>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signing the </w:t>
            </w:r>
            <w:r w:rsidR="000E14F1" w:rsidRPr="004A2C5F">
              <w:rPr>
                <w:iCs/>
              </w:rPr>
              <w:t>Bid</w:t>
            </w:r>
            <w:r w:rsidRPr="004A2C5F">
              <w:rPr>
                <w:iCs/>
              </w:rPr>
              <w:t>.</w:t>
            </w:r>
          </w:p>
          <w:p w:rsidR="00ED0D94" w:rsidRPr="004A2C5F" w:rsidRDefault="00ED0D94" w:rsidP="00CF2ECF">
            <w:pPr>
              <w:pStyle w:val="Sub-ClauseText"/>
              <w:numPr>
                <w:ilvl w:val="1"/>
                <w:numId w:val="28"/>
              </w:numPr>
              <w:spacing w:before="0" w:after="180"/>
              <w:ind w:left="605" w:hanging="605"/>
              <w:rPr>
                <w:spacing w:val="0"/>
              </w:rPr>
            </w:pPr>
            <w:r w:rsidRPr="004A2C5F">
              <w:t xml:space="preserve">In case the Bidder is a JV, the Bid shall be signed by an </w:t>
            </w:r>
            <w:r w:rsidRPr="004A2C5F">
              <w:lastRenderedPageBreak/>
              <w:t>authorized representative of the JV on behalf of the JV, and so as to be legally binding on all the members as evidenced by a power of attorney signed by their legally authorized representatives.</w:t>
            </w:r>
          </w:p>
          <w:p w:rsidR="00ED0D94" w:rsidRPr="004A2C5F" w:rsidRDefault="00ED0D94" w:rsidP="00CF2ECF">
            <w:pPr>
              <w:pStyle w:val="Sub-ClauseText"/>
              <w:numPr>
                <w:ilvl w:val="1"/>
                <w:numId w:val="28"/>
              </w:numPr>
              <w:spacing w:before="0" w:after="180"/>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ED0D94" w:rsidRPr="004A2C5F" w:rsidTr="00923342">
        <w:tc>
          <w:tcPr>
            <w:tcW w:w="2776" w:type="dxa"/>
          </w:tcPr>
          <w:p w:rsidR="00ED0D94" w:rsidRPr="004A2C5F" w:rsidRDefault="00ED0D94" w:rsidP="00F50BB9">
            <w:pPr>
              <w:pageBreakBefore/>
            </w:pPr>
          </w:p>
        </w:tc>
        <w:tc>
          <w:tcPr>
            <w:tcW w:w="6584" w:type="dxa"/>
            <w:gridSpan w:val="2"/>
          </w:tcPr>
          <w:p w:rsidR="00ED0D94" w:rsidRPr="004A2C5F" w:rsidRDefault="00ED0D94" w:rsidP="00F50BB9">
            <w:pPr>
              <w:pStyle w:val="BodyText2"/>
              <w:keepNext/>
              <w:keepLines/>
              <w:spacing w:before="0" w:after="200"/>
            </w:pPr>
            <w:bookmarkStart w:id="167" w:name="_Toc505659526"/>
            <w:bookmarkStart w:id="168" w:name="_Toc348000804"/>
            <w:bookmarkStart w:id="169" w:name="_Toc451286565"/>
            <w:bookmarkStart w:id="170" w:name="_Toc494463370"/>
            <w:r w:rsidRPr="004A2C5F">
              <w:t>D. Submission and Opening of Bids</w:t>
            </w:r>
            <w:bookmarkEnd w:id="167"/>
            <w:bookmarkEnd w:id="168"/>
            <w:bookmarkEnd w:id="169"/>
            <w:bookmarkEnd w:id="170"/>
          </w:p>
        </w:tc>
      </w:tr>
      <w:tr w:rsidR="00ED0D94" w:rsidRPr="004A2C5F" w:rsidTr="00923342">
        <w:tc>
          <w:tcPr>
            <w:tcW w:w="2776" w:type="dxa"/>
          </w:tcPr>
          <w:p w:rsidR="00ED0D94" w:rsidRPr="004A2C5F" w:rsidRDefault="00ED0D94" w:rsidP="002C65FC">
            <w:pPr>
              <w:pStyle w:val="Sec1-ClausesAfter10pt1"/>
            </w:pPr>
            <w:bookmarkStart w:id="171" w:name="_Toc438438845"/>
            <w:bookmarkStart w:id="172" w:name="_Toc438532614"/>
            <w:bookmarkStart w:id="173" w:name="_Toc438733989"/>
            <w:bookmarkStart w:id="174" w:name="_Toc438907027"/>
            <w:bookmarkStart w:id="175" w:name="_Toc438907226"/>
            <w:bookmarkStart w:id="176" w:name="_Toc348000805"/>
            <w:bookmarkStart w:id="177" w:name="_Toc494463371"/>
            <w:r w:rsidRPr="004A2C5F">
              <w:t>Sealing and Marking of Bids</w:t>
            </w:r>
            <w:bookmarkEnd w:id="171"/>
            <w:bookmarkEnd w:id="172"/>
            <w:bookmarkEnd w:id="173"/>
            <w:bookmarkEnd w:id="174"/>
            <w:bookmarkEnd w:id="175"/>
            <w:bookmarkEnd w:id="176"/>
            <w:bookmarkEnd w:id="177"/>
            <w:r w:rsidR="00CE0657" w:rsidRPr="004A2C5F">
              <w:t xml:space="preserve"> </w:t>
            </w:r>
          </w:p>
        </w:tc>
        <w:tc>
          <w:tcPr>
            <w:tcW w:w="6584" w:type="dxa"/>
            <w:gridSpan w:val="2"/>
          </w:tcPr>
          <w:p w:rsidR="00ED0D94" w:rsidRPr="004A2C5F" w:rsidRDefault="00ED0D94" w:rsidP="00CF2ECF">
            <w:pPr>
              <w:pStyle w:val="Sub-ClauseText"/>
              <w:numPr>
                <w:ilvl w:val="1"/>
                <w:numId w:val="29"/>
              </w:numPr>
              <w:spacing w:before="0" w:after="180"/>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rsidR="00ED0D94" w:rsidRPr="004A2C5F" w:rsidRDefault="00ED0D94" w:rsidP="00CF2ECF">
            <w:pPr>
              <w:pStyle w:val="Sub-ClauseText"/>
              <w:numPr>
                <w:ilvl w:val="2"/>
                <w:numId w:val="29"/>
              </w:numPr>
              <w:spacing w:before="0" w:after="180"/>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rsidR="00ED0D94" w:rsidRPr="004A2C5F" w:rsidRDefault="00ED0D94" w:rsidP="00CF2ECF">
            <w:pPr>
              <w:pStyle w:val="Sub-ClauseText"/>
              <w:numPr>
                <w:ilvl w:val="2"/>
                <w:numId w:val="29"/>
              </w:numPr>
              <w:spacing w:before="0" w:after="180"/>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rsidR="00ED0D94" w:rsidRPr="004A2C5F" w:rsidRDefault="00ED0D94" w:rsidP="00CF2ECF">
            <w:pPr>
              <w:pStyle w:val="Sub-ClauseText"/>
              <w:numPr>
                <w:ilvl w:val="1"/>
                <w:numId w:val="29"/>
              </w:numPr>
              <w:spacing w:before="0" w:after="180"/>
              <w:rPr>
                <w:spacing w:val="0"/>
              </w:rPr>
            </w:pPr>
            <w:r w:rsidRPr="004A2C5F">
              <w:rPr>
                <w:spacing w:val="0"/>
              </w:rPr>
              <w:t>The inner and outer envelopes, shall:</w:t>
            </w:r>
          </w:p>
          <w:p w:rsidR="00ED0D94" w:rsidRPr="004A2C5F" w:rsidRDefault="00ED0D94" w:rsidP="00CF2ECF">
            <w:pPr>
              <w:pStyle w:val="Heading3"/>
              <w:numPr>
                <w:ilvl w:val="2"/>
                <w:numId w:val="62"/>
              </w:numPr>
              <w:spacing w:after="180"/>
            </w:pPr>
            <w:r w:rsidRPr="004A2C5F">
              <w:t>bear the name and address of the Bidder;</w:t>
            </w:r>
          </w:p>
          <w:p w:rsidR="00ED0D94" w:rsidRPr="004A2C5F" w:rsidRDefault="00ED0D94" w:rsidP="00CF2ECF">
            <w:pPr>
              <w:pStyle w:val="Heading3"/>
              <w:numPr>
                <w:ilvl w:val="2"/>
                <w:numId w:val="62"/>
              </w:numPr>
              <w:spacing w:after="180"/>
            </w:pPr>
            <w:r w:rsidRPr="004A2C5F">
              <w:t>be addressed to the Purchaser in accordance with ITB</w:t>
            </w:r>
            <w:r w:rsidR="00E02AD0" w:rsidRPr="004A2C5F">
              <w:t xml:space="preserve"> </w:t>
            </w:r>
            <w:r w:rsidR="008D216A" w:rsidRPr="004A2C5F">
              <w:t>22.1</w:t>
            </w:r>
            <w:r w:rsidRPr="004A2C5F">
              <w:t>;</w:t>
            </w:r>
          </w:p>
          <w:p w:rsidR="00ED0D94" w:rsidRPr="004A2C5F" w:rsidRDefault="00ED0D94" w:rsidP="00CF2ECF">
            <w:pPr>
              <w:pStyle w:val="Heading3"/>
              <w:numPr>
                <w:ilvl w:val="2"/>
                <w:numId w:val="62"/>
              </w:numPr>
              <w:spacing w:after="180"/>
            </w:pPr>
            <w:r w:rsidRPr="004A2C5F">
              <w:t xml:space="preserve">bear the specific identification of this </w:t>
            </w:r>
            <w:r w:rsidR="000E14F1" w:rsidRPr="004A2C5F">
              <w:t>Bid</w:t>
            </w:r>
            <w:r w:rsidRPr="004A2C5F">
              <w:t>ding process indicated in ITB 1.1; and</w:t>
            </w:r>
          </w:p>
          <w:p w:rsidR="00ED0D94" w:rsidRPr="004A2C5F" w:rsidRDefault="00ED0D94" w:rsidP="00CF2ECF">
            <w:pPr>
              <w:pStyle w:val="Heading3"/>
              <w:numPr>
                <w:ilvl w:val="2"/>
                <w:numId w:val="62"/>
              </w:numPr>
              <w:spacing w:after="180"/>
            </w:pPr>
            <w:r w:rsidRPr="004A2C5F">
              <w:t xml:space="preserve">bear a warning not to open before the time and date for </w:t>
            </w:r>
            <w:r w:rsidR="000E14F1" w:rsidRPr="004A2C5F">
              <w:t>Bid</w:t>
            </w:r>
            <w:r w:rsidRPr="004A2C5F">
              <w:t xml:space="preserve"> opening.</w:t>
            </w:r>
          </w:p>
          <w:p w:rsidR="00ED0D94" w:rsidRPr="004A2C5F" w:rsidRDefault="00ED0D94" w:rsidP="00CF2ECF">
            <w:pPr>
              <w:pStyle w:val="Sub-ClauseText"/>
              <w:numPr>
                <w:ilvl w:val="1"/>
                <w:numId w:val="87"/>
              </w:numPr>
              <w:spacing w:before="0" w:after="180"/>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rsidTr="00923342">
        <w:tc>
          <w:tcPr>
            <w:tcW w:w="2776" w:type="dxa"/>
          </w:tcPr>
          <w:p w:rsidR="00ED0D94" w:rsidRPr="004A2C5F" w:rsidRDefault="00ED0D94" w:rsidP="002C65FC">
            <w:pPr>
              <w:pStyle w:val="Sec1-ClausesAfter10pt1"/>
            </w:pPr>
            <w:bookmarkStart w:id="178" w:name="_Toc424009124"/>
            <w:bookmarkStart w:id="179" w:name="_Toc438438846"/>
            <w:bookmarkStart w:id="180" w:name="_Toc438532618"/>
            <w:bookmarkStart w:id="181" w:name="_Toc438733990"/>
            <w:bookmarkStart w:id="182" w:name="_Toc438907028"/>
            <w:bookmarkStart w:id="183" w:name="_Toc438907227"/>
            <w:bookmarkStart w:id="184" w:name="_Toc348000806"/>
            <w:bookmarkStart w:id="185" w:name="_Toc494463372"/>
            <w:r w:rsidRPr="004A2C5F">
              <w:t>Deadline for Submission of Bids</w:t>
            </w:r>
            <w:bookmarkEnd w:id="178"/>
            <w:bookmarkEnd w:id="179"/>
            <w:bookmarkEnd w:id="180"/>
            <w:bookmarkEnd w:id="181"/>
            <w:bookmarkEnd w:id="182"/>
            <w:bookmarkEnd w:id="183"/>
            <w:bookmarkEnd w:id="184"/>
            <w:bookmarkEnd w:id="185"/>
          </w:p>
        </w:tc>
        <w:tc>
          <w:tcPr>
            <w:tcW w:w="6584" w:type="dxa"/>
            <w:gridSpan w:val="2"/>
          </w:tcPr>
          <w:p w:rsidR="00ED0D94" w:rsidRPr="004A2C5F" w:rsidRDefault="00ED0D94" w:rsidP="00CF2ECF">
            <w:pPr>
              <w:pStyle w:val="Sub-ClauseText"/>
              <w:numPr>
                <w:ilvl w:val="1"/>
                <w:numId w:val="30"/>
              </w:numPr>
              <w:spacing w:before="0" w:after="200"/>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spacing w:val="0"/>
              </w:rPr>
              <w:t xml:space="preserve"> </w:t>
            </w:r>
            <w:r w:rsidRPr="004A2C5F">
              <w:rPr>
                <w:b/>
                <w:bCs/>
                <w:spacing w:val="0"/>
              </w:rPr>
              <w:t>in the</w:t>
            </w:r>
            <w:r w:rsidRPr="004A2C5F">
              <w:rPr>
                <w:spacing w:val="0"/>
              </w:rPr>
              <w:t xml:space="preserve"> </w:t>
            </w:r>
            <w:r w:rsidRPr="004A2C5F">
              <w:rPr>
                <w:b/>
                <w:spacing w:val="0"/>
              </w:rPr>
              <w:t xml:space="preserve">BDS. </w:t>
            </w:r>
            <w:r w:rsidRPr="004A2C5F">
              <w:rPr>
                <w:rStyle w:val="StyleHeader2-SubClausesBoldChar"/>
                <w:b w:val="0"/>
                <w:lang w:val="en-US"/>
              </w:rPr>
              <w:t>When so</w:t>
            </w:r>
            <w:r w:rsidRPr="004A2C5F">
              <w:rPr>
                <w:rStyle w:val="StyleHeader2-SubClausesBoldChar"/>
                <w:lang w:val="en-US"/>
              </w:rPr>
              <w:t xml:space="preserve"> </w:t>
            </w:r>
            <w:r w:rsidRPr="004A2C5F">
              <w:rPr>
                <w:rStyle w:val="StyleHeader2-SubClausesBoldChar"/>
                <w:b w:val="0"/>
                <w:lang w:val="en-US"/>
              </w:rPr>
              <w:t>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rsidR="00ED0D94" w:rsidRPr="004A2C5F" w:rsidRDefault="00ED0D94" w:rsidP="00CF2ECF">
            <w:pPr>
              <w:pStyle w:val="Sub-ClauseText"/>
              <w:numPr>
                <w:ilvl w:val="1"/>
                <w:numId w:val="30"/>
              </w:numPr>
              <w:spacing w:before="0" w:after="200"/>
              <w:rPr>
                <w:spacing w:val="0"/>
              </w:rPr>
            </w:pPr>
            <w:r w:rsidRPr="004A2C5F">
              <w:rPr>
                <w:spacing w:val="0"/>
              </w:rPr>
              <w:t xml:space="preserve">The Purchaser may, at its discretion, extend the deadline 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to the deadline shall thereafter be subject to the deadline as extended.</w:t>
            </w:r>
          </w:p>
        </w:tc>
      </w:tr>
      <w:tr w:rsidR="00ED0D94" w:rsidRPr="004A2C5F" w:rsidTr="00923342">
        <w:tc>
          <w:tcPr>
            <w:tcW w:w="2776" w:type="dxa"/>
          </w:tcPr>
          <w:p w:rsidR="00ED0D94" w:rsidRPr="004A2C5F" w:rsidRDefault="00ED0D94" w:rsidP="002C65FC">
            <w:pPr>
              <w:pStyle w:val="Sec1-ClausesAfter10pt1"/>
            </w:pPr>
            <w:bookmarkStart w:id="186" w:name="_Toc438438847"/>
            <w:bookmarkStart w:id="187" w:name="_Toc438532619"/>
            <w:bookmarkStart w:id="188" w:name="_Toc438733991"/>
            <w:bookmarkStart w:id="189" w:name="_Toc438907029"/>
            <w:bookmarkStart w:id="190" w:name="_Toc438907228"/>
            <w:bookmarkStart w:id="191" w:name="_Toc348000807"/>
            <w:bookmarkStart w:id="192" w:name="_Toc494463373"/>
            <w:r w:rsidRPr="004A2C5F">
              <w:t>Late Bids</w:t>
            </w:r>
            <w:bookmarkEnd w:id="186"/>
            <w:bookmarkEnd w:id="187"/>
            <w:bookmarkEnd w:id="188"/>
            <w:bookmarkEnd w:id="189"/>
            <w:bookmarkEnd w:id="190"/>
            <w:bookmarkEnd w:id="191"/>
            <w:bookmarkEnd w:id="192"/>
          </w:p>
        </w:tc>
        <w:tc>
          <w:tcPr>
            <w:tcW w:w="6584" w:type="dxa"/>
            <w:gridSpan w:val="2"/>
          </w:tcPr>
          <w:p w:rsidR="00ED0D94" w:rsidRPr="004A2C5F" w:rsidRDefault="00ED0D94" w:rsidP="00CF2ECF">
            <w:pPr>
              <w:pStyle w:val="Sub-ClauseText"/>
              <w:numPr>
                <w:ilvl w:val="1"/>
                <w:numId w:val="73"/>
              </w:numPr>
              <w:spacing w:before="0" w:after="200"/>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 xml:space="preserve">s shall be declared </w:t>
            </w:r>
            <w:r w:rsidRPr="004A2C5F">
              <w:rPr>
                <w:spacing w:val="0"/>
              </w:rPr>
              <w:lastRenderedPageBreak/>
              <w:t>late, rejected, and returned unopened to the Bidder.</w:t>
            </w:r>
          </w:p>
        </w:tc>
      </w:tr>
      <w:tr w:rsidR="00ED0D94" w:rsidRPr="004A2C5F" w:rsidTr="00923342">
        <w:tc>
          <w:tcPr>
            <w:tcW w:w="2776" w:type="dxa"/>
          </w:tcPr>
          <w:p w:rsidR="00ED0D94" w:rsidRPr="004A2C5F" w:rsidRDefault="00ED0D94" w:rsidP="002C65FC">
            <w:pPr>
              <w:pStyle w:val="Sec1-ClausesAfter10pt1"/>
            </w:pPr>
            <w:bookmarkStart w:id="193" w:name="_Toc424009126"/>
            <w:bookmarkStart w:id="194" w:name="_Toc438438848"/>
            <w:bookmarkStart w:id="195" w:name="_Toc438532620"/>
            <w:bookmarkStart w:id="196" w:name="_Toc438733992"/>
            <w:bookmarkStart w:id="197" w:name="_Toc438907030"/>
            <w:bookmarkStart w:id="198" w:name="_Toc438907229"/>
            <w:bookmarkStart w:id="199" w:name="_Toc348000808"/>
            <w:bookmarkStart w:id="200" w:name="_Toc494463374"/>
            <w:r w:rsidRPr="004A2C5F">
              <w:lastRenderedPageBreak/>
              <w:t>Withdrawal, Substitution, and Modification of Bids</w:t>
            </w:r>
            <w:bookmarkEnd w:id="193"/>
            <w:bookmarkEnd w:id="194"/>
            <w:bookmarkEnd w:id="195"/>
            <w:bookmarkEnd w:id="196"/>
            <w:bookmarkEnd w:id="197"/>
            <w:bookmarkEnd w:id="198"/>
            <w:bookmarkEnd w:id="199"/>
            <w:bookmarkEnd w:id="200"/>
            <w:r w:rsidRPr="004A2C5F">
              <w:t xml:space="preserve"> </w:t>
            </w:r>
          </w:p>
        </w:tc>
        <w:tc>
          <w:tcPr>
            <w:tcW w:w="6584" w:type="dxa"/>
            <w:gridSpan w:val="2"/>
          </w:tcPr>
          <w:p w:rsidR="00ED0D94" w:rsidRPr="004A2C5F" w:rsidRDefault="00ED0D94" w:rsidP="00CF2ECF">
            <w:pPr>
              <w:pStyle w:val="Sub-ClauseText"/>
              <w:numPr>
                <w:ilvl w:val="1"/>
                <w:numId w:val="31"/>
              </w:numPr>
              <w:spacing w:before="0" w:after="200"/>
              <w:rPr>
                <w:spacing w:val="0"/>
              </w:rPr>
            </w:pPr>
            <w:r w:rsidRPr="004A2C5F">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rsidR="00ED0D94" w:rsidRPr="004A2C5F" w:rsidRDefault="00ED0D94" w:rsidP="00CF2ECF">
            <w:pPr>
              <w:numPr>
                <w:ilvl w:val="0"/>
                <w:numId w:val="61"/>
              </w:numPr>
              <w:tabs>
                <w:tab w:val="left" w:pos="1152"/>
              </w:tabs>
              <w:spacing w:after="20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rsidR="00ED0D94" w:rsidRPr="004A2C5F" w:rsidRDefault="00ED0D94" w:rsidP="00CF2ECF">
            <w:pPr>
              <w:numPr>
                <w:ilvl w:val="0"/>
                <w:numId w:val="61"/>
              </w:numPr>
              <w:tabs>
                <w:tab w:val="left" w:pos="1152"/>
              </w:tabs>
              <w:spacing w:after="200"/>
              <w:ind w:left="1166" w:hanging="547"/>
              <w:jc w:val="both"/>
            </w:pPr>
            <w:r w:rsidRPr="004A2C5F">
              <w:t xml:space="preserve">received by the Purchaser prior to the deadline prescribed for submission of </w:t>
            </w:r>
            <w:r w:rsidR="000E14F1" w:rsidRPr="004A2C5F">
              <w:t>Bid</w:t>
            </w:r>
            <w:r w:rsidRPr="004A2C5F">
              <w:t>s, in accordance with ITB 22.</w:t>
            </w:r>
          </w:p>
          <w:p w:rsidR="00ED0D94" w:rsidRPr="004A2C5F" w:rsidRDefault="00ED0D94" w:rsidP="00CF2ECF">
            <w:pPr>
              <w:pStyle w:val="Sub-ClauseText"/>
              <w:numPr>
                <w:ilvl w:val="1"/>
                <w:numId w:val="31"/>
              </w:numPr>
              <w:spacing w:before="0" w:after="200"/>
              <w:rPr>
                <w:spacing w:val="0"/>
              </w:rPr>
            </w:pPr>
            <w:r w:rsidRPr="004A2C5F">
              <w:rPr>
                <w:spacing w:val="0"/>
              </w:rPr>
              <w:t>Bids requested to be withdrawn in accordance with ITB 24.1 shall be returned unopened to the Bidders.</w:t>
            </w:r>
          </w:p>
          <w:p w:rsidR="00ED0D94" w:rsidRPr="004A2C5F" w:rsidRDefault="00ED0D94" w:rsidP="00CF2ECF">
            <w:pPr>
              <w:pStyle w:val="Sub-ClauseText"/>
              <w:numPr>
                <w:ilvl w:val="1"/>
                <w:numId w:val="31"/>
              </w:numPr>
              <w:spacing w:before="0" w:after="200"/>
              <w:rPr>
                <w:spacing w:val="0"/>
              </w:rPr>
            </w:pPr>
            <w:r w:rsidRPr="004A2C5F">
              <w:rPr>
                <w:spacing w:val="0"/>
              </w:rPr>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rsidTr="00923342">
        <w:tc>
          <w:tcPr>
            <w:tcW w:w="2776" w:type="dxa"/>
          </w:tcPr>
          <w:p w:rsidR="00ED0D94" w:rsidRPr="004A2C5F" w:rsidRDefault="00ED0D94" w:rsidP="002C65FC">
            <w:pPr>
              <w:pStyle w:val="Sec1-ClausesAfter10pt1"/>
            </w:pPr>
            <w:bookmarkStart w:id="201" w:name="_Toc438438849"/>
            <w:bookmarkStart w:id="202" w:name="_Toc438532623"/>
            <w:bookmarkStart w:id="203" w:name="_Toc438733993"/>
            <w:bookmarkStart w:id="204" w:name="_Toc438907031"/>
            <w:bookmarkStart w:id="205" w:name="_Toc438907230"/>
            <w:bookmarkStart w:id="206" w:name="_Toc348000809"/>
            <w:bookmarkStart w:id="207" w:name="_Toc494463375"/>
            <w:r w:rsidRPr="004A2C5F">
              <w:t>Bid Opening</w:t>
            </w:r>
            <w:bookmarkEnd w:id="201"/>
            <w:bookmarkEnd w:id="202"/>
            <w:bookmarkEnd w:id="203"/>
            <w:bookmarkEnd w:id="204"/>
            <w:bookmarkEnd w:id="205"/>
            <w:bookmarkEnd w:id="206"/>
            <w:bookmarkEnd w:id="207"/>
          </w:p>
        </w:tc>
        <w:tc>
          <w:tcPr>
            <w:tcW w:w="6584" w:type="dxa"/>
            <w:gridSpan w:val="2"/>
          </w:tcPr>
          <w:p w:rsidR="00ED0D94" w:rsidRPr="004A2C5F" w:rsidRDefault="00ED0D94" w:rsidP="00CF2ECF">
            <w:pPr>
              <w:pStyle w:val="Sub-ClauseText"/>
              <w:numPr>
                <w:ilvl w:val="1"/>
                <w:numId w:val="32"/>
              </w:numPr>
              <w:spacing w:before="0" w:after="200"/>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w:t>
            </w:r>
            <w:r w:rsidR="00D014BE" w:rsidRPr="004A2C5F">
              <w:rPr>
                <w:spacing w:val="0"/>
              </w:rPr>
              <w:t xml:space="preserve"> </w:t>
            </w:r>
            <w:r w:rsidRPr="004A2C5F">
              <w:rPr>
                <w:spacing w:val="0"/>
              </w:rPr>
              <w:t xml:space="preserve">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00556DC6" w:rsidRPr="004A2C5F">
              <w:rPr>
                <w:b/>
                <w:spacing w:val="0"/>
              </w:rPr>
              <w:t xml:space="preserve"> </w:t>
            </w:r>
            <w:r w:rsidR="00556DC6" w:rsidRPr="004A2C5F">
              <w:t>in the presence of Bidders’ designated representatives and anyone who chooses to attend</w:t>
            </w:r>
            <w:r w:rsidR="00556DC6" w:rsidRPr="004A2C5F">
              <w:rPr>
                <w:b/>
                <w:spacing w:val="0"/>
              </w:rPr>
              <w:t xml:space="preserve"> </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accordance with ITB 22.1, shall be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w:t>
            </w:r>
          </w:p>
          <w:p w:rsidR="00ED0D94" w:rsidRPr="004A2C5F" w:rsidRDefault="00ED0D94" w:rsidP="00CF2ECF">
            <w:pPr>
              <w:pStyle w:val="Sub-ClauseText"/>
              <w:numPr>
                <w:ilvl w:val="1"/>
                <w:numId w:val="32"/>
              </w:numPr>
              <w:spacing w:before="0" w:after="200"/>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shall not be opened, but returned to the Bidder. If the withdrawal envelope does not contain </w:t>
            </w:r>
            <w:r w:rsidRPr="004A2C5F">
              <w:rPr>
                <w:spacing w:val="0"/>
              </w:rPr>
              <w:lastRenderedPageBreak/>
              <w:t xml:space="preserve">a copy of the “power 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rsidR="00ED0D94" w:rsidRPr="004A2C5F" w:rsidRDefault="00ED0D94" w:rsidP="00CF2ECF">
            <w:pPr>
              <w:pStyle w:val="Sub-ClauseText"/>
              <w:numPr>
                <w:ilvl w:val="1"/>
                <w:numId w:val="32"/>
              </w:numPr>
              <w:spacing w:before="0" w:after="200"/>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rsidR="00ED0D94" w:rsidRPr="004A2C5F" w:rsidRDefault="00ED0D94" w:rsidP="00CF2ECF">
            <w:pPr>
              <w:pStyle w:val="Sub-ClauseText"/>
              <w:numPr>
                <w:ilvl w:val="1"/>
                <w:numId w:val="32"/>
              </w:numPr>
              <w:spacing w:before="0" w:after="200"/>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rsidR="001707E7" w:rsidRPr="004A2C5F" w:rsidRDefault="00003CFF" w:rsidP="00CF2ECF">
            <w:pPr>
              <w:pStyle w:val="Sub-ClauseText"/>
              <w:numPr>
                <w:ilvl w:val="1"/>
                <w:numId w:val="32"/>
              </w:numPr>
              <w:spacing w:before="0" w:after="200"/>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presence or absence of a Bid Security, if required; and any other details as the Purchaser may consider appropriate. </w:t>
            </w:r>
          </w:p>
          <w:p w:rsidR="00ED0D94" w:rsidRPr="004A2C5F" w:rsidRDefault="006A0B0F" w:rsidP="00CF2ECF">
            <w:pPr>
              <w:pStyle w:val="Sub-ClauseText"/>
              <w:numPr>
                <w:ilvl w:val="1"/>
                <w:numId w:val="32"/>
              </w:numPr>
              <w:spacing w:before="0" w:after="200"/>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spacing w:val="0"/>
              </w:rPr>
              <w:t xml:space="preserve"> </w:t>
            </w:r>
            <w:r w:rsidR="00ED0D94" w:rsidRPr="004A2C5F">
              <w:rPr>
                <w:b/>
                <w:spacing w:val="0"/>
              </w:rPr>
              <w:t>BDS.</w:t>
            </w:r>
            <w:r w:rsidR="00ED0D94" w:rsidRPr="004A2C5F">
              <w:rPr>
                <w:spacing w:val="0"/>
              </w:rPr>
              <w:t xml:space="preserve"> </w:t>
            </w:r>
          </w:p>
          <w:p w:rsidR="00ED0D94" w:rsidRPr="004A2C5F" w:rsidRDefault="00ED0D94" w:rsidP="00CF2ECF">
            <w:pPr>
              <w:pStyle w:val="Sub-ClauseText"/>
              <w:numPr>
                <w:ilvl w:val="1"/>
                <w:numId w:val="32"/>
              </w:numPr>
              <w:spacing w:before="0" w:after="200"/>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rsidR="00ED0D94" w:rsidRPr="004A2C5F" w:rsidRDefault="00ED0D94" w:rsidP="00CF2ECF">
            <w:pPr>
              <w:pStyle w:val="Sub-ClauseText"/>
              <w:numPr>
                <w:ilvl w:val="1"/>
                <w:numId w:val="32"/>
              </w:numPr>
              <w:spacing w:before="0" w:after="200"/>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that shall include, as a minimum: </w:t>
            </w:r>
          </w:p>
          <w:p w:rsidR="00ED0D94" w:rsidRPr="004A2C5F" w:rsidRDefault="00ED0D94" w:rsidP="00ED0D94">
            <w:pPr>
              <w:pStyle w:val="Sub-ClauseText"/>
              <w:spacing w:before="0" w:after="200"/>
              <w:ind w:left="1152" w:hanging="540"/>
              <w:rPr>
                <w:spacing w:val="0"/>
              </w:rPr>
            </w:pPr>
            <w:r w:rsidRPr="004A2C5F">
              <w:rPr>
                <w:spacing w:val="0"/>
              </w:rPr>
              <w:t>(a)</w:t>
            </w:r>
            <w:r w:rsidRPr="004A2C5F">
              <w:rPr>
                <w:spacing w:val="0"/>
              </w:rPr>
              <w:tab/>
              <w:t xml:space="preserve">the name of the Bidder and whether there is a </w:t>
            </w:r>
            <w:r w:rsidRPr="004A2C5F">
              <w:rPr>
                <w:spacing w:val="0"/>
              </w:rPr>
              <w:lastRenderedPageBreak/>
              <w:t xml:space="preserve">withdrawal, substitution, or modification; </w:t>
            </w:r>
          </w:p>
          <w:p w:rsidR="00ED0D94" w:rsidRPr="004A2C5F" w:rsidRDefault="00ED0D94" w:rsidP="00ED0D94">
            <w:pPr>
              <w:pStyle w:val="Sub-ClauseText"/>
              <w:spacing w:before="0" w:after="200"/>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r w:rsidRPr="004A2C5F">
              <w:rPr>
                <w:spacing w:val="0"/>
              </w:rPr>
              <w:t xml:space="preserve"> </w:t>
            </w:r>
          </w:p>
          <w:p w:rsidR="00ED0D94" w:rsidRPr="004A2C5F" w:rsidRDefault="00ED0D94" w:rsidP="00ED0D94">
            <w:pPr>
              <w:pStyle w:val="Sub-ClauseText"/>
              <w:spacing w:before="0" w:after="200"/>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rsidR="00ED0D94" w:rsidRPr="004A2C5F" w:rsidRDefault="00ED0D94" w:rsidP="00ED0D94">
            <w:pPr>
              <w:pStyle w:val="Sub-ClauseText"/>
              <w:spacing w:before="0" w:after="200"/>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rsidR="00ED0D94" w:rsidRPr="004A2C5F" w:rsidRDefault="00ED0D94" w:rsidP="00CF2ECF">
            <w:pPr>
              <w:pStyle w:val="Sub-ClauseText"/>
              <w:numPr>
                <w:ilvl w:val="1"/>
                <w:numId w:val="32"/>
              </w:numPr>
              <w:spacing w:before="0" w:after="200"/>
              <w:rPr>
                <w:spacing w:val="0"/>
              </w:rPr>
            </w:pPr>
            <w:r w:rsidRPr="004A2C5F">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4A2C5F" w:rsidTr="00923342">
        <w:tc>
          <w:tcPr>
            <w:tcW w:w="2776" w:type="dxa"/>
          </w:tcPr>
          <w:p w:rsidR="00293D2E" w:rsidRPr="004A2C5F" w:rsidRDefault="00293D2E" w:rsidP="00ED0D94">
            <w:pPr>
              <w:pStyle w:val="Sec1-Clauses"/>
              <w:spacing w:before="0" w:after="200"/>
            </w:pPr>
          </w:p>
        </w:tc>
        <w:tc>
          <w:tcPr>
            <w:tcW w:w="6584" w:type="dxa"/>
            <w:gridSpan w:val="2"/>
          </w:tcPr>
          <w:p w:rsidR="00293D2E" w:rsidRPr="004A2C5F" w:rsidRDefault="00293D2E" w:rsidP="00293D2E">
            <w:pPr>
              <w:pStyle w:val="BodyText2"/>
              <w:tabs>
                <w:tab w:val="clear" w:pos="360"/>
              </w:tabs>
              <w:spacing w:before="0" w:after="200"/>
              <w:ind w:left="-17" w:firstLine="0"/>
            </w:pPr>
            <w:bookmarkStart w:id="208" w:name="_Toc505659527"/>
            <w:bookmarkStart w:id="209" w:name="_Toc348000810"/>
            <w:bookmarkStart w:id="210" w:name="_Toc451286566"/>
            <w:bookmarkStart w:id="211" w:name="_Toc494463376"/>
            <w:r w:rsidRPr="004A2C5F">
              <w:t>E. Evaluation and Comparison of Bids</w:t>
            </w:r>
            <w:bookmarkEnd w:id="208"/>
            <w:bookmarkEnd w:id="209"/>
            <w:bookmarkEnd w:id="210"/>
            <w:bookmarkEnd w:id="211"/>
          </w:p>
        </w:tc>
      </w:tr>
      <w:tr w:rsidR="00ED0D94" w:rsidRPr="004A2C5F" w:rsidTr="00923342">
        <w:tc>
          <w:tcPr>
            <w:tcW w:w="2776" w:type="dxa"/>
          </w:tcPr>
          <w:p w:rsidR="00ED0D94" w:rsidRPr="004A2C5F" w:rsidRDefault="00ED0D94" w:rsidP="002C65FC">
            <w:pPr>
              <w:pStyle w:val="Sec1-ClausesAfter10pt1"/>
            </w:pPr>
            <w:bookmarkStart w:id="212" w:name="_Toc348000811"/>
            <w:bookmarkStart w:id="213" w:name="_Toc494463377"/>
            <w:r w:rsidRPr="004A2C5F">
              <w:t>Confidentiality</w:t>
            </w:r>
            <w:bookmarkEnd w:id="212"/>
            <w:bookmarkEnd w:id="213"/>
          </w:p>
        </w:tc>
        <w:tc>
          <w:tcPr>
            <w:tcW w:w="6584" w:type="dxa"/>
            <w:gridSpan w:val="2"/>
          </w:tcPr>
          <w:p w:rsidR="00ED0D94" w:rsidRPr="004A2C5F" w:rsidRDefault="00ED0D94" w:rsidP="00CF2ECF">
            <w:pPr>
              <w:pStyle w:val="Sub-ClauseText"/>
              <w:numPr>
                <w:ilvl w:val="1"/>
                <w:numId w:val="33"/>
              </w:numPr>
              <w:spacing w:before="0" w:after="180"/>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rsidR="00ED0D94" w:rsidRPr="004A2C5F" w:rsidRDefault="00ED0D94" w:rsidP="00CF2ECF">
            <w:pPr>
              <w:pStyle w:val="Sub-ClauseText"/>
              <w:numPr>
                <w:ilvl w:val="1"/>
                <w:numId w:val="33"/>
              </w:numPr>
              <w:spacing w:before="0" w:after="180"/>
              <w:rPr>
                <w:spacing w:val="0"/>
              </w:rPr>
            </w:pPr>
            <w:r w:rsidRPr="004A2C5F">
              <w:rPr>
                <w:spacing w:val="0"/>
              </w:rPr>
              <w:t>Any effort by a Bidder to influence the Purchaser in the evaluation or contract award decisions may result in the rejection of its Bid.</w:t>
            </w:r>
          </w:p>
          <w:p w:rsidR="00ED0D94" w:rsidRPr="004A2C5F" w:rsidRDefault="00ED0D94" w:rsidP="00CF2ECF">
            <w:pPr>
              <w:pStyle w:val="Sub-ClauseText"/>
              <w:numPr>
                <w:ilvl w:val="1"/>
                <w:numId w:val="33"/>
              </w:numPr>
              <w:spacing w:before="0" w:after="180"/>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rsidTr="00923342">
        <w:tc>
          <w:tcPr>
            <w:tcW w:w="2776" w:type="dxa"/>
          </w:tcPr>
          <w:p w:rsidR="00ED0D94" w:rsidRPr="004A2C5F" w:rsidRDefault="00ED0D94" w:rsidP="002C65FC">
            <w:pPr>
              <w:pStyle w:val="Sec1-ClausesAfter10pt1"/>
            </w:pPr>
            <w:bookmarkStart w:id="214" w:name="_Toc348000812"/>
            <w:bookmarkStart w:id="215" w:name="_Toc494463378"/>
            <w:r w:rsidRPr="004A2C5F">
              <w:t>Clarification of Bids</w:t>
            </w:r>
            <w:bookmarkEnd w:id="214"/>
            <w:bookmarkEnd w:id="215"/>
          </w:p>
          <w:p w:rsidR="00ED0D94" w:rsidRPr="004A2C5F" w:rsidRDefault="00ED0D94" w:rsidP="00ED0D94">
            <w:pPr>
              <w:pStyle w:val="Sec1-Clauses"/>
              <w:spacing w:before="0" w:after="200"/>
            </w:pPr>
          </w:p>
        </w:tc>
        <w:tc>
          <w:tcPr>
            <w:tcW w:w="6584" w:type="dxa"/>
            <w:gridSpan w:val="2"/>
          </w:tcPr>
          <w:p w:rsidR="00ED0D94" w:rsidRPr="004A2C5F" w:rsidRDefault="00ED0D94" w:rsidP="00CF2ECF">
            <w:pPr>
              <w:pStyle w:val="Sub-ClauseText"/>
              <w:numPr>
                <w:ilvl w:val="1"/>
                <w:numId w:val="34"/>
              </w:numPr>
              <w:spacing w:before="0" w:after="180"/>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 xml:space="preserve">s, in </w:t>
            </w:r>
            <w:r w:rsidRPr="004A2C5F">
              <w:rPr>
                <w:spacing w:val="0"/>
              </w:rPr>
              <w:lastRenderedPageBreak/>
              <w:t>accordance with ITB 31.</w:t>
            </w:r>
          </w:p>
          <w:p w:rsidR="00ED0D94" w:rsidRPr="004A2C5F" w:rsidRDefault="00ED0D94" w:rsidP="00CF2ECF">
            <w:pPr>
              <w:pStyle w:val="Sub-ClauseText"/>
              <w:numPr>
                <w:ilvl w:val="1"/>
                <w:numId w:val="34"/>
              </w:numPr>
              <w:spacing w:before="0" w:after="180"/>
              <w:rPr>
                <w:spacing w:val="0"/>
              </w:rPr>
            </w:pPr>
            <w:r w:rsidRPr="004A2C5F">
              <w:rPr>
                <w:spacing w:val="0"/>
              </w:rPr>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rsidTr="00923342">
        <w:tc>
          <w:tcPr>
            <w:tcW w:w="2776" w:type="dxa"/>
          </w:tcPr>
          <w:p w:rsidR="00ED0D94" w:rsidRPr="004A2C5F" w:rsidRDefault="00ED0D94" w:rsidP="002C65FC">
            <w:pPr>
              <w:pStyle w:val="Sec1-ClausesAfter10pt1"/>
              <w:rPr>
                <w:rFonts w:ascii="Times New Roman Bold" w:hAnsi="Times New Roman Bold"/>
                <w:sz w:val="36"/>
              </w:rPr>
            </w:pPr>
            <w:bookmarkStart w:id="216" w:name="_Toc100032320"/>
            <w:bookmarkStart w:id="217" w:name="_Toc320179003"/>
            <w:bookmarkStart w:id="218" w:name="_Toc348000813"/>
            <w:bookmarkStart w:id="219" w:name="_Toc494463379"/>
            <w:r w:rsidRPr="004A2C5F">
              <w:lastRenderedPageBreak/>
              <w:t>Deviations, Reservations, and Omissions</w:t>
            </w:r>
            <w:bookmarkEnd w:id="216"/>
            <w:bookmarkEnd w:id="217"/>
            <w:bookmarkEnd w:id="218"/>
            <w:bookmarkEnd w:id="219"/>
          </w:p>
          <w:p w:rsidR="00ED0D94" w:rsidRPr="004A2C5F" w:rsidRDefault="00ED0D94" w:rsidP="00ED0D94">
            <w:pPr>
              <w:pStyle w:val="Sec1-Clauses"/>
              <w:spacing w:after="200"/>
            </w:pPr>
          </w:p>
        </w:tc>
        <w:tc>
          <w:tcPr>
            <w:tcW w:w="6584" w:type="dxa"/>
            <w:gridSpan w:val="2"/>
          </w:tcPr>
          <w:p w:rsidR="00ED0D94" w:rsidRPr="004A2C5F" w:rsidRDefault="00ED0D94" w:rsidP="00CF2ECF">
            <w:pPr>
              <w:pStyle w:val="Sub-ClauseText"/>
              <w:numPr>
                <w:ilvl w:val="1"/>
                <w:numId w:val="74"/>
              </w:numPr>
              <w:spacing w:before="0" w:after="180"/>
            </w:pPr>
            <w:r w:rsidRPr="004A2C5F">
              <w:rPr>
                <w:spacing w:val="0"/>
              </w:rPr>
              <w:t xml:space="preserve">During the evaluation of </w:t>
            </w:r>
            <w:r w:rsidR="000E14F1" w:rsidRPr="004A2C5F">
              <w:rPr>
                <w:spacing w:val="0"/>
              </w:rPr>
              <w:t>Bid</w:t>
            </w:r>
            <w:r w:rsidRPr="004A2C5F">
              <w:rPr>
                <w:spacing w:val="0"/>
              </w:rPr>
              <w:t>s, the following definitions apply:</w:t>
            </w:r>
          </w:p>
          <w:p w:rsidR="00ED0D94" w:rsidRPr="004A2C5F" w:rsidRDefault="00ED0D94" w:rsidP="00CF2ECF">
            <w:pPr>
              <w:pStyle w:val="P3Header1-Clauses"/>
              <w:numPr>
                <w:ilvl w:val="0"/>
                <w:numId w:val="71"/>
              </w:numPr>
              <w:tabs>
                <w:tab w:val="left" w:pos="972"/>
              </w:tabs>
              <w:spacing w:before="0" w:after="200"/>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rsidR="00ED0D94" w:rsidRPr="004A2C5F" w:rsidRDefault="00ED0D94" w:rsidP="00CF2ECF">
            <w:pPr>
              <w:pStyle w:val="P3Header1-Clauses"/>
              <w:numPr>
                <w:ilvl w:val="0"/>
                <w:numId w:val="71"/>
              </w:numPr>
              <w:tabs>
                <w:tab w:val="left" w:pos="972"/>
              </w:tabs>
              <w:spacing w:before="0" w:after="200"/>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rsidR="00ED0D94" w:rsidRPr="004A2C5F" w:rsidRDefault="00ED0D94" w:rsidP="00CF2ECF">
            <w:pPr>
              <w:pStyle w:val="P3Header1-Clauses"/>
              <w:numPr>
                <w:ilvl w:val="0"/>
                <w:numId w:val="71"/>
              </w:numPr>
              <w:tabs>
                <w:tab w:val="left" w:pos="972"/>
              </w:tabs>
              <w:spacing w:before="0" w:after="200"/>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rsidTr="00923342">
        <w:tc>
          <w:tcPr>
            <w:tcW w:w="2776" w:type="dxa"/>
          </w:tcPr>
          <w:p w:rsidR="00ED0D94" w:rsidRPr="004A2C5F" w:rsidRDefault="00ED0D94" w:rsidP="002C65FC">
            <w:pPr>
              <w:pStyle w:val="Sec1-ClausesAfter10pt1"/>
            </w:pPr>
            <w:bookmarkStart w:id="220" w:name="_Toc424009130"/>
            <w:bookmarkStart w:id="221" w:name="_Toc348000814"/>
            <w:bookmarkStart w:id="222" w:name="_Toc494463380"/>
            <w:bookmarkStart w:id="223" w:name="_Toc438438853"/>
            <w:bookmarkStart w:id="224" w:name="_Toc438532632"/>
            <w:bookmarkStart w:id="225" w:name="_Toc438733997"/>
            <w:bookmarkStart w:id="226" w:name="_Toc438907034"/>
            <w:bookmarkStart w:id="227" w:name="_Toc438907233"/>
            <w:r w:rsidRPr="004A2C5F">
              <w:t>Determination of Responsiveness</w:t>
            </w:r>
            <w:bookmarkEnd w:id="220"/>
            <w:bookmarkEnd w:id="221"/>
            <w:bookmarkEnd w:id="222"/>
            <w:r w:rsidRPr="004A2C5F">
              <w:t xml:space="preserve"> </w:t>
            </w:r>
            <w:bookmarkEnd w:id="223"/>
            <w:bookmarkEnd w:id="224"/>
            <w:bookmarkEnd w:id="225"/>
            <w:bookmarkEnd w:id="226"/>
            <w:bookmarkEnd w:id="227"/>
          </w:p>
        </w:tc>
        <w:tc>
          <w:tcPr>
            <w:tcW w:w="6584" w:type="dxa"/>
            <w:gridSpan w:val="2"/>
          </w:tcPr>
          <w:p w:rsidR="00ED0D94" w:rsidRPr="004A2C5F" w:rsidRDefault="00ED0D94" w:rsidP="00CF2ECF">
            <w:pPr>
              <w:pStyle w:val="Sub-ClauseText"/>
              <w:numPr>
                <w:ilvl w:val="1"/>
                <w:numId w:val="35"/>
              </w:numPr>
              <w:spacing w:before="0" w:after="180"/>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rsidR="00ED0D94" w:rsidRPr="004A2C5F" w:rsidRDefault="00ED0D94" w:rsidP="00CF2ECF">
            <w:pPr>
              <w:pStyle w:val="Sub-ClauseText"/>
              <w:numPr>
                <w:ilvl w:val="1"/>
                <w:numId w:val="35"/>
              </w:numPr>
              <w:spacing w:before="0" w:after="180"/>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rsidR="00ED0D94" w:rsidRPr="004A2C5F" w:rsidRDefault="00AE2BBD" w:rsidP="00CF2ECF">
            <w:pPr>
              <w:pStyle w:val="Heading3"/>
              <w:numPr>
                <w:ilvl w:val="2"/>
                <w:numId w:val="44"/>
              </w:numPr>
              <w:spacing w:after="180"/>
            </w:pPr>
            <w:r w:rsidRPr="004A2C5F">
              <w:t>if accepted, would:</w:t>
            </w:r>
          </w:p>
          <w:p w:rsidR="00ED0D94" w:rsidRPr="004A2C5F" w:rsidRDefault="00ED0D94" w:rsidP="00CF2ECF">
            <w:pPr>
              <w:pStyle w:val="Heading3"/>
              <w:numPr>
                <w:ilvl w:val="3"/>
                <w:numId w:val="44"/>
              </w:numPr>
              <w:spacing w:after="180"/>
            </w:pPr>
            <w:r w:rsidRPr="004A2C5F">
              <w:t>affect in any substantial way the scope, quality, or performance of the Goods and Related Services specified in the Contract; or</w:t>
            </w:r>
          </w:p>
          <w:p w:rsidR="00ED0D94" w:rsidRPr="004A2C5F" w:rsidRDefault="00ED0D94" w:rsidP="00CF2ECF">
            <w:pPr>
              <w:pStyle w:val="Heading3"/>
              <w:numPr>
                <w:ilvl w:val="3"/>
                <w:numId w:val="44"/>
              </w:numPr>
              <w:spacing w:after="18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rsidR="00ED0D94" w:rsidRPr="004A2C5F" w:rsidRDefault="00ED0D94" w:rsidP="00CF2ECF">
            <w:pPr>
              <w:pStyle w:val="Heading3"/>
              <w:numPr>
                <w:ilvl w:val="2"/>
                <w:numId w:val="44"/>
              </w:numPr>
              <w:spacing w:after="18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rsidR="00ED0D94" w:rsidRPr="004A2C5F" w:rsidRDefault="00ED0D94" w:rsidP="00CF2ECF">
            <w:pPr>
              <w:pStyle w:val="Sub-ClauseText"/>
              <w:numPr>
                <w:ilvl w:val="1"/>
                <w:numId w:val="35"/>
              </w:numPr>
              <w:spacing w:before="0" w:after="180"/>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rsidR="00ED0D94" w:rsidRPr="004A2C5F" w:rsidRDefault="00ED0D94" w:rsidP="00CF2ECF">
            <w:pPr>
              <w:pStyle w:val="Sub-ClauseText"/>
              <w:numPr>
                <w:ilvl w:val="1"/>
                <w:numId w:val="35"/>
              </w:numPr>
              <w:spacing w:before="0" w:after="180"/>
              <w:rPr>
                <w:spacing w:val="0"/>
              </w:rPr>
            </w:pPr>
            <w:r w:rsidRPr="004A2C5F">
              <w:lastRenderedPageBreak/>
              <w:t xml:space="preserve"> </w:t>
            </w: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rsidTr="00923342">
        <w:tc>
          <w:tcPr>
            <w:tcW w:w="2776" w:type="dxa"/>
          </w:tcPr>
          <w:p w:rsidR="00ED0D94" w:rsidRPr="004A2C5F" w:rsidRDefault="00907E7D" w:rsidP="002C65FC">
            <w:pPr>
              <w:pStyle w:val="Sec1-ClausesAfter10pt1"/>
            </w:pPr>
            <w:bookmarkStart w:id="228" w:name="_Toc348000815"/>
            <w:bookmarkStart w:id="229" w:name="_Toc494463381"/>
            <w:bookmarkStart w:id="230" w:name="_Toc438438854"/>
            <w:bookmarkStart w:id="231" w:name="_Toc438532636"/>
            <w:bookmarkStart w:id="232" w:name="_Toc438733998"/>
            <w:bookmarkStart w:id="233" w:name="_Toc438907035"/>
            <w:bookmarkStart w:id="234" w:name="_Toc438907234"/>
            <w:r w:rsidRPr="004A2C5F">
              <w:lastRenderedPageBreak/>
              <w:t>Nonconformi</w:t>
            </w:r>
            <w:r w:rsidR="00ED0D94" w:rsidRPr="004A2C5F">
              <w:t>ties, Errors and Omissions</w:t>
            </w:r>
            <w:bookmarkEnd w:id="228"/>
            <w:bookmarkEnd w:id="229"/>
            <w:r w:rsidR="00ED0D94" w:rsidRPr="004A2C5F">
              <w:t xml:space="preserve"> </w:t>
            </w:r>
            <w:bookmarkStart w:id="235" w:name="_Hlt438533232"/>
            <w:bookmarkEnd w:id="230"/>
            <w:bookmarkEnd w:id="231"/>
            <w:bookmarkEnd w:id="232"/>
            <w:bookmarkEnd w:id="233"/>
            <w:bookmarkEnd w:id="234"/>
            <w:bookmarkEnd w:id="235"/>
          </w:p>
        </w:tc>
        <w:tc>
          <w:tcPr>
            <w:tcW w:w="6584" w:type="dxa"/>
            <w:gridSpan w:val="2"/>
          </w:tcPr>
          <w:p w:rsidR="00ED0D94" w:rsidRPr="004A2C5F" w:rsidRDefault="00ED0D94" w:rsidP="00CF2ECF">
            <w:pPr>
              <w:pStyle w:val="Sub-ClauseText"/>
              <w:numPr>
                <w:ilvl w:val="1"/>
                <w:numId w:val="36"/>
              </w:numPr>
              <w:spacing w:before="0" w:after="200"/>
              <w:rPr>
                <w:spacing w:val="0"/>
              </w:rPr>
            </w:pPr>
            <w:r w:rsidRPr="004A2C5F">
              <w:rPr>
                <w:spacing w:val="0"/>
              </w:rPr>
              <w:t xml:space="preserve">Provided that a Bid is substantially responsive, the Purchaser may waive any nonconformities in the Bid. </w:t>
            </w:r>
          </w:p>
          <w:p w:rsidR="00ED0D94" w:rsidRPr="004A2C5F" w:rsidRDefault="00ED0D94" w:rsidP="00CF2ECF">
            <w:pPr>
              <w:pStyle w:val="Sub-ClauseText"/>
              <w:numPr>
                <w:ilvl w:val="1"/>
                <w:numId w:val="36"/>
              </w:numPr>
              <w:spacing w:before="0" w:after="200"/>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4A2C5F">
              <w:rPr>
                <w:spacing w:val="0"/>
              </w:rPr>
              <w:t>Bid</w:t>
            </w:r>
            <w:r w:rsidRPr="004A2C5F">
              <w:rPr>
                <w:spacing w:val="0"/>
              </w:rPr>
              <w:t xml:space="preserve"> related to documentation requirements.  Such omission shall not be related to any aspect of the price of the Bid.  Failure of the Bidder to comply with the request may result in the rejection of its Bid.</w:t>
            </w:r>
          </w:p>
          <w:p w:rsidR="00ED0D94" w:rsidRPr="004A2C5F" w:rsidRDefault="00ED0D94" w:rsidP="00CF2ECF">
            <w:pPr>
              <w:pStyle w:val="Sub-ClauseText"/>
              <w:numPr>
                <w:ilvl w:val="1"/>
                <w:numId w:val="36"/>
              </w:numPr>
              <w:spacing w:before="0" w:after="200"/>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4A2C5F">
              <w:t xml:space="preserve"> in the manner specified</w:t>
            </w:r>
            <w:r w:rsidR="00295CC4" w:rsidRPr="004A2C5F">
              <w:rPr>
                <w:b/>
              </w:rPr>
              <w:t xml:space="preserve"> in the BDS</w:t>
            </w:r>
            <w:r w:rsidRPr="004A2C5F">
              <w:rPr>
                <w:spacing w:val="0"/>
              </w:rPr>
              <w:t>.</w:t>
            </w:r>
            <w:r w:rsidR="00A72472" w:rsidRPr="004A2C5F">
              <w:rPr>
                <w:spacing w:val="0"/>
              </w:rPr>
              <w:t xml:space="preserve"> </w:t>
            </w:r>
          </w:p>
        </w:tc>
      </w:tr>
      <w:tr w:rsidR="00ED0D94" w:rsidRPr="004A2C5F" w:rsidTr="00923342">
        <w:tc>
          <w:tcPr>
            <w:tcW w:w="2776" w:type="dxa"/>
          </w:tcPr>
          <w:p w:rsidR="00ED0D94" w:rsidRPr="004A2C5F" w:rsidRDefault="00ED0D94" w:rsidP="002C65FC">
            <w:pPr>
              <w:pStyle w:val="Sec1-ClausesAfter10pt1"/>
            </w:pPr>
            <w:bookmarkStart w:id="236" w:name="_Toc100032323"/>
            <w:bookmarkStart w:id="237" w:name="_Toc320179006"/>
            <w:bookmarkStart w:id="238" w:name="_Toc348000816"/>
            <w:bookmarkStart w:id="239" w:name="_Toc494463382"/>
            <w:r w:rsidRPr="004A2C5F">
              <w:t>Correction of Arithmetical Errors</w:t>
            </w:r>
            <w:bookmarkEnd w:id="236"/>
            <w:bookmarkEnd w:id="237"/>
            <w:bookmarkEnd w:id="238"/>
            <w:bookmarkEnd w:id="239"/>
          </w:p>
          <w:p w:rsidR="00ED0D94" w:rsidRPr="004A2C5F" w:rsidRDefault="00ED0D94" w:rsidP="00ED0D94">
            <w:pPr>
              <w:pStyle w:val="Sec1-Clauses"/>
              <w:spacing w:after="200"/>
            </w:pPr>
          </w:p>
        </w:tc>
        <w:tc>
          <w:tcPr>
            <w:tcW w:w="6584" w:type="dxa"/>
            <w:gridSpan w:val="2"/>
          </w:tcPr>
          <w:p w:rsidR="00ED0D94" w:rsidRPr="004A2C5F" w:rsidRDefault="00ED0D94" w:rsidP="00CF2ECF">
            <w:pPr>
              <w:pStyle w:val="Sub-ClauseText"/>
              <w:numPr>
                <w:ilvl w:val="0"/>
                <w:numId w:val="75"/>
              </w:numPr>
              <w:spacing w:before="0" w:after="200"/>
              <w:ind w:left="612" w:hanging="612"/>
              <w:rPr>
                <w:spacing w:val="0"/>
              </w:rPr>
            </w:pPr>
            <w:r w:rsidRPr="004A2C5F">
              <w:t>Provided that the Bid is substantially responsive, the Purchaser shall correct arithmetical errors on the following basis</w:t>
            </w:r>
            <w:r w:rsidRPr="004A2C5F">
              <w:rPr>
                <w:spacing w:val="0"/>
              </w:rPr>
              <w:t>:</w:t>
            </w:r>
          </w:p>
          <w:p w:rsidR="00ED0D94" w:rsidRPr="004A2C5F" w:rsidRDefault="00ED0D94" w:rsidP="00CF2ECF">
            <w:pPr>
              <w:pStyle w:val="Heading3"/>
              <w:numPr>
                <w:ilvl w:val="2"/>
                <w:numId w:val="45"/>
              </w:numPr>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ED0D94" w:rsidRPr="004A2C5F" w:rsidRDefault="00ED0D94" w:rsidP="00CF2ECF">
            <w:pPr>
              <w:pStyle w:val="Heading3"/>
              <w:numPr>
                <w:ilvl w:val="2"/>
                <w:numId w:val="45"/>
              </w:numPr>
            </w:pPr>
            <w:r w:rsidRPr="004A2C5F">
              <w:t>if there is an error in a total corresponding to the addition or subtraction of subtotals, the subtotals shall prevail and the total shall be corrected; and</w:t>
            </w:r>
          </w:p>
          <w:p w:rsidR="00ED0D94" w:rsidRPr="004A2C5F" w:rsidRDefault="00ED0D94" w:rsidP="00CF2ECF">
            <w:pPr>
              <w:pStyle w:val="Heading3"/>
              <w:numPr>
                <w:ilvl w:val="2"/>
                <w:numId w:val="45"/>
              </w:numPr>
            </w:pPr>
            <w:r w:rsidRPr="004A2C5F">
              <w:t xml:space="preserve">if there is a discrepancy between words and figures, the amount in words shall prevail, unless </w:t>
            </w:r>
            <w:r w:rsidRPr="004A2C5F">
              <w:lastRenderedPageBreak/>
              <w:t>the amount expressed in words is related to an arithmetic error, in which case the amount in figures shall prevail subject to (a) and (b) above.</w:t>
            </w:r>
          </w:p>
          <w:p w:rsidR="00ED0D94" w:rsidRPr="004A2C5F" w:rsidRDefault="00ED0D94" w:rsidP="00CF2ECF">
            <w:pPr>
              <w:pStyle w:val="Sub-ClauseText"/>
              <w:numPr>
                <w:ilvl w:val="0"/>
                <w:numId w:val="76"/>
              </w:numPr>
              <w:spacing w:after="200"/>
              <w:rPr>
                <w:spacing w:val="0"/>
              </w:rPr>
            </w:pPr>
            <w:r w:rsidRPr="004A2C5F">
              <w:t>Bidders shall be requested to accept correction of arithmetical errors. Failure to accept the correction in accordance with ITB 31.1, shall result in the rejection of the Bid.</w:t>
            </w:r>
            <w:r w:rsidRPr="004A2C5F">
              <w:rPr>
                <w:spacing w:val="0"/>
              </w:rPr>
              <w:t xml:space="preserve"> </w:t>
            </w:r>
          </w:p>
        </w:tc>
      </w:tr>
      <w:tr w:rsidR="00ED0D94" w:rsidRPr="004A2C5F" w:rsidTr="00923342">
        <w:tc>
          <w:tcPr>
            <w:tcW w:w="2776" w:type="dxa"/>
          </w:tcPr>
          <w:p w:rsidR="00ED0D94" w:rsidRPr="004A2C5F" w:rsidRDefault="00ED0D94" w:rsidP="006F1EA5">
            <w:pPr>
              <w:pStyle w:val="Sec1-ClausesAfter10pt1"/>
              <w:ind w:left="360"/>
            </w:pPr>
            <w:bookmarkStart w:id="240" w:name="_Toc438438857"/>
            <w:bookmarkStart w:id="241" w:name="_Toc438532646"/>
            <w:bookmarkStart w:id="242" w:name="_Toc438734001"/>
            <w:bookmarkStart w:id="243" w:name="_Toc438907038"/>
            <w:bookmarkStart w:id="244" w:name="_Toc438907237"/>
            <w:bookmarkStart w:id="245" w:name="_Toc348000817"/>
            <w:bookmarkStart w:id="246" w:name="_Toc494463383"/>
            <w:r w:rsidRPr="004A2C5F">
              <w:lastRenderedPageBreak/>
              <w:t>Conversion to Single Currency</w:t>
            </w:r>
            <w:bookmarkEnd w:id="240"/>
            <w:bookmarkEnd w:id="241"/>
            <w:bookmarkEnd w:id="242"/>
            <w:bookmarkEnd w:id="243"/>
            <w:bookmarkEnd w:id="244"/>
            <w:bookmarkEnd w:id="245"/>
            <w:bookmarkEnd w:id="246"/>
          </w:p>
        </w:tc>
        <w:tc>
          <w:tcPr>
            <w:tcW w:w="6584" w:type="dxa"/>
            <w:gridSpan w:val="2"/>
          </w:tcPr>
          <w:p w:rsidR="00ED0D94" w:rsidRPr="004A2C5F" w:rsidRDefault="00ED0D94" w:rsidP="00CF2ECF">
            <w:pPr>
              <w:pStyle w:val="Sub-ClauseText"/>
              <w:keepNext/>
              <w:keepLines/>
              <w:numPr>
                <w:ilvl w:val="1"/>
                <w:numId w:val="37"/>
              </w:numPr>
              <w:spacing w:before="0" w:after="240"/>
              <w:ind w:left="605" w:hanging="605"/>
              <w:rPr>
                <w:spacing w:val="0"/>
              </w:rPr>
            </w:pPr>
            <w:r w:rsidRPr="004A2C5F">
              <w:rPr>
                <w:spacing w:val="0"/>
              </w:rPr>
              <w:t xml:space="preserve">For evaluation and comparison purposes, the currency(ies) of the Bid shall be converted in a single currency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p>
        </w:tc>
      </w:tr>
      <w:tr w:rsidR="00ED0D94" w:rsidRPr="004A2C5F" w:rsidTr="00923342">
        <w:tc>
          <w:tcPr>
            <w:tcW w:w="2776" w:type="dxa"/>
          </w:tcPr>
          <w:p w:rsidR="00ED0D94" w:rsidRPr="004A2C5F" w:rsidRDefault="00ED0D94" w:rsidP="006F1EA5">
            <w:pPr>
              <w:pStyle w:val="Sec1-ClausesAfter10pt1"/>
              <w:ind w:left="360"/>
            </w:pPr>
            <w:bookmarkStart w:id="247" w:name="_Toc438438858"/>
            <w:bookmarkStart w:id="248" w:name="_Toc438532647"/>
            <w:bookmarkStart w:id="249" w:name="_Toc438734002"/>
            <w:bookmarkStart w:id="250" w:name="_Toc438907039"/>
            <w:bookmarkStart w:id="251" w:name="_Toc438907238"/>
            <w:bookmarkStart w:id="252" w:name="_Toc348000818"/>
            <w:bookmarkStart w:id="253" w:name="_Toc494463384"/>
            <w:r w:rsidRPr="004A2C5F" w:rsidDel="00A10A4A">
              <w:t>Margin of</w:t>
            </w:r>
            <w:r w:rsidRPr="004A2C5F">
              <w:t xml:space="preserve">  </w:t>
            </w:r>
            <w:r w:rsidRPr="004A2C5F" w:rsidDel="00A10A4A">
              <w:t>Preference</w:t>
            </w:r>
            <w:bookmarkEnd w:id="247"/>
            <w:bookmarkEnd w:id="248"/>
            <w:bookmarkEnd w:id="249"/>
            <w:bookmarkEnd w:id="250"/>
            <w:bookmarkEnd w:id="251"/>
            <w:bookmarkEnd w:id="252"/>
            <w:bookmarkEnd w:id="253"/>
          </w:p>
        </w:tc>
        <w:tc>
          <w:tcPr>
            <w:tcW w:w="6584" w:type="dxa"/>
            <w:gridSpan w:val="2"/>
          </w:tcPr>
          <w:p w:rsidR="00ED0D94" w:rsidRPr="004A2C5F" w:rsidRDefault="00ED0D94" w:rsidP="00CF2ECF">
            <w:pPr>
              <w:pStyle w:val="Sub-ClauseText"/>
              <w:numPr>
                <w:ilvl w:val="1"/>
                <w:numId w:val="38"/>
              </w:numPr>
              <w:spacing w:before="0" w:after="240"/>
              <w:rPr>
                <w:spacing w:val="0"/>
              </w:rPr>
            </w:pPr>
            <w:r w:rsidRPr="004A2C5F">
              <w:rPr>
                <w:spacing w:val="-2"/>
              </w:rPr>
              <w:t>Unless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rPr>
                <w:spacing w:val="0"/>
              </w:rPr>
              <w:t xml:space="preserve">shall not apply. </w:t>
            </w:r>
          </w:p>
        </w:tc>
      </w:tr>
      <w:tr w:rsidR="00ED0D94" w:rsidRPr="004A2C5F" w:rsidTr="00923342">
        <w:tc>
          <w:tcPr>
            <w:tcW w:w="2776" w:type="dxa"/>
          </w:tcPr>
          <w:p w:rsidR="00ED0D94" w:rsidRPr="004A2C5F" w:rsidRDefault="00ED0D94" w:rsidP="006F1EA5">
            <w:pPr>
              <w:pStyle w:val="Sec1-ClausesAfter10pt1"/>
              <w:ind w:left="360"/>
            </w:pPr>
            <w:bookmarkStart w:id="254" w:name="_Toc438438859"/>
            <w:bookmarkStart w:id="255" w:name="_Toc438532648"/>
            <w:bookmarkStart w:id="256" w:name="_Toc438734003"/>
            <w:bookmarkStart w:id="257" w:name="_Toc438907040"/>
            <w:bookmarkStart w:id="258" w:name="_Toc438907239"/>
            <w:bookmarkStart w:id="259" w:name="_Toc348000819"/>
            <w:bookmarkStart w:id="260" w:name="_Toc494463385"/>
            <w:r w:rsidRPr="004A2C5F">
              <w:t>Evaluation of Bids</w:t>
            </w:r>
            <w:bookmarkStart w:id="261" w:name="_Hlt438533055"/>
            <w:bookmarkEnd w:id="254"/>
            <w:bookmarkEnd w:id="255"/>
            <w:bookmarkEnd w:id="256"/>
            <w:bookmarkEnd w:id="257"/>
            <w:bookmarkEnd w:id="258"/>
            <w:bookmarkEnd w:id="259"/>
            <w:bookmarkEnd w:id="260"/>
            <w:bookmarkEnd w:id="261"/>
          </w:p>
        </w:tc>
        <w:tc>
          <w:tcPr>
            <w:tcW w:w="6584" w:type="dxa"/>
            <w:gridSpan w:val="2"/>
          </w:tcPr>
          <w:p w:rsidR="00ED0D94" w:rsidRPr="004A2C5F" w:rsidRDefault="00ED0D94" w:rsidP="00CF2ECF">
            <w:pPr>
              <w:pStyle w:val="Sub-ClauseText"/>
              <w:numPr>
                <w:ilvl w:val="1"/>
                <w:numId w:val="39"/>
              </w:numPr>
              <w:spacing w:before="0" w:after="200"/>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w:t>
            </w:r>
            <w:r w:rsidR="006D504D" w:rsidRPr="004A2C5F">
              <w:rPr>
                <w:spacing w:val="0"/>
              </w:rPr>
              <w:t xml:space="preserve"> </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rsidR="00ED0D94" w:rsidRPr="004A2C5F" w:rsidRDefault="00ED0D94" w:rsidP="00134086">
            <w:pPr>
              <w:pStyle w:val="Sub-ClauseText"/>
              <w:spacing w:after="200"/>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rsidR="00ED0D94" w:rsidRPr="004A2C5F" w:rsidRDefault="00ED0D94" w:rsidP="00134086">
            <w:pPr>
              <w:pStyle w:val="Sub-ClauseText"/>
              <w:spacing w:before="0" w:after="200"/>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r w:rsidR="006D504D" w:rsidRPr="004A2C5F">
              <w:rPr>
                <w:spacing w:val="0"/>
              </w:rPr>
              <w:t xml:space="preserve"> </w:t>
            </w:r>
          </w:p>
          <w:p w:rsidR="00ED0D94" w:rsidRPr="004A2C5F" w:rsidRDefault="00ED0D94" w:rsidP="00CF2ECF">
            <w:pPr>
              <w:pStyle w:val="Sub-ClauseText"/>
              <w:numPr>
                <w:ilvl w:val="1"/>
                <w:numId w:val="39"/>
              </w:numPr>
              <w:spacing w:before="0" w:after="200"/>
              <w:rPr>
                <w:spacing w:val="0"/>
              </w:rPr>
            </w:pPr>
            <w:r w:rsidRPr="004A2C5F">
              <w:rPr>
                <w:spacing w:val="0"/>
              </w:rPr>
              <w:t>To evaluate a Bid, the Purchaser shall consider the following:</w:t>
            </w:r>
          </w:p>
          <w:p w:rsidR="00ED0D94" w:rsidRPr="004A2C5F" w:rsidRDefault="00ED0D94" w:rsidP="00CF2ECF">
            <w:pPr>
              <w:pStyle w:val="Heading3"/>
              <w:numPr>
                <w:ilvl w:val="2"/>
                <w:numId w:val="46"/>
              </w:numPr>
            </w:pPr>
            <w:r w:rsidRPr="004A2C5F">
              <w:t xml:space="preserve">evaluation will be done for Items or Lots (contracts), as </w:t>
            </w:r>
            <w:r w:rsidRPr="004A2C5F">
              <w:rPr>
                <w:bCs/>
              </w:rPr>
              <w:t>specified</w:t>
            </w:r>
            <w:r w:rsidRPr="004A2C5F">
              <w:rPr>
                <w:b/>
                <w:bCs/>
              </w:rPr>
              <w:t xml:space="preserve"> in the</w:t>
            </w:r>
            <w:r w:rsidRPr="004A2C5F">
              <w:t xml:space="preserve"> </w:t>
            </w:r>
            <w:r w:rsidRPr="004A2C5F">
              <w:rPr>
                <w:b/>
              </w:rPr>
              <w:t xml:space="preserve">BDS; </w:t>
            </w:r>
            <w:r w:rsidRPr="004A2C5F">
              <w:rPr>
                <w:bCs/>
              </w:rPr>
              <w:t>and</w:t>
            </w:r>
            <w:r w:rsidRPr="004A2C5F">
              <w:rPr>
                <w:b/>
              </w:rPr>
              <w:t xml:space="preserve"> </w:t>
            </w:r>
            <w:r w:rsidRPr="004A2C5F">
              <w:t xml:space="preserve">the Bid Price as quoted in accordance with </w:t>
            </w:r>
            <w:r w:rsidR="00617DFC" w:rsidRPr="004A2C5F">
              <w:t>ITB</w:t>
            </w:r>
            <w:r w:rsidRPr="004A2C5F">
              <w:t xml:space="preserve"> 14;</w:t>
            </w:r>
          </w:p>
          <w:p w:rsidR="00ED0D94" w:rsidRPr="004A2C5F" w:rsidRDefault="00ED0D94" w:rsidP="00CF2ECF">
            <w:pPr>
              <w:pStyle w:val="Heading3"/>
              <w:numPr>
                <w:ilvl w:val="2"/>
                <w:numId w:val="46"/>
              </w:numPr>
            </w:pPr>
            <w:r w:rsidRPr="004A2C5F">
              <w:t>price adjustment for correction of arithmetic errors in accordance with ITB 31.1;</w:t>
            </w:r>
          </w:p>
          <w:p w:rsidR="00ED0D94" w:rsidRPr="004A2C5F" w:rsidRDefault="00ED0D94" w:rsidP="00CF2ECF">
            <w:pPr>
              <w:pStyle w:val="Heading3"/>
              <w:numPr>
                <w:ilvl w:val="2"/>
                <w:numId w:val="46"/>
              </w:numPr>
            </w:pPr>
            <w:r w:rsidRPr="004A2C5F">
              <w:t xml:space="preserve">price adjustment due to discounts offered in accordance with ITB </w:t>
            </w:r>
            <w:r w:rsidR="00897C6B" w:rsidRPr="004A2C5F">
              <w:t>14.4</w:t>
            </w:r>
            <w:r w:rsidRPr="004A2C5F">
              <w:t>;</w:t>
            </w:r>
          </w:p>
          <w:p w:rsidR="00ED0D94" w:rsidRPr="004A2C5F" w:rsidRDefault="00ED0D94" w:rsidP="00CF2ECF">
            <w:pPr>
              <w:pStyle w:val="Heading3"/>
              <w:numPr>
                <w:ilvl w:val="2"/>
                <w:numId w:val="46"/>
              </w:numPr>
              <w:spacing w:after="180"/>
            </w:pPr>
            <w:r w:rsidRPr="004A2C5F">
              <w:t>converting the amount resulting from applying (a) to (c) above, if relevant, to a single currency in accordance with ITB 32;</w:t>
            </w:r>
          </w:p>
          <w:p w:rsidR="00ED0D94" w:rsidRPr="004A2C5F" w:rsidRDefault="00ED0D94" w:rsidP="00CF2ECF">
            <w:pPr>
              <w:pStyle w:val="Heading3"/>
              <w:numPr>
                <w:ilvl w:val="2"/>
                <w:numId w:val="46"/>
              </w:numPr>
              <w:spacing w:after="180"/>
            </w:pPr>
            <w:r w:rsidRPr="004A2C5F">
              <w:t xml:space="preserve">price adjustment due to quantifiable nonmaterial </w:t>
            </w:r>
            <w:r w:rsidRPr="004A2C5F">
              <w:lastRenderedPageBreak/>
              <w:t>nonconformities in accordance with ITB 30.3;</w:t>
            </w:r>
            <w:r w:rsidR="001677D0" w:rsidRPr="004A2C5F">
              <w:t xml:space="preserve"> and</w:t>
            </w:r>
          </w:p>
          <w:p w:rsidR="00ED0D94" w:rsidRPr="004A2C5F" w:rsidRDefault="00ED0D94" w:rsidP="00CF2ECF">
            <w:pPr>
              <w:pStyle w:val="Heading3"/>
              <w:numPr>
                <w:ilvl w:val="2"/>
                <w:numId w:val="46"/>
              </w:numPr>
              <w:spacing w:after="180"/>
            </w:pPr>
            <w:r w:rsidRPr="004A2C5F">
              <w:t>the additional evaluation factors are specified in Section III, Evaluation and Qualification Criteria</w:t>
            </w:r>
            <w:r w:rsidR="001677D0" w:rsidRPr="004A2C5F">
              <w:t>.</w:t>
            </w:r>
          </w:p>
          <w:p w:rsidR="00ED0D94" w:rsidRPr="004A2C5F" w:rsidRDefault="00ED0D94" w:rsidP="00CF2ECF">
            <w:pPr>
              <w:pStyle w:val="Sub-ClauseText"/>
              <w:numPr>
                <w:ilvl w:val="1"/>
                <w:numId w:val="39"/>
              </w:numPr>
              <w:spacing w:before="0" w:after="180"/>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rsidR="00ED0D94" w:rsidRPr="004A2C5F" w:rsidRDefault="00ED0D94" w:rsidP="00CF2ECF">
            <w:pPr>
              <w:pStyle w:val="Sub-ClauseText"/>
              <w:numPr>
                <w:ilvl w:val="1"/>
                <w:numId w:val="39"/>
              </w:numPr>
              <w:spacing w:before="0" w:after="180"/>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rsidR="00ED0D94" w:rsidRPr="004A2C5F" w:rsidRDefault="00ED0D94" w:rsidP="00CF2ECF">
            <w:pPr>
              <w:pStyle w:val="Sub-ClauseText"/>
              <w:numPr>
                <w:ilvl w:val="1"/>
                <w:numId w:val="39"/>
              </w:numPr>
              <w:spacing w:before="0" w:after="180"/>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 take into account:</w:t>
            </w:r>
          </w:p>
          <w:p w:rsidR="00ED0D94" w:rsidRPr="004A2C5F" w:rsidRDefault="00ED0D94" w:rsidP="00CF2ECF">
            <w:pPr>
              <w:pStyle w:val="Heading3"/>
              <w:numPr>
                <w:ilvl w:val="2"/>
                <w:numId w:val="47"/>
              </w:numPr>
              <w:spacing w:after="180"/>
            </w:pPr>
            <w:r w:rsidRPr="004A2C5F">
              <w:t>in the case of Goods manufactured in the Purchaser’s Country, sales and other similar taxes, which will be payable on the goods if a contract is awarded to the Bidder;</w:t>
            </w:r>
          </w:p>
          <w:p w:rsidR="00ED0D94" w:rsidRPr="004A2C5F" w:rsidRDefault="00ED0D94" w:rsidP="00CF2ECF">
            <w:pPr>
              <w:pStyle w:val="Heading3"/>
              <w:numPr>
                <w:ilvl w:val="2"/>
                <w:numId w:val="47"/>
              </w:numPr>
              <w:spacing w:after="180"/>
            </w:pPr>
            <w:r w:rsidRPr="004A2C5F">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rsidR="00ED0D94" w:rsidRPr="004A2C5F" w:rsidRDefault="00ED0D94" w:rsidP="00CF2ECF">
            <w:pPr>
              <w:pStyle w:val="Heading3"/>
              <w:numPr>
                <w:ilvl w:val="2"/>
                <w:numId w:val="47"/>
              </w:numPr>
              <w:spacing w:after="180"/>
            </w:pPr>
            <w:r w:rsidRPr="004A2C5F">
              <w:t xml:space="preserve">any allowance for price adjustment during the period of execution of the contract, if provided in the </w:t>
            </w:r>
            <w:r w:rsidR="000E14F1" w:rsidRPr="004A2C5F">
              <w:t>Bid</w:t>
            </w:r>
            <w:r w:rsidRPr="004A2C5F">
              <w:t>.</w:t>
            </w:r>
          </w:p>
          <w:p w:rsidR="00ED0D94" w:rsidRPr="004A2C5F" w:rsidRDefault="00ED0D94" w:rsidP="00CF2ECF">
            <w:pPr>
              <w:pStyle w:val="Sub-ClauseText"/>
              <w:numPr>
                <w:ilvl w:val="1"/>
                <w:numId w:val="39"/>
              </w:numPr>
              <w:spacing w:before="0" w:after="180"/>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 xml:space="preserve">ITB </w:t>
            </w:r>
            <w:r w:rsidR="003C18D3" w:rsidRPr="004A2C5F">
              <w:rPr>
                <w:spacing w:val="0"/>
              </w:rPr>
              <w:lastRenderedPageBreak/>
              <w:t>34.2(f).</w:t>
            </w:r>
          </w:p>
        </w:tc>
      </w:tr>
      <w:tr w:rsidR="00ED0D94" w:rsidRPr="004A2C5F" w:rsidTr="00923342">
        <w:tc>
          <w:tcPr>
            <w:tcW w:w="2776" w:type="dxa"/>
          </w:tcPr>
          <w:p w:rsidR="00ED0D94" w:rsidRPr="004A2C5F" w:rsidRDefault="005F0E04" w:rsidP="006F1EA5">
            <w:pPr>
              <w:pStyle w:val="Sec1-ClausesAfter10pt1"/>
              <w:ind w:left="360"/>
            </w:pPr>
            <w:bookmarkStart w:id="262" w:name="_Toc494463386"/>
            <w:r w:rsidRPr="004A2C5F">
              <w:lastRenderedPageBreak/>
              <w:t>Comparison of Bids</w:t>
            </w:r>
            <w:bookmarkEnd w:id="262"/>
          </w:p>
          <w:p w:rsidR="00ED0D94" w:rsidRPr="004A2C5F" w:rsidRDefault="00ED0D94" w:rsidP="00ED0D94">
            <w:pPr>
              <w:pStyle w:val="Sec1-Clauses"/>
              <w:spacing w:before="0" w:after="200"/>
              <w:ind w:left="0" w:firstLine="0"/>
            </w:pPr>
          </w:p>
        </w:tc>
        <w:tc>
          <w:tcPr>
            <w:tcW w:w="6584" w:type="dxa"/>
            <w:gridSpan w:val="2"/>
          </w:tcPr>
          <w:p w:rsidR="00ED0D94" w:rsidRPr="004A2C5F" w:rsidRDefault="00ED0D94" w:rsidP="00CF2ECF">
            <w:pPr>
              <w:pStyle w:val="Sub-ClauseText"/>
              <w:numPr>
                <w:ilvl w:val="1"/>
                <w:numId w:val="84"/>
              </w:numPr>
              <w:spacing w:before="0" w:after="200"/>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4A2C5F" w:rsidTr="00923342">
        <w:tc>
          <w:tcPr>
            <w:tcW w:w="2776" w:type="dxa"/>
          </w:tcPr>
          <w:p w:rsidR="00DF1353" w:rsidRPr="004A2C5F" w:rsidRDefault="00DF1353" w:rsidP="006F1EA5">
            <w:pPr>
              <w:pStyle w:val="Sec1-ClausesAfter10pt1"/>
              <w:ind w:left="360"/>
            </w:pPr>
            <w:bookmarkStart w:id="263" w:name="_Toc494463387"/>
            <w:r w:rsidRPr="004A2C5F">
              <w:t>Abnormally Low Bids</w:t>
            </w:r>
            <w:bookmarkEnd w:id="263"/>
          </w:p>
          <w:p w:rsidR="00F85396" w:rsidRPr="004A2C5F" w:rsidRDefault="00F85396" w:rsidP="00F85396">
            <w:pPr>
              <w:pStyle w:val="Sec1-Clauses"/>
              <w:spacing w:before="0" w:after="200"/>
              <w:ind w:left="0" w:firstLine="0"/>
            </w:pPr>
          </w:p>
        </w:tc>
        <w:tc>
          <w:tcPr>
            <w:tcW w:w="6584" w:type="dxa"/>
            <w:gridSpan w:val="2"/>
          </w:tcPr>
          <w:p w:rsidR="00DF1353" w:rsidRPr="004A2C5F" w:rsidRDefault="00F85396" w:rsidP="00CF2ECF">
            <w:pPr>
              <w:pStyle w:val="Heading3"/>
              <w:numPr>
                <w:ilvl w:val="1"/>
                <w:numId w:val="97"/>
              </w:numPr>
              <w:spacing w:after="18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rsidR="00F85396" w:rsidRPr="004A2C5F" w:rsidRDefault="00C4092E" w:rsidP="00CF2ECF">
            <w:pPr>
              <w:pStyle w:val="Heading3"/>
              <w:numPr>
                <w:ilvl w:val="1"/>
                <w:numId w:val="97"/>
              </w:numPr>
              <w:spacing w:after="18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rsidR="00F85396" w:rsidRPr="004A2C5F" w:rsidRDefault="00F85396" w:rsidP="00CF2ECF">
            <w:pPr>
              <w:pStyle w:val="Heading3"/>
              <w:numPr>
                <w:ilvl w:val="1"/>
                <w:numId w:val="97"/>
              </w:numPr>
              <w:spacing w:after="18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rsidTr="00923342">
        <w:tc>
          <w:tcPr>
            <w:tcW w:w="2776" w:type="dxa"/>
          </w:tcPr>
          <w:p w:rsidR="00DF1353" w:rsidRPr="004A2C5F" w:rsidRDefault="00DF1353" w:rsidP="006F1EA5">
            <w:pPr>
              <w:pStyle w:val="Sec1-ClausesAfter10pt1"/>
              <w:ind w:left="360"/>
            </w:pPr>
            <w:bookmarkStart w:id="264" w:name="_Toc438438861"/>
            <w:bookmarkStart w:id="265" w:name="_Toc438532655"/>
            <w:bookmarkStart w:id="266" w:name="_Toc438734005"/>
            <w:bookmarkStart w:id="267" w:name="_Toc438907042"/>
            <w:bookmarkStart w:id="268" w:name="_Toc438907241"/>
            <w:bookmarkStart w:id="269" w:name="_Toc348000821"/>
            <w:bookmarkStart w:id="270" w:name="_Toc494463388"/>
            <w:r w:rsidRPr="004A2C5F">
              <w:t>Qualification of the Bidder</w:t>
            </w:r>
            <w:bookmarkEnd w:id="264"/>
            <w:bookmarkEnd w:id="265"/>
            <w:bookmarkEnd w:id="266"/>
            <w:bookmarkEnd w:id="267"/>
            <w:bookmarkEnd w:id="268"/>
            <w:bookmarkEnd w:id="269"/>
            <w:bookmarkEnd w:id="270"/>
          </w:p>
        </w:tc>
        <w:tc>
          <w:tcPr>
            <w:tcW w:w="6584" w:type="dxa"/>
            <w:gridSpan w:val="2"/>
          </w:tcPr>
          <w:p w:rsidR="00DF1353" w:rsidRPr="004A2C5F" w:rsidRDefault="00DF1353" w:rsidP="00CF2ECF">
            <w:pPr>
              <w:pStyle w:val="Sub-ClauseText"/>
              <w:numPr>
                <w:ilvl w:val="1"/>
                <w:numId w:val="89"/>
              </w:numPr>
              <w:spacing w:before="0" w:after="200"/>
              <w:ind w:left="612" w:hanging="612"/>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rsidR="00DF1353" w:rsidRPr="004A2C5F" w:rsidRDefault="00DF1353" w:rsidP="00CF2ECF">
            <w:pPr>
              <w:pStyle w:val="Sub-ClauseText"/>
              <w:numPr>
                <w:ilvl w:val="1"/>
                <w:numId w:val="89"/>
              </w:numPr>
              <w:spacing w:before="0" w:after="200"/>
              <w:ind w:left="612" w:hanging="612"/>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w:t>
            </w:r>
            <w:r w:rsidRPr="004A2C5F">
              <w:rPr>
                <w:spacing w:val="0"/>
              </w:rPr>
              <w:lastRenderedPageBreak/>
              <w:t xml:space="preserve">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rsidR="00DF1353" w:rsidRPr="004A2C5F" w:rsidRDefault="00DF1353" w:rsidP="00CF2ECF">
            <w:pPr>
              <w:pStyle w:val="Sub-ClauseText"/>
              <w:numPr>
                <w:ilvl w:val="1"/>
                <w:numId w:val="89"/>
              </w:numPr>
              <w:spacing w:before="0" w:after="200"/>
              <w:ind w:left="612" w:hanging="612"/>
              <w:rPr>
                <w:spacing w:val="0"/>
              </w:rPr>
            </w:pPr>
            <w:r w:rsidRPr="004A2C5F">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rsidTr="00923342">
        <w:tc>
          <w:tcPr>
            <w:tcW w:w="2776" w:type="dxa"/>
          </w:tcPr>
          <w:p w:rsidR="00DF1353" w:rsidRPr="004A2C5F" w:rsidRDefault="00DF1353" w:rsidP="006F1EA5">
            <w:pPr>
              <w:pStyle w:val="Sec1-ClausesAfter10pt1"/>
              <w:ind w:left="360"/>
            </w:pPr>
            <w:bookmarkStart w:id="271" w:name="_Toc438438862"/>
            <w:bookmarkStart w:id="272" w:name="_Toc438532656"/>
            <w:bookmarkStart w:id="273" w:name="_Toc438734006"/>
            <w:bookmarkStart w:id="274" w:name="_Toc438907043"/>
            <w:bookmarkStart w:id="275" w:name="_Toc438907242"/>
            <w:bookmarkStart w:id="276" w:name="_Toc348000822"/>
            <w:bookmarkStart w:id="277" w:name="_Toc494463389"/>
            <w:r w:rsidRPr="004A2C5F">
              <w:lastRenderedPageBreak/>
              <w:t>Purchaser’s Right to Accept Any Bid, and to Reject Any or All Bids</w:t>
            </w:r>
            <w:bookmarkEnd w:id="271"/>
            <w:bookmarkEnd w:id="272"/>
            <w:bookmarkEnd w:id="273"/>
            <w:bookmarkEnd w:id="274"/>
            <w:bookmarkEnd w:id="275"/>
            <w:bookmarkEnd w:id="276"/>
            <w:bookmarkEnd w:id="277"/>
          </w:p>
        </w:tc>
        <w:tc>
          <w:tcPr>
            <w:tcW w:w="6584" w:type="dxa"/>
            <w:gridSpan w:val="2"/>
          </w:tcPr>
          <w:p w:rsidR="00DF1353" w:rsidRPr="004A2C5F" w:rsidRDefault="00DF1353" w:rsidP="00CF2ECF">
            <w:pPr>
              <w:pStyle w:val="Sub-ClauseText"/>
              <w:numPr>
                <w:ilvl w:val="1"/>
                <w:numId w:val="90"/>
              </w:numPr>
              <w:spacing w:before="0" w:after="200"/>
              <w:ind w:left="612" w:hanging="612"/>
              <w:rPr>
                <w:spacing w:val="0"/>
              </w:rPr>
            </w:pPr>
            <w:r w:rsidRPr="004A2C5F">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rsidTr="00F80440">
        <w:trPr>
          <w:trHeight w:val="1170"/>
        </w:trPr>
        <w:tc>
          <w:tcPr>
            <w:tcW w:w="2776" w:type="dxa"/>
          </w:tcPr>
          <w:p w:rsidR="00344B07" w:rsidRPr="004A2C5F" w:rsidRDefault="00344B07" w:rsidP="006F1EA5">
            <w:pPr>
              <w:pStyle w:val="Sec1-ClausesAfter10pt1"/>
              <w:ind w:left="360"/>
            </w:pPr>
            <w:bookmarkStart w:id="278" w:name="_Toc494463390"/>
            <w:r w:rsidRPr="004A2C5F">
              <w:t>Standstill Period</w:t>
            </w:r>
            <w:bookmarkEnd w:id="278"/>
          </w:p>
        </w:tc>
        <w:tc>
          <w:tcPr>
            <w:tcW w:w="6584" w:type="dxa"/>
            <w:gridSpan w:val="2"/>
          </w:tcPr>
          <w:p w:rsidR="00344B07" w:rsidRPr="004A2C5F" w:rsidRDefault="009B1C6B" w:rsidP="00CF2ECF">
            <w:pPr>
              <w:pStyle w:val="Sub-ClauseText"/>
              <w:numPr>
                <w:ilvl w:val="1"/>
                <w:numId w:val="91"/>
              </w:numPr>
              <w:spacing w:before="0" w:after="200"/>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026B25">
              <w:t xml:space="preserve"> </w:t>
            </w:r>
            <w:r w:rsidRPr="00E246B3">
              <w:t>the Standstill Period shall not apply</w:t>
            </w:r>
            <w:r w:rsidR="00344B07" w:rsidRPr="004A2C5F">
              <w:rPr>
                <w:spacing w:val="0"/>
              </w:rPr>
              <w:t xml:space="preserve">. </w:t>
            </w:r>
          </w:p>
        </w:tc>
      </w:tr>
      <w:tr w:rsidR="00DF1353" w:rsidRPr="004A2C5F" w:rsidTr="00923342">
        <w:tc>
          <w:tcPr>
            <w:tcW w:w="2776" w:type="dxa"/>
          </w:tcPr>
          <w:p w:rsidR="00DF1353" w:rsidRPr="004A2C5F" w:rsidRDefault="00DF1353" w:rsidP="006F1EA5">
            <w:pPr>
              <w:pStyle w:val="Sec1-ClausesAfter10pt1"/>
              <w:ind w:left="360"/>
            </w:pPr>
            <w:bookmarkStart w:id="279" w:name="_Toc494463391"/>
            <w:r w:rsidRPr="004A2C5F">
              <w:t>Noti</w:t>
            </w:r>
            <w:r w:rsidR="009B1C6B">
              <w:t>fication</w:t>
            </w:r>
            <w:r w:rsidR="00344B07" w:rsidRPr="004A2C5F">
              <w:t xml:space="preserve"> </w:t>
            </w:r>
            <w:r w:rsidRPr="004A2C5F">
              <w:t>of Intention to Award</w:t>
            </w:r>
            <w:bookmarkEnd w:id="279"/>
            <w:r w:rsidRPr="004A2C5F">
              <w:t xml:space="preserve"> </w:t>
            </w:r>
          </w:p>
        </w:tc>
        <w:tc>
          <w:tcPr>
            <w:tcW w:w="6584" w:type="dxa"/>
            <w:gridSpan w:val="2"/>
          </w:tcPr>
          <w:p w:rsidR="00344B07" w:rsidRPr="004A2C5F" w:rsidRDefault="009B1C6B" w:rsidP="00CF2ECF">
            <w:pPr>
              <w:pStyle w:val="Footer"/>
              <w:numPr>
                <w:ilvl w:val="1"/>
                <w:numId w:val="96"/>
              </w:numPr>
              <w:spacing w:before="0"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00344B07" w:rsidRPr="004A2C5F">
              <w:rPr>
                <w:color w:val="000000" w:themeColor="text1"/>
              </w:rPr>
              <w:t>The Notification of Intention to Award shall contain, at a minimum, the following information:</w:t>
            </w:r>
          </w:p>
          <w:p w:rsidR="00344B07" w:rsidRPr="004A2C5F" w:rsidRDefault="00344B07" w:rsidP="00CF2ECF">
            <w:pPr>
              <w:pStyle w:val="ListParagraph"/>
              <w:numPr>
                <w:ilvl w:val="0"/>
                <w:numId w:val="144"/>
              </w:numPr>
              <w:spacing w:after="120"/>
              <w:ind w:left="1166" w:hanging="540"/>
              <w:contextualSpacing w:val="0"/>
              <w:rPr>
                <w:color w:val="000000" w:themeColor="text1"/>
              </w:rPr>
            </w:pPr>
            <w:r w:rsidRPr="004A2C5F">
              <w:rPr>
                <w:color w:val="000000" w:themeColor="text1"/>
              </w:rPr>
              <w:t xml:space="preserve">the name and address of the Bidder submitting the successful Bid; </w:t>
            </w:r>
          </w:p>
          <w:p w:rsidR="00344B07" w:rsidRPr="004A2C5F" w:rsidRDefault="00344B07" w:rsidP="00CF2ECF">
            <w:pPr>
              <w:pStyle w:val="ListParagraph"/>
              <w:numPr>
                <w:ilvl w:val="0"/>
                <w:numId w:val="144"/>
              </w:numPr>
              <w:spacing w:after="120"/>
              <w:ind w:left="1166" w:hanging="540"/>
              <w:contextualSpacing w:val="0"/>
              <w:rPr>
                <w:color w:val="000000" w:themeColor="text1"/>
              </w:rPr>
            </w:pPr>
            <w:r w:rsidRPr="004A2C5F">
              <w:rPr>
                <w:color w:val="000000" w:themeColor="text1"/>
              </w:rPr>
              <w:t xml:space="preserve">the Contract price of the successful Bid; </w:t>
            </w:r>
          </w:p>
          <w:p w:rsidR="00344B07" w:rsidRPr="004A2C5F" w:rsidRDefault="00344B07" w:rsidP="00CF2ECF">
            <w:pPr>
              <w:pStyle w:val="ListParagraph"/>
              <w:numPr>
                <w:ilvl w:val="0"/>
                <w:numId w:val="144"/>
              </w:numPr>
              <w:spacing w:after="120"/>
              <w:ind w:left="1166" w:hanging="540"/>
              <w:contextualSpacing w:val="0"/>
              <w:jc w:val="both"/>
            </w:pPr>
            <w:r w:rsidRPr="004A2C5F">
              <w:t>the names of all Bidders who submitted Bids, and their Bid prices as readout, and as evaluated;</w:t>
            </w:r>
          </w:p>
          <w:p w:rsidR="00344B07" w:rsidRPr="004A2C5F" w:rsidRDefault="00344B07" w:rsidP="00CF2ECF">
            <w:pPr>
              <w:pStyle w:val="ListParagraph"/>
              <w:numPr>
                <w:ilvl w:val="0"/>
                <w:numId w:val="144"/>
              </w:numPr>
              <w:spacing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009B1C6B" w:rsidRPr="004A2C5F">
              <w:rPr>
                <w:color w:val="000000" w:themeColor="text1"/>
              </w:rPr>
              <w:t xml:space="preserve"> </w:t>
            </w:r>
            <w:r w:rsidRPr="004A2C5F">
              <w:rPr>
                <w:color w:val="000000" w:themeColor="text1"/>
              </w:rPr>
              <w:t>is addressed) was unsuccessful</w:t>
            </w:r>
            <w:r w:rsidRPr="004A2C5F">
              <w:rPr>
                <w:bCs/>
              </w:rPr>
              <w:t xml:space="preserve">, unless the price </w:t>
            </w:r>
            <w:r w:rsidRPr="004A2C5F">
              <w:rPr>
                <w:bCs/>
              </w:rPr>
              <w:lastRenderedPageBreak/>
              <w:t>information in c) above already reveals the reason;</w:t>
            </w:r>
          </w:p>
          <w:p w:rsidR="00344B07" w:rsidRPr="004A2C5F" w:rsidRDefault="00344B07" w:rsidP="00CF2ECF">
            <w:pPr>
              <w:pStyle w:val="ListParagraph"/>
              <w:numPr>
                <w:ilvl w:val="0"/>
                <w:numId w:val="144"/>
              </w:numPr>
              <w:spacing w:after="120"/>
              <w:ind w:left="1166" w:hanging="540"/>
              <w:contextualSpacing w:val="0"/>
              <w:jc w:val="both"/>
            </w:pPr>
            <w:r w:rsidRPr="004A2C5F">
              <w:t>the expiry date of the Standstill Period;</w:t>
            </w:r>
          </w:p>
          <w:p w:rsidR="00DF1353" w:rsidRPr="004A2C5F" w:rsidRDefault="00344B07" w:rsidP="00CF2ECF">
            <w:pPr>
              <w:pStyle w:val="ListParagraph"/>
              <w:numPr>
                <w:ilvl w:val="0"/>
                <w:numId w:val="144"/>
              </w:numPr>
              <w:spacing w:after="120"/>
              <w:ind w:left="1166" w:hanging="540"/>
              <w:contextualSpacing w:val="0"/>
              <w:jc w:val="both"/>
            </w:pPr>
            <w:r w:rsidRPr="004A2C5F">
              <w:t>instructions on how to request a debriefing and/or submit a complaint during the standstill period</w:t>
            </w:r>
            <w:r w:rsidR="009B1C6B">
              <w:t>.</w:t>
            </w:r>
          </w:p>
        </w:tc>
      </w:tr>
      <w:tr w:rsidR="00DF1353" w:rsidRPr="004A2C5F" w:rsidTr="00923342">
        <w:tc>
          <w:tcPr>
            <w:tcW w:w="2776" w:type="dxa"/>
          </w:tcPr>
          <w:p w:rsidR="00DF1353" w:rsidRPr="004A2C5F" w:rsidRDefault="00DF1353" w:rsidP="00DF1353">
            <w:pPr>
              <w:pStyle w:val="Sec1-Clauses"/>
              <w:spacing w:before="0" w:after="200"/>
              <w:rPr>
                <w:color w:val="FF0000"/>
              </w:rPr>
            </w:pPr>
          </w:p>
        </w:tc>
        <w:tc>
          <w:tcPr>
            <w:tcW w:w="6584" w:type="dxa"/>
            <w:gridSpan w:val="2"/>
          </w:tcPr>
          <w:p w:rsidR="00DF1353" w:rsidRPr="004A2C5F" w:rsidRDefault="00DF1353" w:rsidP="00F46F3F">
            <w:pPr>
              <w:pStyle w:val="BodyText2"/>
              <w:spacing w:before="240" w:after="240"/>
            </w:pPr>
            <w:bookmarkStart w:id="280" w:name="_Toc505659528"/>
            <w:bookmarkStart w:id="281" w:name="_Toc348000823"/>
            <w:bookmarkStart w:id="282" w:name="_Toc451286567"/>
            <w:bookmarkStart w:id="283" w:name="_Toc494463392"/>
            <w:r w:rsidRPr="004A2C5F">
              <w:t>F. Award of Contract</w:t>
            </w:r>
            <w:bookmarkEnd w:id="280"/>
            <w:bookmarkEnd w:id="281"/>
            <w:bookmarkEnd w:id="282"/>
            <w:bookmarkEnd w:id="283"/>
          </w:p>
        </w:tc>
      </w:tr>
      <w:tr w:rsidR="00DF1353" w:rsidRPr="004A2C5F" w:rsidTr="00923342">
        <w:tc>
          <w:tcPr>
            <w:tcW w:w="2776" w:type="dxa"/>
          </w:tcPr>
          <w:p w:rsidR="00DF1353" w:rsidRPr="004A2C5F" w:rsidRDefault="00DF1353" w:rsidP="006F1EA5">
            <w:pPr>
              <w:pStyle w:val="Sec1-ClausesAfter10pt1"/>
              <w:ind w:left="360"/>
            </w:pPr>
            <w:bookmarkStart w:id="284" w:name="_Toc438438864"/>
            <w:bookmarkStart w:id="285" w:name="_Toc438532658"/>
            <w:bookmarkStart w:id="286" w:name="_Toc438734008"/>
            <w:bookmarkStart w:id="287" w:name="_Toc438907044"/>
            <w:bookmarkStart w:id="288" w:name="_Toc438907243"/>
            <w:bookmarkStart w:id="289" w:name="_Toc348000824"/>
            <w:bookmarkStart w:id="290" w:name="_Toc494463393"/>
            <w:r w:rsidRPr="004A2C5F">
              <w:t>Award Criteria</w:t>
            </w:r>
            <w:bookmarkEnd w:id="284"/>
            <w:bookmarkEnd w:id="285"/>
            <w:bookmarkEnd w:id="286"/>
            <w:bookmarkEnd w:id="287"/>
            <w:bookmarkEnd w:id="288"/>
            <w:bookmarkEnd w:id="289"/>
            <w:bookmarkEnd w:id="290"/>
          </w:p>
        </w:tc>
        <w:tc>
          <w:tcPr>
            <w:tcW w:w="6584" w:type="dxa"/>
            <w:gridSpan w:val="2"/>
          </w:tcPr>
          <w:p w:rsidR="002D5FE1" w:rsidRPr="004A2C5F" w:rsidRDefault="00344B07" w:rsidP="00AE2BBD">
            <w:pPr>
              <w:pStyle w:val="Sub-ClauseText"/>
              <w:spacing w:before="0"/>
              <w:ind w:left="627" w:hanging="627"/>
              <w:rPr>
                <w:spacing w:val="0"/>
              </w:rPr>
            </w:pPr>
            <w:r w:rsidRPr="004A2C5F">
              <w:rPr>
                <w:spacing w:val="0"/>
              </w:rPr>
              <w:t xml:space="preserve">41.1  </w:t>
            </w:r>
            <w:r w:rsidR="00AE2BBD" w:rsidRPr="004A2C5F">
              <w:rPr>
                <w:spacing w:val="0"/>
              </w:rPr>
              <w:tab/>
            </w:r>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rsidR="002D5FE1" w:rsidRPr="004A2C5F" w:rsidRDefault="002737EE" w:rsidP="00AE2BBD">
            <w:pPr>
              <w:pStyle w:val="Sub-ClauseText"/>
              <w:spacing w:before="0"/>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rsidR="00DF1353" w:rsidRPr="004A2C5F" w:rsidRDefault="002D5FE1" w:rsidP="00AE2BBD">
            <w:pPr>
              <w:pStyle w:val="Sub-ClauseText"/>
              <w:tabs>
                <w:tab w:val="left" w:pos="1800"/>
              </w:tabs>
              <w:spacing w:before="0"/>
              <w:ind w:left="1166" w:hanging="360"/>
              <w:rPr>
                <w:strike/>
              </w:rPr>
            </w:pPr>
            <w:r w:rsidRPr="004A2C5F">
              <w:rPr>
                <w:spacing w:val="0"/>
              </w:rPr>
              <w:t>(b) the lowest evaluated cost.</w:t>
            </w:r>
          </w:p>
        </w:tc>
      </w:tr>
      <w:tr w:rsidR="00DF1353" w:rsidRPr="004A2C5F" w:rsidTr="00923342">
        <w:tc>
          <w:tcPr>
            <w:tcW w:w="2776" w:type="dxa"/>
          </w:tcPr>
          <w:p w:rsidR="00DF1353" w:rsidRPr="004A2C5F" w:rsidRDefault="00DF1353" w:rsidP="006F1EA5">
            <w:pPr>
              <w:pStyle w:val="Sec1-ClausesAfter10pt1"/>
              <w:ind w:left="360"/>
            </w:pPr>
            <w:bookmarkStart w:id="291" w:name="_Toc438438865"/>
            <w:bookmarkStart w:id="292" w:name="_Toc438532659"/>
            <w:bookmarkStart w:id="293" w:name="_Toc438734009"/>
            <w:bookmarkStart w:id="294" w:name="_Toc438907045"/>
            <w:bookmarkStart w:id="295" w:name="_Toc438907244"/>
            <w:bookmarkStart w:id="296" w:name="_Toc494463394"/>
            <w:r w:rsidRPr="004A2C5F">
              <w:t>Purchaser’s Right to Vary Quantities at Time of Award</w:t>
            </w:r>
            <w:bookmarkEnd w:id="291"/>
            <w:bookmarkEnd w:id="292"/>
            <w:bookmarkEnd w:id="293"/>
            <w:bookmarkEnd w:id="294"/>
            <w:bookmarkEnd w:id="295"/>
            <w:bookmarkEnd w:id="296"/>
            <w:r w:rsidRPr="004A2C5F">
              <w:t xml:space="preserve"> </w:t>
            </w:r>
          </w:p>
        </w:tc>
        <w:tc>
          <w:tcPr>
            <w:tcW w:w="6584" w:type="dxa"/>
            <w:gridSpan w:val="2"/>
          </w:tcPr>
          <w:p w:rsidR="00DF1353" w:rsidRPr="004A2C5F" w:rsidRDefault="00344B07" w:rsidP="00436013">
            <w:pPr>
              <w:pStyle w:val="Sub-ClauseText"/>
              <w:spacing w:before="0" w:after="200"/>
              <w:ind w:left="627" w:hanging="627"/>
              <w:rPr>
                <w:spacing w:val="0"/>
              </w:rPr>
            </w:pPr>
            <w:r w:rsidRPr="004A2C5F">
              <w:rPr>
                <w:spacing w:val="0"/>
              </w:rPr>
              <w:t xml:space="preserve">42.1  </w:t>
            </w:r>
            <w:r w:rsidR="00AE2BBD" w:rsidRPr="004A2C5F">
              <w:rPr>
                <w:spacing w:val="0"/>
              </w:rPr>
              <w:tab/>
            </w:r>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rsidTr="00923342">
        <w:tc>
          <w:tcPr>
            <w:tcW w:w="2776" w:type="dxa"/>
          </w:tcPr>
          <w:p w:rsidR="00DF1353" w:rsidRPr="004A2C5F" w:rsidRDefault="00DF1353" w:rsidP="006F1EA5">
            <w:pPr>
              <w:pStyle w:val="Sec1-ClausesAfter10pt1"/>
              <w:ind w:left="360"/>
            </w:pPr>
            <w:bookmarkStart w:id="297" w:name="_Toc438438866"/>
            <w:bookmarkStart w:id="298" w:name="_Toc438532660"/>
            <w:bookmarkStart w:id="299" w:name="_Toc438734010"/>
            <w:bookmarkStart w:id="300" w:name="_Toc438907046"/>
            <w:bookmarkStart w:id="301" w:name="_Toc438907245"/>
            <w:bookmarkStart w:id="302" w:name="_Toc494463395"/>
            <w:r w:rsidRPr="004A2C5F">
              <w:t>Notification of Award</w:t>
            </w:r>
            <w:bookmarkEnd w:id="297"/>
            <w:bookmarkEnd w:id="298"/>
            <w:bookmarkEnd w:id="299"/>
            <w:bookmarkEnd w:id="300"/>
            <w:bookmarkEnd w:id="301"/>
            <w:bookmarkEnd w:id="302"/>
          </w:p>
        </w:tc>
        <w:tc>
          <w:tcPr>
            <w:tcW w:w="6584" w:type="dxa"/>
            <w:gridSpan w:val="2"/>
          </w:tcPr>
          <w:p w:rsidR="00BE0662" w:rsidRPr="00BE0662" w:rsidRDefault="00344B07" w:rsidP="009A2EF1">
            <w:pPr>
              <w:spacing w:after="200"/>
              <w:ind w:left="627" w:right="57" w:hanging="627"/>
              <w:jc w:val="both"/>
              <w:rPr>
                <w:szCs w:val="20"/>
              </w:rPr>
            </w:pPr>
            <w:r w:rsidRPr="004A2C5F">
              <w:t xml:space="preserve">43.1 </w:t>
            </w:r>
            <w:r w:rsidR="009A2EF1">
              <w:t xml:space="preserve"> </w:t>
            </w:r>
            <w:r w:rsidR="00BE0662" w:rsidRPr="00BE0662">
              <w:rPr>
                <w:szCs w:val="20"/>
              </w:rPr>
              <w:t>Prior to the expiration of the Bid Validity Period and upon expiry of the Stan</w:t>
            </w:r>
            <w:r w:rsidR="00BE0662">
              <w:rPr>
                <w:szCs w:val="20"/>
              </w:rPr>
              <w:t xml:space="preserve">dstill Period,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Contract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rsidR="00344B07" w:rsidRPr="004A2C5F" w:rsidRDefault="00344B07" w:rsidP="00AE2BBD">
            <w:pPr>
              <w:pStyle w:val="S1-subpara"/>
              <w:numPr>
                <w:ilvl w:val="0"/>
                <w:numId w:val="0"/>
              </w:numPr>
              <w:spacing w:after="120"/>
              <w:ind w:left="626" w:hanging="626"/>
              <w:rPr>
                <w:b/>
              </w:rPr>
            </w:pPr>
            <w:r w:rsidRPr="004A2C5F">
              <w:t xml:space="preserve">43.2  </w:t>
            </w:r>
            <w:r w:rsidR="00AE2BBD" w:rsidRPr="004A2C5F">
              <w:tab/>
            </w:r>
            <w:r w:rsidR="00D44700">
              <w:t>Within ten (10) Business Days  after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rsidR="00344B07" w:rsidRPr="004A2C5F" w:rsidRDefault="00344B07" w:rsidP="00CF2ECF">
            <w:pPr>
              <w:pStyle w:val="ListParagraph"/>
              <w:numPr>
                <w:ilvl w:val="0"/>
                <w:numId w:val="145"/>
              </w:numPr>
              <w:spacing w:after="120"/>
              <w:ind w:left="1166" w:hanging="540"/>
              <w:contextualSpacing w:val="0"/>
              <w:rPr>
                <w:rFonts w:eastAsia="Calibri"/>
              </w:rPr>
            </w:pPr>
            <w:r w:rsidRPr="004A2C5F">
              <w:rPr>
                <w:rFonts w:eastAsia="Calibri"/>
              </w:rPr>
              <w:t xml:space="preserve">name and address of the </w:t>
            </w:r>
            <w:r w:rsidR="004E2EA1" w:rsidRPr="004A2C5F">
              <w:rPr>
                <w:rFonts w:eastAsia="Calibri"/>
              </w:rPr>
              <w:t>Purchaser</w:t>
            </w:r>
            <w:r w:rsidRPr="004A2C5F">
              <w:rPr>
                <w:rFonts w:eastAsia="Calibri"/>
              </w:rPr>
              <w:t>;</w:t>
            </w:r>
          </w:p>
          <w:p w:rsidR="00344B07" w:rsidRPr="004A2C5F" w:rsidRDefault="00344B07" w:rsidP="00CF2ECF">
            <w:pPr>
              <w:pStyle w:val="ListParagraph"/>
              <w:numPr>
                <w:ilvl w:val="0"/>
                <w:numId w:val="145"/>
              </w:numPr>
              <w:spacing w:after="120"/>
              <w:ind w:left="1166" w:hanging="540"/>
              <w:contextualSpacing w:val="0"/>
              <w:rPr>
                <w:rFonts w:eastAsia="Calibri"/>
              </w:rPr>
            </w:pPr>
            <w:r w:rsidRPr="004A2C5F">
              <w:rPr>
                <w:rFonts w:eastAsia="Calibri"/>
              </w:rPr>
              <w:t xml:space="preserve">name and reference number of the contract being </w:t>
            </w:r>
            <w:r w:rsidRPr="004A2C5F">
              <w:rPr>
                <w:rFonts w:eastAsia="Calibri"/>
              </w:rPr>
              <w:lastRenderedPageBreak/>
              <w:t xml:space="preserve">awarded, and the selection method used; </w:t>
            </w:r>
          </w:p>
          <w:p w:rsidR="00344B07" w:rsidRPr="004A2C5F" w:rsidRDefault="00344B07" w:rsidP="00CF2ECF">
            <w:pPr>
              <w:pStyle w:val="ListParagraph"/>
              <w:numPr>
                <w:ilvl w:val="0"/>
                <w:numId w:val="145"/>
              </w:numPr>
              <w:spacing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rsidR="00344B07" w:rsidRPr="00103AFD" w:rsidRDefault="00344B07" w:rsidP="00CF2ECF">
            <w:pPr>
              <w:pStyle w:val="ListParagraph"/>
              <w:numPr>
                <w:ilvl w:val="0"/>
                <w:numId w:val="145"/>
              </w:numPr>
              <w:spacing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rsidR="006C2B8F" w:rsidRPr="00103AFD" w:rsidRDefault="00344B07" w:rsidP="00CF2ECF">
            <w:pPr>
              <w:pStyle w:val="ListParagraph"/>
              <w:numPr>
                <w:ilvl w:val="0"/>
                <w:numId w:val="145"/>
              </w:numPr>
              <w:spacing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rsidR="006C2B8F" w:rsidRPr="00103AFD" w:rsidRDefault="006C2B8F" w:rsidP="00CF2ECF">
            <w:pPr>
              <w:pStyle w:val="ListParagraph"/>
              <w:numPr>
                <w:ilvl w:val="0"/>
                <w:numId w:val="145"/>
              </w:numPr>
              <w:spacing w:after="120"/>
              <w:ind w:left="1166" w:hanging="540"/>
              <w:contextualSpacing w:val="0"/>
            </w:pPr>
            <w:r w:rsidRPr="00103AFD">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rsidR="00344B07" w:rsidRPr="00103AFD" w:rsidRDefault="00344B07" w:rsidP="00017FE4">
            <w:pPr>
              <w:pStyle w:val="ListParagraph"/>
              <w:spacing w:after="120"/>
              <w:ind w:left="1166"/>
              <w:contextualSpacing w:val="0"/>
            </w:pPr>
          </w:p>
          <w:p w:rsidR="00DF1353" w:rsidRPr="004A2C5F" w:rsidRDefault="00344B07" w:rsidP="00436013">
            <w:pPr>
              <w:pStyle w:val="S1-subpara"/>
              <w:numPr>
                <w:ilvl w:val="0"/>
                <w:numId w:val="0"/>
              </w:numPr>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least one newspaper of national circulation in the Purchaser’s </w:t>
            </w:r>
            <w:r w:rsidR="00B20407" w:rsidRPr="004A2C5F">
              <w:t>Country</w:t>
            </w:r>
            <w:r w:rsidR="00DF1353" w:rsidRPr="004A2C5F">
              <w:t>, or in the official gazette. The Purchaser shall also publish the contract award notice in UNDB online.</w:t>
            </w:r>
          </w:p>
          <w:p w:rsidR="0099087D" w:rsidRPr="004A2C5F" w:rsidRDefault="00344B07" w:rsidP="00AE2BBD">
            <w:pPr>
              <w:pStyle w:val="S1-subpara"/>
              <w:numPr>
                <w:ilvl w:val="0"/>
                <w:numId w:val="0"/>
              </w:numPr>
              <w:ind w:left="627" w:hanging="627"/>
            </w:pPr>
            <w:r w:rsidRPr="004A2C5F">
              <w:t xml:space="preserve">43.4  </w:t>
            </w:r>
            <w:r w:rsidR="00AE2BBD" w:rsidRPr="004A2C5F">
              <w:tab/>
            </w:r>
            <w:r w:rsidR="00BD1C5D" w:rsidRPr="004A2C5F">
              <w:t>Until a formal Contract is prepared and executed, the Letter of Acceptance shall constitute a binding Contract.</w:t>
            </w:r>
          </w:p>
        </w:tc>
      </w:tr>
      <w:tr w:rsidR="00DF1353" w:rsidRPr="004A2C5F" w:rsidTr="00923342">
        <w:tc>
          <w:tcPr>
            <w:tcW w:w="2790" w:type="dxa"/>
            <w:gridSpan w:val="2"/>
          </w:tcPr>
          <w:p w:rsidR="00DF1353" w:rsidRPr="004A2C5F" w:rsidDel="00E37511" w:rsidRDefault="00DF1353" w:rsidP="006F1EA5">
            <w:pPr>
              <w:pStyle w:val="Sec1-ClausesAfter10pt1"/>
              <w:ind w:left="360"/>
            </w:pPr>
            <w:bookmarkStart w:id="303" w:name="_Toc494463396"/>
            <w:r w:rsidRPr="004A2C5F">
              <w:lastRenderedPageBreak/>
              <w:t>Debriefing by the Purchaser</w:t>
            </w:r>
            <w:bookmarkEnd w:id="303"/>
          </w:p>
        </w:tc>
        <w:tc>
          <w:tcPr>
            <w:tcW w:w="6570" w:type="dxa"/>
          </w:tcPr>
          <w:p w:rsidR="00344B07" w:rsidRPr="004A2C5F" w:rsidRDefault="00344B07" w:rsidP="00AE2BBD">
            <w:pPr>
              <w:pStyle w:val="S1-subpara"/>
              <w:numPr>
                <w:ilvl w:val="0"/>
                <w:numId w:val="0"/>
              </w:numPr>
              <w:spacing w:after="120"/>
              <w:ind w:left="619" w:hanging="619"/>
            </w:pPr>
            <w:r w:rsidRPr="004A2C5F">
              <w:t xml:space="preserve">44.1  On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rsidR="00344B07" w:rsidRPr="004A2C5F" w:rsidRDefault="00344B07" w:rsidP="00CF2ECF">
            <w:pPr>
              <w:pStyle w:val="S1-subpara"/>
              <w:numPr>
                <w:ilvl w:val="1"/>
                <w:numId w:val="146"/>
              </w:numPr>
              <w:spacing w:before="240" w:after="24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4A2C5F">
              <w:t>Purchaser</w:t>
            </w:r>
            <w:r w:rsidRPr="004A2C5F">
              <w:t xml:space="preserve"> shall promptly inform, by the quickest means available, all Bidders of </w:t>
            </w:r>
            <w:r w:rsidRPr="004A2C5F">
              <w:lastRenderedPageBreak/>
              <w:t>the extended standstill period</w:t>
            </w:r>
          </w:p>
          <w:p w:rsidR="00344B07" w:rsidRPr="004A2C5F" w:rsidRDefault="00344B07" w:rsidP="00CF2ECF">
            <w:pPr>
              <w:pStyle w:val="S1-subpara"/>
              <w:numPr>
                <w:ilvl w:val="1"/>
                <w:numId w:val="146"/>
              </w:numPr>
              <w:spacing w:before="240" w:after="24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rsidR="00DF1353" w:rsidRPr="004A2C5F" w:rsidDel="00337A8A" w:rsidRDefault="00344B07" w:rsidP="00CF2ECF">
            <w:pPr>
              <w:pStyle w:val="S1-subpara"/>
              <w:numPr>
                <w:ilvl w:val="1"/>
                <w:numId w:val="146"/>
              </w:numPr>
              <w:spacing w:before="240" w:after="24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rsidTr="00923342">
        <w:tc>
          <w:tcPr>
            <w:tcW w:w="2790" w:type="dxa"/>
            <w:gridSpan w:val="2"/>
          </w:tcPr>
          <w:p w:rsidR="00DF1353" w:rsidRPr="004A2C5F" w:rsidRDefault="00DF1353" w:rsidP="006F1EA5">
            <w:pPr>
              <w:pStyle w:val="Sec1-ClausesAfter10pt1"/>
              <w:ind w:left="360"/>
            </w:pPr>
            <w:bookmarkStart w:id="304" w:name="_Toc348000827"/>
            <w:bookmarkStart w:id="305" w:name="_Toc494463397"/>
            <w:r w:rsidRPr="004A2C5F">
              <w:lastRenderedPageBreak/>
              <w:t>Signing of Contract</w:t>
            </w:r>
            <w:bookmarkEnd w:id="304"/>
            <w:bookmarkEnd w:id="305"/>
          </w:p>
        </w:tc>
        <w:tc>
          <w:tcPr>
            <w:tcW w:w="6570" w:type="dxa"/>
          </w:tcPr>
          <w:p w:rsidR="00DF1353" w:rsidRPr="004A2C5F" w:rsidRDefault="00D44700" w:rsidP="00CF2ECF">
            <w:pPr>
              <w:pStyle w:val="S1-subpara"/>
              <w:numPr>
                <w:ilvl w:val="1"/>
                <w:numId w:val="146"/>
              </w:numPr>
              <w:spacing w:after="24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rsidR="00DF1353" w:rsidRPr="004A2C5F" w:rsidRDefault="00A213AB" w:rsidP="00CF2ECF">
            <w:pPr>
              <w:pStyle w:val="S1-subpara"/>
              <w:numPr>
                <w:ilvl w:val="1"/>
                <w:numId w:val="146"/>
              </w:numPr>
              <w:spacing w:after="240"/>
              <w:ind w:left="619" w:hanging="662"/>
            </w:pPr>
            <w:r>
              <w:t>The successful Bidder shall sign, date and return to the Purchaser, the Contract Agreement w</w:t>
            </w:r>
            <w:r w:rsidRPr="008E329A">
              <w:t xml:space="preserve">ithin twenty-eight (28) days of </w:t>
            </w:r>
            <w:r>
              <w:t xml:space="preserve">its </w:t>
            </w:r>
            <w:r w:rsidRPr="008E329A">
              <w:t>receipt</w:t>
            </w:r>
            <w:r w:rsidR="006C2B8F" w:rsidRPr="00402B8A">
              <w:t>.</w:t>
            </w:r>
          </w:p>
          <w:p w:rsidR="00DF1353" w:rsidRPr="004A2C5F" w:rsidRDefault="00DF1353" w:rsidP="00CF2ECF">
            <w:pPr>
              <w:pStyle w:val="S1-subpara"/>
              <w:numPr>
                <w:ilvl w:val="1"/>
                <w:numId w:val="146"/>
              </w:numPr>
              <w:spacing w:before="240" w:after="240"/>
              <w:ind w:left="613"/>
            </w:pPr>
            <w:r w:rsidRPr="004A2C5F">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rsidTr="00923342">
        <w:tc>
          <w:tcPr>
            <w:tcW w:w="2790" w:type="dxa"/>
            <w:gridSpan w:val="2"/>
          </w:tcPr>
          <w:p w:rsidR="00DF1353" w:rsidRPr="004A2C5F" w:rsidRDefault="00DF1353" w:rsidP="006F1EA5">
            <w:pPr>
              <w:pStyle w:val="Sec1-ClausesAfter10pt1"/>
              <w:ind w:left="360"/>
            </w:pPr>
            <w:bookmarkStart w:id="306" w:name="_Toc494463398"/>
            <w:r w:rsidRPr="004A2C5F">
              <w:lastRenderedPageBreak/>
              <w:t>Performance Security</w:t>
            </w:r>
            <w:bookmarkEnd w:id="306"/>
          </w:p>
        </w:tc>
        <w:tc>
          <w:tcPr>
            <w:tcW w:w="6570" w:type="dxa"/>
          </w:tcPr>
          <w:p w:rsidR="00DF1353" w:rsidRPr="004A2C5F" w:rsidRDefault="00DF1353" w:rsidP="00CF2ECF">
            <w:pPr>
              <w:pStyle w:val="S1-subpara"/>
              <w:numPr>
                <w:ilvl w:val="1"/>
                <w:numId w:val="146"/>
              </w:numPr>
              <w:spacing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rsidR="00DF1353" w:rsidRPr="004A2C5F" w:rsidRDefault="00DF1353" w:rsidP="00CF2ECF">
            <w:pPr>
              <w:pStyle w:val="S1-subpara"/>
              <w:numPr>
                <w:ilvl w:val="1"/>
                <w:numId w:val="146"/>
              </w:numPr>
              <w:spacing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rsidTr="00923342">
        <w:tc>
          <w:tcPr>
            <w:tcW w:w="2790" w:type="dxa"/>
            <w:gridSpan w:val="2"/>
          </w:tcPr>
          <w:p w:rsidR="00D55128" w:rsidRPr="004A2C5F" w:rsidRDefault="00D55128" w:rsidP="006F1EA5">
            <w:pPr>
              <w:pStyle w:val="Sec1-ClausesAfter10pt1"/>
              <w:ind w:left="360"/>
            </w:pPr>
            <w:bookmarkStart w:id="307" w:name="_Toc494463399"/>
            <w:r w:rsidRPr="004A2C5F">
              <w:rPr>
                <w:color w:val="000000" w:themeColor="text1"/>
              </w:rPr>
              <w:t>Procurement Related Complaint</w:t>
            </w:r>
            <w:bookmarkEnd w:id="307"/>
          </w:p>
        </w:tc>
        <w:tc>
          <w:tcPr>
            <w:tcW w:w="6570" w:type="dxa"/>
          </w:tcPr>
          <w:p w:rsidR="00D55128" w:rsidRPr="004A2C5F" w:rsidRDefault="00D55128" w:rsidP="00CF2ECF">
            <w:pPr>
              <w:pStyle w:val="S1-subpara"/>
              <w:numPr>
                <w:ilvl w:val="1"/>
                <w:numId w:val="146"/>
              </w:numPr>
              <w:spacing w:after="120"/>
              <w:ind w:left="613"/>
            </w:pPr>
            <w:r w:rsidRPr="004A2C5F">
              <w:rPr>
                <w:color w:val="000000" w:themeColor="text1"/>
              </w:rPr>
              <w:t>The procedures for making a Procurement-related Complaint are as specified in the BDS.</w:t>
            </w:r>
            <w:bookmarkStart w:id="308" w:name="_Toc473881717"/>
            <w:r w:rsidRPr="004A2C5F">
              <w:rPr>
                <w:color w:val="000000" w:themeColor="text1"/>
              </w:rPr>
              <w:t xml:space="preserve"> </w:t>
            </w:r>
            <w:bookmarkEnd w:id="308"/>
          </w:p>
        </w:tc>
      </w:tr>
    </w:tbl>
    <w:p w:rsidR="00A961C9" w:rsidRPr="004A2C5F" w:rsidRDefault="00A961C9">
      <w:pPr>
        <w:pStyle w:val="Subtitle"/>
        <w:spacing w:after="120"/>
        <w:sectPr w:rsidR="00A961C9" w:rsidRPr="004A2C5F" w:rsidSect="00293CEF">
          <w:headerReference w:type="even" r:id="rId25"/>
          <w:headerReference w:type="default" r:id="rId26"/>
          <w:headerReference w:type="first" r:id="rId27"/>
          <w:type w:val="oddPage"/>
          <w:pgSz w:w="12240" w:h="15840" w:code="1"/>
          <w:pgMar w:top="1440" w:right="1440" w:bottom="1440" w:left="1800" w:header="720" w:footer="720" w:gutter="0"/>
          <w:paperSrc w:first="15" w:other="15"/>
          <w:cols w:space="720"/>
          <w:titlePg/>
        </w:sectPr>
      </w:pPr>
    </w:p>
    <w:p w:rsidR="000939BF" w:rsidRPr="004A2C5F" w:rsidRDefault="000939BF" w:rsidP="000939BF">
      <w:pPr>
        <w:pStyle w:val="SectionHeading"/>
      </w:pPr>
      <w:bookmarkStart w:id="309" w:name="_Toc438366665"/>
      <w:bookmarkStart w:id="310" w:name="_Toc438954443"/>
      <w:bookmarkStart w:id="311" w:name="_Toc347227540"/>
      <w:bookmarkStart w:id="312" w:name="_Toc436903896"/>
      <w:bookmarkStart w:id="313" w:name="_Toc454620900"/>
      <w:r w:rsidRPr="004A2C5F">
        <w:lastRenderedPageBreak/>
        <w:t>Section II - Bid Data Sheet</w:t>
      </w:r>
      <w:bookmarkEnd w:id="309"/>
      <w:bookmarkEnd w:id="310"/>
      <w:r w:rsidRPr="004A2C5F">
        <w:t xml:space="preserve"> (BDS)</w:t>
      </w:r>
      <w:bookmarkEnd w:id="311"/>
      <w:bookmarkEnd w:id="312"/>
      <w:bookmarkEnd w:id="313"/>
    </w:p>
    <w:p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rsidR="00796460" w:rsidRPr="004A2C5F"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4A2C5F" w:rsidTr="000939BF">
        <w:trPr>
          <w:cantSplit/>
        </w:trPr>
        <w:tc>
          <w:tcPr>
            <w:tcW w:w="1620" w:type="dxa"/>
          </w:tcPr>
          <w:p w:rsidR="000939BF" w:rsidRPr="004A2C5F" w:rsidRDefault="000939BF" w:rsidP="00DE007D">
            <w:pPr>
              <w:spacing w:before="120" w:after="120"/>
              <w:rPr>
                <w:b/>
                <w:bCs/>
              </w:rPr>
            </w:pPr>
            <w:r w:rsidRPr="004A2C5F">
              <w:rPr>
                <w:b/>
                <w:bCs/>
              </w:rPr>
              <w:t>ITB Reference</w:t>
            </w:r>
          </w:p>
        </w:tc>
        <w:tc>
          <w:tcPr>
            <w:tcW w:w="7470" w:type="dxa"/>
          </w:tcPr>
          <w:p w:rsidR="000939BF" w:rsidRPr="004A2C5F" w:rsidRDefault="000939BF" w:rsidP="00DE007D">
            <w:pPr>
              <w:spacing w:before="120" w:after="120"/>
              <w:jc w:val="center"/>
              <w:rPr>
                <w:b/>
                <w:bCs/>
                <w:sz w:val="28"/>
              </w:rPr>
            </w:pPr>
            <w:bookmarkStart w:id="314" w:name="_Toc505659529"/>
            <w:bookmarkStart w:id="315" w:name="_Toc506185677"/>
            <w:r w:rsidRPr="004A2C5F">
              <w:rPr>
                <w:b/>
                <w:bCs/>
                <w:sz w:val="28"/>
              </w:rPr>
              <w:t>A. General</w:t>
            </w:r>
            <w:bookmarkEnd w:id="314"/>
            <w:bookmarkEnd w:id="315"/>
          </w:p>
        </w:tc>
      </w:tr>
      <w:tr w:rsidR="000939BF" w:rsidRPr="004A2C5F" w:rsidTr="000939BF">
        <w:trPr>
          <w:cantSplit/>
        </w:trPr>
        <w:tc>
          <w:tcPr>
            <w:tcW w:w="1620" w:type="dxa"/>
          </w:tcPr>
          <w:p w:rsidR="000939BF" w:rsidRPr="004A2C5F" w:rsidRDefault="000939BF" w:rsidP="00DE007D">
            <w:pPr>
              <w:spacing w:before="120" w:after="120"/>
              <w:rPr>
                <w:b/>
              </w:rPr>
            </w:pPr>
            <w:r w:rsidRPr="004A2C5F">
              <w:rPr>
                <w:b/>
              </w:rPr>
              <w:t>ITB 1.1</w:t>
            </w:r>
          </w:p>
        </w:tc>
        <w:tc>
          <w:tcPr>
            <w:tcW w:w="7470" w:type="dxa"/>
          </w:tcPr>
          <w:p w:rsidR="000939BF" w:rsidRPr="005245C2" w:rsidRDefault="000939BF" w:rsidP="00DE007D">
            <w:pPr>
              <w:tabs>
                <w:tab w:val="right" w:pos="7272"/>
              </w:tabs>
              <w:spacing w:before="120" w:after="120"/>
            </w:pPr>
            <w:r w:rsidRPr="004A2C5F">
              <w:t xml:space="preserve">The reference number of the Request for Bids (RFB) is : </w:t>
            </w:r>
            <w:r w:rsidR="00B72B63" w:rsidRPr="005245C2">
              <w:rPr>
                <w:sz w:val="22"/>
                <w:szCs w:val="22"/>
              </w:rPr>
              <w:t>PK-KPITB-123607-RFB</w:t>
            </w:r>
          </w:p>
          <w:p w:rsidR="00DE007D" w:rsidRPr="005245C2" w:rsidRDefault="00DE007D" w:rsidP="00DE007D">
            <w:pPr>
              <w:tabs>
                <w:tab w:val="right" w:pos="7272"/>
              </w:tabs>
              <w:spacing w:before="120" w:after="120"/>
            </w:pPr>
            <w:r w:rsidRPr="005245C2">
              <w:t xml:space="preserve">The Purchaser is: </w:t>
            </w:r>
            <w:r w:rsidR="00B72B63" w:rsidRPr="005245C2">
              <w:t>Khyber Pakhtunkhwa Information Technology Board</w:t>
            </w:r>
          </w:p>
          <w:p w:rsidR="00DE007D" w:rsidRPr="006F1EA5" w:rsidRDefault="00B72B63" w:rsidP="00B72B63">
            <w:pPr>
              <w:tabs>
                <w:tab w:val="right" w:pos="7272"/>
              </w:tabs>
              <w:spacing w:before="120" w:after="120"/>
              <w:rPr>
                <w:b/>
                <w:i/>
              </w:rPr>
            </w:pPr>
            <w:r w:rsidRPr="005245C2">
              <w:t>The nam</w:t>
            </w:r>
            <w:r w:rsidR="00DE007D" w:rsidRPr="005245C2">
              <w:t xml:space="preserve">e of the RFB is: </w:t>
            </w:r>
            <w:r w:rsidR="006F1EA5">
              <w:t xml:space="preserve">Supply and Installation of </w:t>
            </w:r>
            <w:r w:rsidRPr="005245C2">
              <w:t>Electric &amp; IT Equipment’s</w:t>
            </w:r>
          </w:p>
        </w:tc>
      </w:tr>
      <w:tr w:rsidR="000939BF" w:rsidRPr="004A2C5F" w:rsidTr="000939BF">
        <w:trPr>
          <w:cantSplit/>
        </w:trPr>
        <w:tc>
          <w:tcPr>
            <w:tcW w:w="1620" w:type="dxa"/>
          </w:tcPr>
          <w:p w:rsidR="000939BF" w:rsidRPr="004A2C5F" w:rsidRDefault="000939BF" w:rsidP="00DE007D">
            <w:pPr>
              <w:spacing w:before="120" w:after="120"/>
              <w:rPr>
                <w:b/>
              </w:rPr>
            </w:pPr>
            <w:r w:rsidRPr="004A2C5F">
              <w:rPr>
                <w:b/>
              </w:rPr>
              <w:t>ITB 2.1</w:t>
            </w:r>
          </w:p>
        </w:tc>
        <w:tc>
          <w:tcPr>
            <w:tcW w:w="7470" w:type="dxa"/>
          </w:tcPr>
          <w:p w:rsidR="000939BF" w:rsidRPr="005245C2" w:rsidRDefault="000939BF" w:rsidP="00DE007D">
            <w:pPr>
              <w:tabs>
                <w:tab w:val="right" w:pos="7272"/>
              </w:tabs>
              <w:spacing w:before="120" w:after="120"/>
            </w:pPr>
            <w:r w:rsidRPr="004A2C5F">
              <w:t xml:space="preserve">The Borrower is: </w:t>
            </w:r>
            <w:r w:rsidR="00B72B63" w:rsidRPr="005245C2">
              <w:t>Khyber Pakhtunkhwa Information Technology Board</w:t>
            </w:r>
          </w:p>
          <w:p w:rsidR="00DE007D" w:rsidRPr="005245C2" w:rsidRDefault="00DE007D" w:rsidP="00DE007D">
            <w:pPr>
              <w:tabs>
                <w:tab w:val="right" w:pos="7272"/>
              </w:tabs>
              <w:spacing w:before="120" w:after="120"/>
            </w:pPr>
            <w:r w:rsidRPr="005245C2">
              <w:t>Loan or Financing Agreement amount:</w:t>
            </w:r>
            <w:r w:rsidRPr="005245C2">
              <w:rPr>
                <w:b/>
              </w:rPr>
              <w:t xml:space="preserve"> </w:t>
            </w:r>
            <w:r w:rsidR="00B72B63" w:rsidRPr="005245C2">
              <w:t>2 Million USD</w:t>
            </w:r>
            <w:r w:rsidRPr="005245C2">
              <w:rPr>
                <w:i/>
              </w:rPr>
              <w:t xml:space="preserve"> </w:t>
            </w:r>
          </w:p>
          <w:p w:rsidR="00DE007D" w:rsidRPr="004A2C5F" w:rsidRDefault="00DE007D" w:rsidP="00B72B63">
            <w:pPr>
              <w:tabs>
                <w:tab w:val="right" w:pos="7272"/>
              </w:tabs>
              <w:spacing w:before="120" w:after="120"/>
              <w:rPr>
                <w:b/>
                <w:u w:val="single"/>
              </w:rPr>
            </w:pPr>
            <w:r w:rsidRPr="005245C2">
              <w:t xml:space="preserve">The name of the Project is: </w:t>
            </w:r>
            <w:r w:rsidR="00B72B63" w:rsidRPr="005245C2">
              <w:t>Digital Jobs in KP</w:t>
            </w:r>
          </w:p>
        </w:tc>
      </w:tr>
      <w:tr w:rsidR="000939BF" w:rsidRPr="004A2C5F" w:rsidTr="000939BF">
        <w:trPr>
          <w:cantSplit/>
          <w:trHeight w:val="537"/>
        </w:trPr>
        <w:tc>
          <w:tcPr>
            <w:tcW w:w="1620" w:type="dxa"/>
          </w:tcPr>
          <w:p w:rsidR="000939BF" w:rsidRPr="004A2C5F" w:rsidRDefault="000939BF" w:rsidP="00DE007D">
            <w:pPr>
              <w:spacing w:before="120" w:after="120"/>
              <w:rPr>
                <w:b/>
                <w:bCs/>
              </w:rPr>
            </w:pPr>
            <w:r w:rsidRPr="004A2C5F">
              <w:rPr>
                <w:b/>
                <w:bCs/>
              </w:rPr>
              <w:t>ITB 4.1</w:t>
            </w:r>
          </w:p>
        </w:tc>
        <w:tc>
          <w:tcPr>
            <w:tcW w:w="7470" w:type="dxa"/>
          </w:tcPr>
          <w:p w:rsidR="000939BF" w:rsidRPr="004A2C5F" w:rsidRDefault="000939BF" w:rsidP="00B72B63">
            <w:pPr>
              <w:tabs>
                <w:tab w:val="right" w:pos="7848"/>
              </w:tabs>
              <w:spacing w:before="120" w:after="120"/>
            </w:pPr>
            <w:r w:rsidRPr="004A2C5F">
              <w:rPr>
                <w:iCs/>
              </w:rPr>
              <w:t>Maximum number of members in the Joint Venture (JV) shall be:</w:t>
            </w:r>
            <w:r w:rsidR="00B72B63">
              <w:rPr>
                <w:iCs/>
              </w:rPr>
              <w:t xml:space="preserve"> </w:t>
            </w:r>
            <w:r w:rsidR="00B72B63" w:rsidRPr="0098457F">
              <w:rPr>
                <w:iCs/>
              </w:rPr>
              <w:t>Two (02)</w:t>
            </w:r>
          </w:p>
        </w:tc>
      </w:tr>
      <w:tr w:rsidR="000939BF" w:rsidRPr="004A2C5F" w:rsidTr="000939BF">
        <w:trPr>
          <w:cantSplit/>
        </w:trPr>
        <w:tc>
          <w:tcPr>
            <w:tcW w:w="1620" w:type="dxa"/>
          </w:tcPr>
          <w:p w:rsidR="000939BF" w:rsidRPr="004A2C5F" w:rsidRDefault="000939BF" w:rsidP="00DE007D">
            <w:pPr>
              <w:pStyle w:val="Headfid1"/>
              <w:numPr>
                <w:ilvl w:val="0"/>
                <w:numId w:val="0"/>
              </w:numPr>
              <w:rPr>
                <w:iCs/>
                <w:lang w:val="en-US"/>
              </w:rPr>
            </w:pPr>
            <w:r w:rsidRPr="004A2C5F">
              <w:rPr>
                <w:iCs/>
                <w:lang w:val="en-US"/>
              </w:rPr>
              <w:t>ITB 4.5</w:t>
            </w:r>
          </w:p>
        </w:tc>
        <w:tc>
          <w:tcPr>
            <w:tcW w:w="7470" w:type="dxa"/>
          </w:tcPr>
          <w:p w:rsidR="000939BF" w:rsidRPr="004A2C5F" w:rsidRDefault="000939BF" w:rsidP="00DE007D">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28" w:history="1">
              <w:r w:rsidRPr="004A2C5F">
                <w:rPr>
                  <w:rStyle w:val="Hyperlink"/>
                  <w:iCs/>
                </w:rPr>
                <w:t>http://www.worldbank.org/debarr.</w:t>
              </w:r>
            </w:hyperlink>
          </w:p>
        </w:tc>
      </w:tr>
      <w:tr w:rsidR="000939BF" w:rsidRPr="004A2C5F" w:rsidTr="000939BF">
        <w:tc>
          <w:tcPr>
            <w:tcW w:w="1620" w:type="dxa"/>
          </w:tcPr>
          <w:p w:rsidR="000939BF" w:rsidRPr="004A2C5F" w:rsidRDefault="000939BF" w:rsidP="00DE007D">
            <w:pPr>
              <w:spacing w:before="120" w:after="120"/>
              <w:rPr>
                <w:b/>
                <w:bCs/>
              </w:rPr>
            </w:pPr>
          </w:p>
        </w:tc>
        <w:tc>
          <w:tcPr>
            <w:tcW w:w="7470" w:type="dxa"/>
          </w:tcPr>
          <w:p w:rsidR="000939BF" w:rsidRPr="004A2C5F" w:rsidRDefault="000939BF" w:rsidP="00DE007D">
            <w:pPr>
              <w:spacing w:before="120" w:after="120"/>
              <w:jc w:val="center"/>
              <w:rPr>
                <w:b/>
                <w:bCs/>
                <w:sz w:val="28"/>
              </w:rPr>
            </w:pPr>
            <w:bookmarkStart w:id="316" w:name="_Toc505659530"/>
            <w:bookmarkStart w:id="317" w:name="_Toc506185678"/>
            <w:r w:rsidRPr="004A2C5F">
              <w:rPr>
                <w:b/>
                <w:bCs/>
                <w:sz w:val="28"/>
              </w:rPr>
              <w:t xml:space="preserve">B. Contents of </w:t>
            </w:r>
            <w:bookmarkEnd w:id="316"/>
            <w:bookmarkEnd w:id="317"/>
            <w:r w:rsidR="00706F9F" w:rsidRPr="004A2C5F">
              <w:rPr>
                <w:b/>
                <w:bCs/>
                <w:sz w:val="28"/>
              </w:rPr>
              <w:t xml:space="preserve">Bidding </w:t>
            </w:r>
            <w:r w:rsidRPr="004A2C5F">
              <w:rPr>
                <w:b/>
                <w:bCs/>
                <w:sz w:val="28"/>
              </w:rPr>
              <w:t>Document</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7.1</w:t>
            </w:r>
          </w:p>
        </w:tc>
        <w:tc>
          <w:tcPr>
            <w:tcW w:w="7470" w:type="dxa"/>
          </w:tcPr>
          <w:p w:rsidR="000939BF" w:rsidRPr="004A2C5F" w:rsidRDefault="000939BF" w:rsidP="00DE007D">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rsidR="000939BF" w:rsidRPr="00B72B63" w:rsidRDefault="00B72B63" w:rsidP="00DE007D">
            <w:pPr>
              <w:tabs>
                <w:tab w:val="right" w:pos="7254"/>
              </w:tabs>
              <w:spacing w:before="120" w:after="120"/>
            </w:pPr>
            <w:r w:rsidRPr="00B72B63">
              <w:rPr>
                <w:b/>
              </w:rPr>
              <w:t>Khyber Pakhtunkhwa Information Technology Board</w:t>
            </w:r>
          </w:p>
          <w:p w:rsidR="000939BF" w:rsidRPr="004A2C5F" w:rsidRDefault="000939BF" w:rsidP="00DE007D">
            <w:pPr>
              <w:tabs>
                <w:tab w:val="right" w:pos="7254"/>
              </w:tabs>
              <w:spacing w:before="120" w:after="120"/>
              <w:rPr>
                <w:i/>
              </w:rPr>
            </w:pPr>
            <w:r w:rsidRPr="004A2C5F">
              <w:t xml:space="preserve">Attention: </w:t>
            </w:r>
            <w:r w:rsidR="00B72B63" w:rsidRPr="00B72B63">
              <w:t>Mr. Muhammad Bilal</w:t>
            </w:r>
            <w:r w:rsidR="00B72B63">
              <w:t>, Procurement Manager</w:t>
            </w:r>
          </w:p>
          <w:p w:rsidR="000939BF" w:rsidRPr="004A2C5F" w:rsidRDefault="000939BF" w:rsidP="00DE007D">
            <w:pPr>
              <w:tabs>
                <w:tab w:val="right" w:pos="7254"/>
              </w:tabs>
              <w:spacing w:before="120" w:after="120"/>
              <w:rPr>
                <w:i/>
              </w:rPr>
            </w:pPr>
            <w:r w:rsidRPr="004A2C5F">
              <w:t xml:space="preserve">Address: </w:t>
            </w:r>
            <w:r w:rsidR="00B72B63" w:rsidRPr="00B72B63">
              <w:t>134</w:t>
            </w:r>
            <w:r w:rsidR="00B72B63">
              <w:t>-136, Industrial Estate Hayatabad Peshawar</w:t>
            </w:r>
            <w:r w:rsidRPr="004A2C5F">
              <w:tab/>
            </w:r>
          </w:p>
          <w:p w:rsidR="000939BF" w:rsidRPr="004A2C5F" w:rsidRDefault="000939BF" w:rsidP="00DE007D">
            <w:pPr>
              <w:tabs>
                <w:tab w:val="right" w:pos="7254"/>
              </w:tabs>
              <w:spacing w:before="120" w:after="120"/>
              <w:rPr>
                <w:i/>
              </w:rPr>
            </w:pPr>
            <w:r w:rsidRPr="004A2C5F">
              <w:t>City:</w:t>
            </w:r>
            <w:r w:rsidRPr="004A2C5F">
              <w:rPr>
                <w:i/>
              </w:rPr>
              <w:t xml:space="preserve"> </w:t>
            </w:r>
            <w:r w:rsidR="00B72B63" w:rsidRPr="00B72B63">
              <w:t>Peshawar</w:t>
            </w:r>
          </w:p>
          <w:p w:rsidR="000939BF" w:rsidRPr="004A2C5F" w:rsidRDefault="000939BF" w:rsidP="00DE007D">
            <w:pPr>
              <w:tabs>
                <w:tab w:val="right" w:pos="7254"/>
              </w:tabs>
              <w:spacing w:before="120" w:after="120"/>
              <w:rPr>
                <w:i/>
              </w:rPr>
            </w:pPr>
            <w:r w:rsidRPr="004A2C5F">
              <w:t>ZIP Code:</w:t>
            </w:r>
            <w:r w:rsidRPr="004A2C5F">
              <w:rPr>
                <w:i/>
              </w:rPr>
              <w:t xml:space="preserve"> </w:t>
            </w:r>
            <w:r w:rsidR="00B72B63" w:rsidRPr="00B72B63">
              <w:t>25000</w:t>
            </w:r>
          </w:p>
          <w:p w:rsidR="000939BF" w:rsidRPr="004A2C5F" w:rsidRDefault="000939BF" w:rsidP="00DE007D">
            <w:pPr>
              <w:tabs>
                <w:tab w:val="right" w:pos="7254"/>
              </w:tabs>
              <w:spacing w:before="120" w:after="120"/>
              <w:rPr>
                <w:i/>
              </w:rPr>
            </w:pPr>
            <w:r w:rsidRPr="004A2C5F">
              <w:t xml:space="preserve">Country: </w:t>
            </w:r>
            <w:r w:rsidR="00B72B63">
              <w:rPr>
                <w:i/>
              </w:rPr>
              <w:t>Pakistan</w:t>
            </w:r>
          </w:p>
          <w:p w:rsidR="000939BF" w:rsidRPr="004A2C5F" w:rsidRDefault="000939BF" w:rsidP="00DE007D">
            <w:pPr>
              <w:tabs>
                <w:tab w:val="right" w:pos="7254"/>
              </w:tabs>
              <w:spacing w:before="120" w:after="120"/>
            </w:pPr>
            <w:r w:rsidRPr="004A2C5F">
              <w:t xml:space="preserve">Telephone: </w:t>
            </w:r>
            <w:r w:rsidR="0098457F">
              <w:rPr>
                <w:i/>
              </w:rPr>
              <w:t>+92-091</w:t>
            </w:r>
            <w:r w:rsidR="00B72B63">
              <w:rPr>
                <w:i/>
              </w:rPr>
              <w:t>-5891513</w:t>
            </w:r>
          </w:p>
          <w:p w:rsidR="000939BF" w:rsidRPr="004A2C5F" w:rsidRDefault="000939BF" w:rsidP="00DE007D">
            <w:pPr>
              <w:tabs>
                <w:tab w:val="right" w:pos="7254"/>
              </w:tabs>
              <w:spacing w:before="120" w:after="120"/>
            </w:pPr>
            <w:r w:rsidRPr="004A2C5F">
              <w:t xml:space="preserve">Facsimile number: </w:t>
            </w:r>
            <w:r w:rsidR="00B72B63">
              <w:rPr>
                <w:i/>
              </w:rPr>
              <w:t>+92-335-9620138</w:t>
            </w:r>
          </w:p>
          <w:p w:rsidR="000939BF" w:rsidRPr="004A2C5F" w:rsidRDefault="000939BF" w:rsidP="00DE007D">
            <w:pPr>
              <w:tabs>
                <w:tab w:val="right" w:pos="7254"/>
              </w:tabs>
              <w:spacing w:before="120" w:after="120"/>
              <w:rPr>
                <w:i/>
              </w:rPr>
            </w:pPr>
            <w:r w:rsidRPr="004A2C5F">
              <w:t xml:space="preserve">Electronic mail address: </w:t>
            </w:r>
            <w:r w:rsidR="00B72B63">
              <w:rPr>
                <w:i/>
              </w:rPr>
              <w:t>m.bilal15@yahoo.com</w:t>
            </w:r>
          </w:p>
          <w:p w:rsidR="000939BF" w:rsidRPr="004A2C5F" w:rsidRDefault="000939BF" w:rsidP="00DE007D">
            <w:pPr>
              <w:tabs>
                <w:tab w:val="right" w:pos="7254"/>
              </w:tabs>
              <w:spacing w:before="120" w:after="120"/>
              <w:rPr>
                <w:b/>
                <w:bCs/>
                <w:i/>
                <w:iCs/>
              </w:rPr>
            </w:pPr>
            <w:r w:rsidRPr="004A2C5F">
              <w:t xml:space="preserve">Requests for clarification should be received by the Purchaser no later </w:t>
            </w:r>
            <w:r w:rsidR="00F6133A">
              <w:t xml:space="preserve">than </w:t>
            </w:r>
            <w:r w:rsidR="006F1EA5" w:rsidRPr="0098457F">
              <w:rPr>
                <w:b/>
                <w:bCs/>
                <w:i/>
                <w:iCs/>
              </w:rPr>
              <w:lastRenderedPageBreak/>
              <w:t>05</w:t>
            </w:r>
            <w:r w:rsidR="00F6133A" w:rsidRPr="0098457F">
              <w:rPr>
                <w:b/>
                <w:bCs/>
                <w:i/>
                <w:iCs/>
              </w:rPr>
              <w:t xml:space="preserve"> days before opening of bids.</w:t>
            </w:r>
          </w:p>
          <w:p w:rsidR="00DE007D" w:rsidRPr="004A2C5F" w:rsidRDefault="00DE007D" w:rsidP="00B72B63">
            <w:pPr>
              <w:tabs>
                <w:tab w:val="right" w:pos="7254"/>
              </w:tabs>
              <w:spacing w:before="120" w:after="120"/>
            </w:pPr>
            <w:r w:rsidRPr="004A2C5F">
              <w:rPr>
                <w:bCs/>
              </w:rPr>
              <w:t xml:space="preserve">Web page: </w:t>
            </w:r>
            <w:hyperlink r:id="rId29" w:history="1">
              <w:r w:rsidR="0098457F" w:rsidRPr="00CC6A9C">
                <w:rPr>
                  <w:rStyle w:val="Hyperlink"/>
                  <w:i/>
                </w:rPr>
                <w:t>www.kpitb.gov.pk</w:t>
              </w:r>
            </w:hyperlink>
          </w:p>
        </w:tc>
      </w:tr>
      <w:tr w:rsidR="000939BF" w:rsidRPr="004A2C5F" w:rsidTr="000939BF">
        <w:tc>
          <w:tcPr>
            <w:tcW w:w="1620" w:type="dxa"/>
          </w:tcPr>
          <w:p w:rsidR="000939BF" w:rsidRPr="004A2C5F" w:rsidRDefault="000939BF" w:rsidP="00DE007D">
            <w:pPr>
              <w:spacing w:before="120" w:after="120"/>
              <w:rPr>
                <w:b/>
                <w:bCs/>
              </w:rPr>
            </w:pPr>
          </w:p>
        </w:tc>
        <w:tc>
          <w:tcPr>
            <w:tcW w:w="7470" w:type="dxa"/>
          </w:tcPr>
          <w:p w:rsidR="000939BF" w:rsidRPr="004A2C5F" w:rsidRDefault="000939BF" w:rsidP="00DE007D">
            <w:pPr>
              <w:spacing w:before="120" w:after="120"/>
              <w:jc w:val="center"/>
              <w:rPr>
                <w:b/>
                <w:bCs/>
                <w:sz w:val="28"/>
              </w:rPr>
            </w:pPr>
            <w:bookmarkStart w:id="318" w:name="_Toc505659531"/>
            <w:bookmarkStart w:id="319" w:name="_Toc506185679"/>
            <w:r w:rsidRPr="004A2C5F">
              <w:rPr>
                <w:b/>
                <w:bCs/>
                <w:sz w:val="28"/>
              </w:rPr>
              <w:t>C. Preparation of Bids</w:t>
            </w:r>
            <w:bookmarkEnd w:id="318"/>
            <w:bookmarkEnd w:id="319"/>
          </w:p>
        </w:tc>
      </w:tr>
      <w:tr w:rsidR="000939BF" w:rsidRPr="004A2C5F" w:rsidTr="00DE007D">
        <w:trPr>
          <w:trHeight w:val="690"/>
        </w:trPr>
        <w:tc>
          <w:tcPr>
            <w:tcW w:w="1620" w:type="dxa"/>
          </w:tcPr>
          <w:p w:rsidR="000939BF" w:rsidRPr="004A2C5F" w:rsidRDefault="000939BF" w:rsidP="00DE007D">
            <w:pPr>
              <w:spacing w:before="120" w:after="120"/>
              <w:rPr>
                <w:b/>
                <w:bCs/>
              </w:rPr>
            </w:pPr>
            <w:r w:rsidRPr="004A2C5F">
              <w:rPr>
                <w:b/>
                <w:bCs/>
              </w:rPr>
              <w:t>ITB 10.1</w:t>
            </w:r>
          </w:p>
        </w:tc>
        <w:tc>
          <w:tcPr>
            <w:tcW w:w="7470" w:type="dxa"/>
          </w:tcPr>
          <w:p w:rsidR="000939BF" w:rsidRPr="004A2C5F" w:rsidRDefault="000939BF" w:rsidP="00DE007D">
            <w:pPr>
              <w:tabs>
                <w:tab w:val="right" w:pos="7254"/>
              </w:tabs>
              <w:spacing w:before="120" w:after="120"/>
              <w:rPr>
                <w:i/>
                <w:iCs/>
              </w:rPr>
            </w:pPr>
            <w:r w:rsidRPr="004A2C5F">
              <w:t xml:space="preserve">The language of the Bid is: </w:t>
            </w:r>
            <w:r w:rsidR="00F6133A">
              <w:rPr>
                <w:b/>
                <w:i/>
                <w:iCs/>
              </w:rPr>
              <w:t>English</w:t>
            </w:r>
            <w:r w:rsidRPr="004A2C5F">
              <w:rPr>
                <w:i/>
                <w:iCs/>
              </w:rPr>
              <w:t xml:space="preserve"> </w:t>
            </w:r>
          </w:p>
          <w:p w:rsidR="000939BF" w:rsidRPr="00F6133A" w:rsidRDefault="000939BF" w:rsidP="00DE007D">
            <w:pPr>
              <w:spacing w:before="120" w:after="120"/>
              <w:rPr>
                <w:iCs/>
                <w:spacing w:val="-4"/>
              </w:rPr>
            </w:pPr>
            <w:r w:rsidRPr="004A2C5F">
              <w:rPr>
                <w:iCs/>
                <w:spacing w:val="-4"/>
              </w:rPr>
              <w:t>All corre</w:t>
            </w:r>
            <w:r w:rsidR="00F6133A">
              <w:rPr>
                <w:iCs/>
                <w:spacing w:val="-4"/>
              </w:rPr>
              <w:t xml:space="preserve">spondence exchange shall be in </w:t>
            </w:r>
            <w:r w:rsidR="00F6133A" w:rsidRPr="00F6133A">
              <w:rPr>
                <w:b/>
                <w:iCs/>
                <w:spacing w:val="-4"/>
              </w:rPr>
              <w:t>English</w:t>
            </w:r>
            <w:r w:rsidRPr="004A2C5F">
              <w:rPr>
                <w:iCs/>
                <w:spacing w:val="-4"/>
              </w:rPr>
              <w:t xml:space="preserve"> language.</w:t>
            </w:r>
          </w:p>
        </w:tc>
      </w:tr>
      <w:tr w:rsidR="000939BF" w:rsidRPr="004A2C5F" w:rsidTr="000939BF">
        <w:tc>
          <w:tcPr>
            <w:tcW w:w="1620" w:type="dxa"/>
          </w:tcPr>
          <w:p w:rsidR="000939BF" w:rsidRPr="00F6133A" w:rsidRDefault="000939BF" w:rsidP="00DE007D">
            <w:pPr>
              <w:spacing w:before="120" w:after="120"/>
              <w:rPr>
                <w:b/>
                <w:bCs/>
                <w:highlight w:val="yellow"/>
              </w:rPr>
            </w:pPr>
            <w:r w:rsidRPr="005245C2">
              <w:rPr>
                <w:b/>
                <w:bCs/>
              </w:rPr>
              <w:t>ITB 11.1 (j)</w:t>
            </w:r>
          </w:p>
        </w:tc>
        <w:tc>
          <w:tcPr>
            <w:tcW w:w="7470" w:type="dxa"/>
          </w:tcPr>
          <w:p w:rsidR="000939BF" w:rsidRPr="00F6133A" w:rsidRDefault="000939BF" w:rsidP="005245C2">
            <w:pPr>
              <w:tabs>
                <w:tab w:val="right" w:pos="7254"/>
              </w:tabs>
              <w:spacing w:before="120" w:after="120"/>
              <w:rPr>
                <w:highlight w:val="yellow"/>
              </w:rPr>
            </w:pPr>
            <w:r w:rsidRPr="005245C2">
              <w:t>The Bidder shall submit the following additional documents in its Bid</w:t>
            </w:r>
            <w:r w:rsidR="005245C2">
              <w:t xml:space="preserve"> as  prescribed in the ITB 11.1</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13.1</w:t>
            </w:r>
          </w:p>
        </w:tc>
        <w:tc>
          <w:tcPr>
            <w:tcW w:w="7470" w:type="dxa"/>
          </w:tcPr>
          <w:p w:rsidR="000939BF" w:rsidRPr="00F6133A" w:rsidRDefault="000939BF" w:rsidP="00F6133A">
            <w:pPr>
              <w:spacing w:before="120" w:after="120"/>
            </w:pPr>
            <w:r w:rsidRPr="004A2C5F">
              <w:t xml:space="preserve">Alternative Bids </w:t>
            </w:r>
            <w:r w:rsidR="00F6133A" w:rsidRPr="006F1EA5">
              <w:rPr>
                <w:b/>
              </w:rPr>
              <w:t>shall not</w:t>
            </w:r>
            <w:r w:rsidR="00F6133A" w:rsidRPr="00F6133A">
              <w:t xml:space="preserve"> be</w:t>
            </w:r>
            <w:r w:rsidR="00F6133A">
              <w:rPr>
                <w:b/>
                <w:i/>
              </w:rPr>
              <w:t xml:space="preserve"> </w:t>
            </w:r>
            <w:r w:rsidRPr="004A2C5F">
              <w:t xml:space="preserve">considered. </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14.5</w:t>
            </w:r>
          </w:p>
        </w:tc>
        <w:tc>
          <w:tcPr>
            <w:tcW w:w="7470" w:type="dxa"/>
          </w:tcPr>
          <w:p w:rsidR="000939BF" w:rsidRPr="004A2C5F" w:rsidRDefault="000939BF" w:rsidP="005245C2">
            <w:pPr>
              <w:tabs>
                <w:tab w:val="right" w:pos="7254"/>
              </w:tabs>
              <w:spacing w:before="120" w:after="120"/>
            </w:pPr>
            <w:r w:rsidRPr="005245C2">
              <w:t xml:space="preserve">The prices quoted by the Bidder </w:t>
            </w:r>
            <w:r w:rsidRPr="005245C2">
              <w:rPr>
                <w:b/>
              </w:rPr>
              <w:t>shall not</w:t>
            </w:r>
            <w:r w:rsidR="005245C2">
              <w:rPr>
                <w:b/>
              </w:rPr>
              <w:t xml:space="preserve"> </w:t>
            </w:r>
            <w:r w:rsidRPr="005245C2">
              <w:t>be subject to adjustment during the performance of the Contract.</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14.7</w:t>
            </w:r>
          </w:p>
        </w:tc>
        <w:tc>
          <w:tcPr>
            <w:tcW w:w="7470" w:type="dxa"/>
          </w:tcPr>
          <w:p w:rsidR="000939BF" w:rsidRPr="004A2C5F" w:rsidRDefault="000939BF" w:rsidP="00F6133A">
            <w:pPr>
              <w:tabs>
                <w:tab w:val="right" w:pos="7254"/>
              </w:tabs>
              <w:spacing w:before="120" w:after="120"/>
            </w:pPr>
            <w:r w:rsidRPr="004A2C5F">
              <w:t xml:space="preserve">The Incoterms edition is: </w:t>
            </w:r>
            <w:r w:rsidR="00F6133A">
              <w:rPr>
                <w:b/>
              </w:rPr>
              <w:t>2010</w:t>
            </w:r>
            <w:r w:rsidRPr="004A2C5F">
              <w:rPr>
                <w:i/>
              </w:rPr>
              <w:t>.</w:t>
            </w:r>
            <w:r w:rsidRPr="004A2C5F">
              <w:rPr>
                <w:i/>
                <w:iCs/>
              </w:rPr>
              <w:t xml:space="preserve"> </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14.8 (b)(i) and (c)(v)</w:t>
            </w:r>
          </w:p>
        </w:tc>
        <w:tc>
          <w:tcPr>
            <w:tcW w:w="7470" w:type="dxa"/>
          </w:tcPr>
          <w:p w:rsidR="000939BF" w:rsidRPr="004A2C5F" w:rsidRDefault="000939BF" w:rsidP="00DE007D">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Place of destination: </w:t>
            </w:r>
            <w:r w:rsidR="00F6133A">
              <w:rPr>
                <w:rFonts w:ascii="Times New Roman" w:hAnsi="Times New Roman"/>
                <w:b/>
                <w:i/>
              </w:rPr>
              <w:t xml:space="preserve">KPITB Office </w:t>
            </w:r>
            <w:r w:rsidR="006F1EA5">
              <w:rPr>
                <w:rFonts w:ascii="Times New Roman" w:hAnsi="Times New Roman"/>
                <w:b/>
                <w:i/>
              </w:rPr>
              <w:t xml:space="preserve">Plot # 134-136, </w:t>
            </w:r>
            <w:r w:rsidR="00F6133A">
              <w:rPr>
                <w:rFonts w:ascii="Times New Roman" w:hAnsi="Times New Roman"/>
                <w:b/>
                <w:i/>
              </w:rPr>
              <w:t>Industrial Estate, Hayatabad Peshawar</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 xml:space="preserve">ITB 15.1 </w:t>
            </w:r>
          </w:p>
        </w:tc>
        <w:tc>
          <w:tcPr>
            <w:tcW w:w="7470" w:type="dxa"/>
          </w:tcPr>
          <w:p w:rsidR="000939BF" w:rsidRPr="004A2C5F" w:rsidRDefault="000939BF" w:rsidP="006F1EA5">
            <w:pPr>
              <w:tabs>
                <w:tab w:val="right" w:pos="7254"/>
              </w:tabs>
              <w:spacing w:before="120" w:after="120"/>
              <w:rPr>
                <w:i/>
              </w:rPr>
            </w:pPr>
            <w:r w:rsidRPr="004A2C5F">
              <w:t xml:space="preserve">The Bidder </w:t>
            </w:r>
            <w:r w:rsidRPr="004A2C5F">
              <w:rPr>
                <w:b/>
                <w:i/>
              </w:rPr>
              <w:t>is</w:t>
            </w:r>
            <w:r w:rsidRPr="004A2C5F">
              <w:rPr>
                <w:b/>
              </w:rPr>
              <w:t xml:space="preserve"> </w:t>
            </w:r>
            <w:r w:rsidRPr="004A2C5F">
              <w:t xml:space="preserve">required to quote in the currency of the Purchaser’s Country </w:t>
            </w:r>
            <w:r w:rsidR="006F1EA5">
              <w:t>i.e. PKR</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16.4</w:t>
            </w:r>
          </w:p>
        </w:tc>
        <w:tc>
          <w:tcPr>
            <w:tcW w:w="7470" w:type="dxa"/>
          </w:tcPr>
          <w:p w:rsidR="000939BF" w:rsidRPr="004A2C5F" w:rsidRDefault="000939BF" w:rsidP="00F6133A">
            <w:pPr>
              <w:tabs>
                <w:tab w:val="right" w:pos="7254"/>
              </w:tabs>
              <w:spacing w:before="120" w:after="120"/>
            </w:pPr>
            <w:r w:rsidRPr="004A2C5F">
              <w:t xml:space="preserve">Period of time the Goods are expected to be functioning (for the purpose of spare parts): </w:t>
            </w:r>
            <w:r w:rsidR="00F6133A">
              <w:rPr>
                <w:b/>
                <w:i/>
              </w:rPr>
              <w:t>One Year</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17.2 (a)</w:t>
            </w:r>
          </w:p>
        </w:tc>
        <w:tc>
          <w:tcPr>
            <w:tcW w:w="7470" w:type="dxa"/>
          </w:tcPr>
          <w:p w:rsidR="000939BF" w:rsidRPr="004A2C5F" w:rsidRDefault="000939BF" w:rsidP="00F6133A">
            <w:pPr>
              <w:tabs>
                <w:tab w:val="right" w:pos="7254"/>
              </w:tabs>
              <w:spacing w:before="120" w:after="120"/>
            </w:pPr>
            <w:r w:rsidRPr="004A2C5F">
              <w:t xml:space="preserve">Manufacturer’s authorization is: </w:t>
            </w:r>
            <w:r w:rsidR="00F6133A" w:rsidRPr="0098457F">
              <w:rPr>
                <w:b/>
                <w:i/>
              </w:rPr>
              <w:t>R</w:t>
            </w:r>
            <w:r w:rsidRPr="0098457F">
              <w:rPr>
                <w:b/>
                <w:i/>
              </w:rPr>
              <w:t>equired</w:t>
            </w:r>
          </w:p>
        </w:tc>
      </w:tr>
      <w:tr w:rsidR="000939BF" w:rsidRPr="004A2C5F" w:rsidTr="000939BF">
        <w:tblPrEx>
          <w:tblCellMar>
            <w:left w:w="103" w:type="dxa"/>
            <w:right w:w="103" w:type="dxa"/>
          </w:tblCellMar>
        </w:tblPrEx>
        <w:tc>
          <w:tcPr>
            <w:tcW w:w="1620" w:type="dxa"/>
          </w:tcPr>
          <w:p w:rsidR="000939BF" w:rsidRPr="004A2C5F" w:rsidRDefault="000939BF" w:rsidP="00DE007D">
            <w:pPr>
              <w:pStyle w:val="TOCNumber1"/>
            </w:pPr>
            <w:r w:rsidRPr="004A2C5F">
              <w:t>ITB 17.2 (b)</w:t>
            </w:r>
          </w:p>
        </w:tc>
        <w:tc>
          <w:tcPr>
            <w:tcW w:w="7470" w:type="dxa"/>
          </w:tcPr>
          <w:p w:rsidR="000939BF" w:rsidRPr="004A2C5F" w:rsidRDefault="000939BF" w:rsidP="000B51A5">
            <w:pPr>
              <w:tabs>
                <w:tab w:val="right" w:pos="7254"/>
              </w:tabs>
              <w:spacing w:before="120" w:after="120"/>
            </w:pPr>
            <w:r w:rsidRPr="004A2C5F">
              <w:t xml:space="preserve">After sales service is: </w:t>
            </w:r>
            <w:r w:rsidR="000B51A5" w:rsidRPr="0098457F">
              <w:rPr>
                <w:b/>
                <w:i/>
              </w:rPr>
              <w:t>R</w:t>
            </w:r>
            <w:r w:rsidRPr="0098457F">
              <w:rPr>
                <w:b/>
                <w:i/>
              </w:rPr>
              <w:t>equired</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18.1</w:t>
            </w:r>
          </w:p>
        </w:tc>
        <w:tc>
          <w:tcPr>
            <w:tcW w:w="7470" w:type="dxa"/>
          </w:tcPr>
          <w:p w:rsidR="000939BF" w:rsidRPr="004A2C5F" w:rsidRDefault="000939BF" w:rsidP="000B51A5">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The Bid validity period shall </w:t>
            </w:r>
            <w:r w:rsidRPr="0098457F">
              <w:rPr>
                <w:rFonts w:ascii="Times New Roman" w:hAnsi="Times New Roman"/>
              </w:rPr>
              <w:t>be</w:t>
            </w:r>
            <w:r w:rsidR="000B51A5" w:rsidRPr="0098457F">
              <w:rPr>
                <w:rFonts w:ascii="Times New Roman" w:hAnsi="Times New Roman"/>
                <w:b/>
                <w:i/>
              </w:rPr>
              <w:t xml:space="preserve"> 9</w:t>
            </w:r>
            <w:r w:rsidR="0098457F">
              <w:rPr>
                <w:rFonts w:ascii="Times New Roman" w:hAnsi="Times New Roman"/>
                <w:b/>
                <w:i/>
              </w:rPr>
              <w:t>1</w:t>
            </w:r>
            <w:r w:rsidRPr="0098457F">
              <w:t xml:space="preserve"> </w:t>
            </w:r>
            <w:r w:rsidRPr="0098457F">
              <w:rPr>
                <w:rFonts w:ascii="Times New Roman" w:hAnsi="Times New Roman"/>
              </w:rPr>
              <w:t>days.</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19.1</w:t>
            </w:r>
          </w:p>
          <w:p w:rsidR="000939BF" w:rsidRPr="004A2C5F" w:rsidRDefault="000939BF" w:rsidP="00DE007D">
            <w:pPr>
              <w:tabs>
                <w:tab w:val="right" w:pos="7434"/>
              </w:tabs>
              <w:spacing w:before="120" w:after="120"/>
              <w:rPr>
                <w:b/>
              </w:rPr>
            </w:pPr>
          </w:p>
        </w:tc>
        <w:tc>
          <w:tcPr>
            <w:tcW w:w="7470" w:type="dxa"/>
          </w:tcPr>
          <w:p w:rsidR="000939BF" w:rsidRPr="004A2C5F" w:rsidRDefault="000939BF" w:rsidP="00DE007D">
            <w:pPr>
              <w:tabs>
                <w:tab w:val="right" w:pos="7254"/>
              </w:tabs>
              <w:spacing w:before="120" w:after="120"/>
            </w:pPr>
            <w:r w:rsidRPr="004A2C5F">
              <w:t xml:space="preserve">A </w:t>
            </w:r>
            <w:r w:rsidRPr="004A2C5F">
              <w:rPr>
                <w:i/>
              </w:rPr>
              <w:t>Bid Security</w:t>
            </w:r>
            <w:r w:rsidR="000B51A5">
              <w:rPr>
                <w:b/>
                <w:i/>
              </w:rPr>
              <w:t xml:space="preserve"> shall be</w:t>
            </w:r>
            <w:r w:rsidRPr="004A2C5F">
              <w:rPr>
                <w:b/>
                <w:i/>
              </w:rPr>
              <w:t xml:space="preserve"> </w:t>
            </w:r>
            <w:r w:rsidRPr="004A2C5F">
              <w:t xml:space="preserve">required. </w:t>
            </w:r>
          </w:p>
          <w:p w:rsidR="000939BF" w:rsidRPr="004A2C5F" w:rsidRDefault="000939BF" w:rsidP="00DE007D">
            <w:pPr>
              <w:tabs>
                <w:tab w:val="right" w:pos="7254"/>
              </w:tabs>
              <w:spacing w:before="120" w:after="120"/>
            </w:pPr>
            <w:r w:rsidRPr="004A2C5F">
              <w:t xml:space="preserve">A Bid-Securing Declaration </w:t>
            </w:r>
            <w:r w:rsidRPr="006F1EA5">
              <w:rPr>
                <w:b/>
                <w:bCs/>
              </w:rPr>
              <w:t>shall not be</w:t>
            </w:r>
            <w:r w:rsidR="000B51A5">
              <w:rPr>
                <w:b/>
                <w:bCs/>
              </w:rPr>
              <w:t xml:space="preserve"> </w:t>
            </w:r>
            <w:r w:rsidRPr="004A2C5F">
              <w:t>required.</w:t>
            </w:r>
          </w:p>
          <w:p w:rsidR="000939BF" w:rsidRPr="000B51A5" w:rsidRDefault="000B51A5" w:rsidP="00DE007D">
            <w:pPr>
              <w:tabs>
                <w:tab w:val="right" w:pos="7254"/>
              </w:tabs>
              <w:spacing w:before="120" w:after="120"/>
              <w:rPr>
                <w:iCs/>
                <w:u w:val="single"/>
              </w:rPr>
            </w:pPr>
            <w:r>
              <w:rPr>
                <w:iCs/>
              </w:rPr>
              <w:t>T</w:t>
            </w:r>
            <w:r w:rsidR="000939BF" w:rsidRPr="004A2C5F">
              <w:rPr>
                <w:iCs/>
              </w:rPr>
              <w:t xml:space="preserve">he amount and currency of the Bid Security shall be </w:t>
            </w:r>
            <w:r w:rsidRPr="005245C2">
              <w:rPr>
                <w:b/>
                <w:iCs/>
              </w:rPr>
              <w:t>2 %</w:t>
            </w:r>
            <w:r>
              <w:rPr>
                <w:iCs/>
              </w:rPr>
              <w:t xml:space="preserve"> of the quoted bid </w:t>
            </w:r>
            <w:r w:rsidRPr="000B51A5">
              <w:rPr>
                <w:iCs/>
              </w:rPr>
              <w:t>in PKR</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rPr>
              <w:t>ITB 19.3 (d)</w:t>
            </w:r>
          </w:p>
        </w:tc>
        <w:tc>
          <w:tcPr>
            <w:tcW w:w="7470" w:type="dxa"/>
          </w:tcPr>
          <w:p w:rsidR="000939BF" w:rsidRPr="000B51A5" w:rsidRDefault="000939BF" w:rsidP="00DE007D">
            <w:pPr>
              <w:tabs>
                <w:tab w:val="right" w:pos="7254"/>
              </w:tabs>
              <w:spacing w:before="120" w:after="120"/>
              <w:rPr>
                <w:iCs/>
              </w:rPr>
            </w:pPr>
            <w:r w:rsidRPr="004A2C5F">
              <w:rPr>
                <w:iCs/>
              </w:rPr>
              <w:t xml:space="preserve">Other types of acceptable securities: </w:t>
            </w:r>
            <w:r w:rsidR="000B51A5">
              <w:rPr>
                <w:iCs/>
              </w:rPr>
              <w:t xml:space="preserve"> </w:t>
            </w:r>
            <w:r w:rsidR="000B51A5" w:rsidRPr="000B51A5">
              <w:t>None</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bCs/>
              </w:rPr>
              <w:t>ITB 20.1</w:t>
            </w:r>
          </w:p>
        </w:tc>
        <w:tc>
          <w:tcPr>
            <w:tcW w:w="7470" w:type="dxa"/>
          </w:tcPr>
          <w:p w:rsidR="000939BF" w:rsidRPr="004A2C5F" w:rsidRDefault="000939BF" w:rsidP="000B51A5">
            <w:pPr>
              <w:tabs>
                <w:tab w:val="right" w:pos="7254"/>
              </w:tabs>
              <w:spacing w:before="120" w:after="120"/>
              <w:rPr>
                <w:i/>
              </w:rPr>
            </w:pPr>
            <w:r w:rsidRPr="004A2C5F">
              <w:t>In addition to the original of the Bid, the number of copies is</w:t>
            </w:r>
            <w:r w:rsidRPr="004A2C5F">
              <w:rPr>
                <w:b/>
              </w:rPr>
              <w:t xml:space="preserve">: </w:t>
            </w:r>
            <w:r w:rsidR="000B51A5" w:rsidRPr="000B51A5">
              <w:t>01</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bCs/>
              </w:rPr>
              <w:lastRenderedPageBreak/>
              <w:t>ITB 20.3</w:t>
            </w:r>
          </w:p>
        </w:tc>
        <w:tc>
          <w:tcPr>
            <w:tcW w:w="7470" w:type="dxa"/>
          </w:tcPr>
          <w:p w:rsidR="000939BF" w:rsidRPr="004A2C5F" w:rsidRDefault="000939BF" w:rsidP="000B51A5">
            <w:pPr>
              <w:tabs>
                <w:tab w:val="right" w:pos="7254"/>
              </w:tabs>
              <w:spacing w:before="120" w:after="120"/>
              <w:rPr>
                <w:i/>
              </w:rPr>
            </w:pPr>
            <w:r w:rsidRPr="004A2C5F">
              <w:t>The written confirmation of authorization to sign on behalf of the Bidder shall consist of</w:t>
            </w:r>
            <w:r w:rsidRPr="004A2C5F">
              <w:rPr>
                <w:b/>
              </w:rPr>
              <w:t xml:space="preserve">: </w:t>
            </w:r>
            <w:r w:rsidR="000B51A5">
              <w:rPr>
                <w:b/>
              </w:rPr>
              <w:t>Letter of authorization duly signed by the head of the organization/company/institute.</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p>
        </w:tc>
        <w:tc>
          <w:tcPr>
            <w:tcW w:w="7470" w:type="dxa"/>
          </w:tcPr>
          <w:p w:rsidR="000939BF" w:rsidRPr="004A2C5F" w:rsidRDefault="000939BF" w:rsidP="00DE007D">
            <w:pPr>
              <w:spacing w:before="120" w:after="120"/>
              <w:jc w:val="center"/>
              <w:rPr>
                <w:b/>
                <w:bCs/>
                <w:sz w:val="28"/>
              </w:rPr>
            </w:pPr>
            <w:r w:rsidRPr="004A2C5F">
              <w:rPr>
                <w:b/>
                <w:bCs/>
                <w:sz w:val="28"/>
              </w:rPr>
              <w:t>D. Submission and Opening of Bids</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 xml:space="preserve">ITB 22.1 </w:t>
            </w:r>
          </w:p>
          <w:p w:rsidR="000939BF" w:rsidRPr="004A2C5F" w:rsidRDefault="000939BF" w:rsidP="00DE007D">
            <w:pPr>
              <w:spacing w:before="120" w:after="120"/>
              <w:rPr>
                <w:b/>
                <w:bCs/>
              </w:rPr>
            </w:pPr>
          </w:p>
        </w:tc>
        <w:tc>
          <w:tcPr>
            <w:tcW w:w="7470" w:type="dxa"/>
          </w:tcPr>
          <w:p w:rsidR="000939BF" w:rsidRPr="004A2C5F" w:rsidRDefault="000939BF" w:rsidP="00DE007D">
            <w:pPr>
              <w:tabs>
                <w:tab w:val="right" w:pos="7254"/>
              </w:tabs>
              <w:spacing w:before="120" w:after="120"/>
              <w:rPr>
                <w:b/>
                <w:i/>
              </w:rPr>
            </w:pPr>
            <w:r w:rsidRPr="004A2C5F">
              <w:t xml:space="preserve">For </w:t>
            </w:r>
            <w:r w:rsidRPr="004A2C5F">
              <w:rPr>
                <w:b/>
                <w:u w:val="single"/>
              </w:rPr>
              <w:t>Bid submission purposes</w:t>
            </w:r>
            <w:r w:rsidRPr="004A2C5F">
              <w:rPr>
                <w:u w:val="single"/>
              </w:rPr>
              <w:t xml:space="preserve"> </w:t>
            </w:r>
            <w:r w:rsidRPr="004A2C5F">
              <w:t xml:space="preserve">only, the Purchaser’s address is: </w:t>
            </w:r>
            <w:r w:rsidR="00AA624E">
              <w:t>Plot #</w:t>
            </w:r>
            <w:r w:rsidR="000B51A5" w:rsidRPr="00B72B63">
              <w:t>134</w:t>
            </w:r>
            <w:r w:rsidR="000B51A5">
              <w:t>-136, Industrial Estate Hayatabad Peshawar</w:t>
            </w:r>
          </w:p>
          <w:p w:rsidR="000B51A5" w:rsidRDefault="000939BF" w:rsidP="000B51A5">
            <w:pPr>
              <w:pStyle w:val="Footer"/>
              <w:spacing w:after="120"/>
              <w:rPr>
                <w:b/>
              </w:rPr>
            </w:pPr>
            <w:r w:rsidRPr="004A2C5F">
              <w:t xml:space="preserve">Attention: </w:t>
            </w:r>
            <w:r w:rsidR="000B51A5" w:rsidRPr="000B51A5">
              <w:rPr>
                <w:b/>
              </w:rPr>
              <w:t>Mr. Muhammad Bilal</w:t>
            </w:r>
          </w:p>
          <w:p w:rsidR="000939BF" w:rsidRPr="004A2C5F" w:rsidRDefault="000939BF" w:rsidP="00DE007D">
            <w:pPr>
              <w:spacing w:before="120" w:after="120"/>
            </w:pPr>
            <w:r w:rsidRPr="004A2C5F">
              <w:t xml:space="preserve">City: </w:t>
            </w:r>
            <w:r w:rsidR="000B51A5">
              <w:t>Peshawar</w:t>
            </w:r>
            <w:r w:rsidRPr="004A2C5F">
              <w:tab/>
            </w:r>
          </w:p>
          <w:p w:rsidR="000939BF" w:rsidRPr="004A2C5F" w:rsidRDefault="000939BF" w:rsidP="00DE007D">
            <w:pPr>
              <w:spacing w:before="120" w:after="120"/>
            </w:pPr>
            <w:r w:rsidRPr="004A2C5F">
              <w:t xml:space="preserve">ZIP/Postal Code: </w:t>
            </w:r>
            <w:r w:rsidR="000B51A5">
              <w:t>25000</w:t>
            </w:r>
          </w:p>
          <w:p w:rsidR="000939BF" w:rsidRPr="004A2C5F" w:rsidRDefault="000939BF" w:rsidP="00DE007D">
            <w:pPr>
              <w:spacing w:before="120" w:after="120"/>
            </w:pPr>
            <w:r w:rsidRPr="004A2C5F">
              <w:t xml:space="preserve">Country: </w:t>
            </w:r>
            <w:r w:rsidR="000B51A5">
              <w:t>Pakistan</w:t>
            </w:r>
            <w:r w:rsidRPr="004A2C5F">
              <w:tab/>
            </w:r>
          </w:p>
          <w:p w:rsidR="000939BF" w:rsidRPr="004A2C5F" w:rsidRDefault="000939BF" w:rsidP="00DE007D">
            <w:pPr>
              <w:tabs>
                <w:tab w:val="right" w:pos="7254"/>
              </w:tabs>
              <w:spacing w:before="120" w:after="120"/>
            </w:pPr>
            <w:r w:rsidRPr="004A2C5F">
              <w:rPr>
                <w:b/>
              </w:rPr>
              <w:t xml:space="preserve">The deadline for Bid submission is: </w:t>
            </w:r>
          </w:p>
          <w:p w:rsidR="000939BF" w:rsidRPr="007A62BB" w:rsidRDefault="007A62BB" w:rsidP="00DE007D">
            <w:pPr>
              <w:spacing w:before="120" w:after="120"/>
              <w:rPr>
                <w:b/>
              </w:rPr>
            </w:pPr>
            <w:r w:rsidRPr="0098457F">
              <w:t>Date</w:t>
            </w:r>
            <w:r w:rsidRPr="0098457F">
              <w:rPr>
                <w:b/>
              </w:rPr>
              <w:t>:  22</w:t>
            </w:r>
            <w:r w:rsidR="000939BF" w:rsidRPr="0098457F">
              <w:rPr>
                <w:b/>
              </w:rPr>
              <w:t xml:space="preserve"> </w:t>
            </w:r>
            <w:r w:rsidRPr="0098457F">
              <w:rPr>
                <w:b/>
              </w:rPr>
              <w:t>October, 2019</w:t>
            </w:r>
          </w:p>
          <w:p w:rsidR="000939BF" w:rsidRPr="007A62BB" w:rsidRDefault="000939BF" w:rsidP="00AA624E">
            <w:pPr>
              <w:tabs>
                <w:tab w:val="right" w:pos="7254"/>
              </w:tabs>
              <w:spacing w:before="120" w:after="120"/>
              <w:rPr>
                <w:i/>
                <w:u w:val="single"/>
              </w:rPr>
            </w:pPr>
            <w:r w:rsidRPr="0098457F">
              <w:t xml:space="preserve">Time: </w:t>
            </w:r>
            <w:r w:rsidR="00AA624E" w:rsidRPr="0098457F">
              <w:rPr>
                <w:i/>
              </w:rPr>
              <w:t>11</w:t>
            </w:r>
            <w:r w:rsidR="007A62BB" w:rsidRPr="0098457F">
              <w:rPr>
                <w:i/>
              </w:rPr>
              <w:t xml:space="preserve">00 </w:t>
            </w:r>
            <w:r w:rsidR="00AA624E" w:rsidRPr="0098457F">
              <w:rPr>
                <w:i/>
              </w:rPr>
              <w:t>Hours</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rPr>
              <w:t>ITB 25.1</w:t>
            </w:r>
          </w:p>
        </w:tc>
        <w:tc>
          <w:tcPr>
            <w:tcW w:w="7470" w:type="dxa"/>
          </w:tcPr>
          <w:p w:rsidR="000939BF" w:rsidRDefault="000939BF" w:rsidP="00DE007D">
            <w:pPr>
              <w:tabs>
                <w:tab w:val="right" w:pos="7254"/>
              </w:tabs>
              <w:spacing w:before="120" w:after="120"/>
            </w:pPr>
            <w:r w:rsidRPr="004A2C5F">
              <w:t xml:space="preserve">The Bid opening shall take place at: </w:t>
            </w:r>
          </w:p>
          <w:p w:rsidR="000939BF" w:rsidRPr="004A2C5F" w:rsidRDefault="007A62BB" w:rsidP="007A62BB">
            <w:pPr>
              <w:tabs>
                <w:tab w:val="right" w:pos="7254"/>
              </w:tabs>
              <w:spacing w:before="120" w:after="120"/>
            </w:pPr>
            <w:r w:rsidRPr="00B72B63">
              <w:t>134</w:t>
            </w:r>
            <w:r>
              <w:t>-136, Industrial Estate Hayatabad Peshawar</w:t>
            </w:r>
            <w:r w:rsidR="000939BF" w:rsidRPr="004A2C5F">
              <w:tab/>
            </w:r>
          </w:p>
          <w:p w:rsidR="000939BF" w:rsidRPr="004A2C5F" w:rsidRDefault="000939BF" w:rsidP="00DE007D">
            <w:pPr>
              <w:spacing w:before="120" w:after="120"/>
            </w:pPr>
            <w:r w:rsidRPr="004A2C5F">
              <w:t>City:</w:t>
            </w:r>
            <w:r w:rsidRPr="007A62BB">
              <w:t xml:space="preserve"> </w:t>
            </w:r>
            <w:r w:rsidR="007A62BB" w:rsidRPr="007A62BB">
              <w:t>Peshawar</w:t>
            </w:r>
          </w:p>
          <w:p w:rsidR="000939BF" w:rsidRPr="004A2C5F" w:rsidRDefault="000939BF" w:rsidP="00DE007D">
            <w:pPr>
              <w:pStyle w:val="BodyText"/>
              <w:spacing w:before="120" w:after="120"/>
            </w:pPr>
            <w:r w:rsidRPr="004A2C5F">
              <w:t xml:space="preserve">Country: </w:t>
            </w:r>
            <w:r w:rsidR="007A62BB">
              <w:rPr>
                <w:i/>
              </w:rPr>
              <w:t>Pakistan</w:t>
            </w:r>
          </w:p>
          <w:p w:rsidR="007A62BB" w:rsidRPr="0098457F" w:rsidRDefault="007A62BB" w:rsidP="007A62BB">
            <w:pPr>
              <w:spacing w:before="120" w:after="120"/>
              <w:rPr>
                <w:b/>
              </w:rPr>
            </w:pPr>
            <w:r w:rsidRPr="0098457F">
              <w:t>Date</w:t>
            </w:r>
            <w:r w:rsidRPr="0098457F">
              <w:rPr>
                <w:b/>
              </w:rPr>
              <w:t>:  22 October, 2019</w:t>
            </w:r>
          </w:p>
          <w:p w:rsidR="007A62BB" w:rsidRDefault="007A62BB" w:rsidP="007A62BB">
            <w:pPr>
              <w:tabs>
                <w:tab w:val="right" w:pos="7254"/>
              </w:tabs>
              <w:spacing w:before="120" w:after="120"/>
            </w:pPr>
            <w:r w:rsidRPr="0098457F">
              <w:t xml:space="preserve">Time: </w:t>
            </w:r>
            <w:r w:rsidR="00AA624E" w:rsidRPr="0098457F">
              <w:rPr>
                <w:i/>
              </w:rPr>
              <w:t>11</w:t>
            </w:r>
            <w:r w:rsidRPr="0098457F">
              <w:rPr>
                <w:i/>
              </w:rPr>
              <w:t>30</w:t>
            </w:r>
            <w:r w:rsidR="00AA624E" w:rsidRPr="0098457F">
              <w:rPr>
                <w:i/>
              </w:rPr>
              <w:t>Hours</w:t>
            </w:r>
            <w:r w:rsidRPr="004A2C5F">
              <w:t xml:space="preserve"> </w:t>
            </w:r>
          </w:p>
          <w:p w:rsidR="000939BF" w:rsidRPr="004A2C5F" w:rsidRDefault="000939BF" w:rsidP="00DE007D">
            <w:pPr>
              <w:tabs>
                <w:tab w:val="right" w:pos="7254"/>
              </w:tabs>
              <w:spacing w:before="120" w:after="120"/>
              <w:rPr>
                <w:b/>
                <w:iCs/>
              </w:rPr>
            </w:pP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rPr>
              <w:t>ITB 25.6</w:t>
            </w:r>
          </w:p>
        </w:tc>
        <w:tc>
          <w:tcPr>
            <w:tcW w:w="7470" w:type="dxa"/>
          </w:tcPr>
          <w:p w:rsidR="007A62BB" w:rsidRPr="000C4924" w:rsidRDefault="000939BF" w:rsidP="00AA624E">
            <w:pPr>
              <w:tabs>
                <w:tab w:val="right" w:pos="7254"/>
              </w:tabs>
              <w:spacing w:before="120" w:after="120"/>
              <w:jc w:val="both"/>
            </w:pPr>
            <w:r w:rsidRPr="004A2C5F">
              <w:t xml:space="preserve">The Letter of Bid and Price Schedules </w:t>
            </w:r>
            <w:r w:rsidRPr="004A2C5F">
              <w:rPr>
                <w:iCs/>
              </w:rPr>
              <w:t>shall</w:t>
            </w:r>
            <w:r w:rsidRPr="004A2C5F">
              <w:rPr>
                <w:i/>
                <w:iCs/>
              </w:rPr>
              <w:t xml:space="preserve"> </w:t>
            </w:r>
            <w:r w:rsidRPr="004A2C5F">
              <w:t xml:space="preserve">be initialed by </w:t>
            </w:r>
            <w:r w:rsidR="007A62BB">
              <w:t>all the members of the Procurement Committee</w:t>
            </w:r>
            <w:r w:rsidRPr="004A2C5F">
              <w:t xml:space="preserve"> conducting Bid </w:t>
            </w:r>
            <w:r w:rsidR="000C4924" w:rsidRPr="004A2C5F">
              <w:t>opening</w:t>
            </w:r>
            <w:r w:rsidR="000C4924">
              <w:rPr>
                <w:i/>
              </w:rPr>
              <w:t>.</w:t>
            </w:r>
            <w:r w:rsidR="000C4924" w:rsidRPr="000C4924">
              <w:t xml:space="preserve"> The</w:t>
            </w:r>
            <w:r w:rsidR="0091169C" w:rsidRPr="000C4924">
              <w:t xml:space="preserve"> price schedules shall also be initiated by a</w:t>
            </w:r>
            <w:r w:rsidR="000C4924" w:rsidRPr="000C4924">
              <w:t>ll the participating bidders.</w:t>
            </w:r>
          </w:p>
          <w:p w:rsidR="000939BF" w:rsidRPr="004A2C5F" w:rsidRDefault="007A62BB" w:rsidP="00AA624E">
            <w:pPr>
              <w:tabs>
                <w:tab w:val="right" w:pos="7254"/>
              </w:tabs>
              <w:spacing w:before="120" w:after="120"/>
              <w:jc w:val="both"/>
            </w:pPr>
            <w:r>
              <w:rPr>
                <w:b/>
                <w:i/>
                <w:iCs/>
              </w:rPr>
              <w:t>P</w:t>
            </w:r>
            <w:r w:rsidR="000939BF" w:rsidRPr="004A2C5F">
              <w:rPr>
                <w:b/>
                <w:i/>
                <w:iCs/>
              </w:rPr>
              <w:t xml:space="preserve">rocedure: </w:t>
            </w:r>
            <w:r w:rsidR="000939BF" w:rsidRPr="004A2C5F">
              <w:rPr>
                <w:b/>
                <w:i/>
              </w:rPr>
              <w:t xml:space="preserve">Each Bid shall be initialed by all </w:t>
            </w:r>
            <w:r>
              <w:rPr>
                <w:b/>
                <w:i/>
              </w:rPr>
              <w:t>members of the Procurement Committee</w:t>
            </w:r>
            <w:r w:rsidR="000939BF" w:rsidRPr="004A2C5F">
              <w:rPr>
                <w:b/>
                <w:i/>
              </w:rPr>
              <w:t xml:space="preserve"> and shall be numbered, any modification to the unit or total price shall be initialed by the </w:t>
            </w:r>
            <w:r>
              <w:rPr>
                <w:b/>
                <w:i/>
              </w:rPr>
              <w:t>Procurement Committee members.</w:t>
            </w:r>
            <w:r w:rsidR="000C4924">
              <w:rPr>
                <w:b/>
                <w:i/>
              </w:rPr>
              <w:t xml:space="preserve"> Along with the PC members all the participating bidders shall initialed the price schedules for transparency purpose.</w:t>
            </w:r>
          </w:p>
        </w:tc>
      </w:tr>
      <w:tr w:rsidR="000939BF" w:rsidRPr="004A2C5F" w:rsidTr="000939BF">
        <w:trPr>
          <w:trHeight w:val="394"/>
        </w:trPr>
        <w:tc>
          <w:tcPr>
            <w:tcW w:w="9090" w:type="dxa"/>
            <w:gridSpan w:val="2"/>
          </w:tcPr>
          <w:p w:rsidR="000939BF" w:rsidRPr="004A2C5F" w:rsidRDefault="000939BF" w:rsidP="00DE007D">
            <w:pPr>
              <w:tabs>
                <w:tab w:val="right" w:pos="7254"/>
              </w:tabs>
              <w:spacing w:before="120" w:after="120"/>
              <w:jc w:val="center"/>
              <w:rPr>
                <w:b/>
              </w:rPr>
            </w:pPr>
            <w:r w:rsidRPr="004A2C5F">
              <w:rPr>
                <w:b/>
              </w:rPr>
              <w:t>E. Evaluation and Comparison of Bids</w:t>
            </w:r>
          </w:p>
        </w:tc>
      </w:tr>
      <w:tr w:rsidR="000939BF" w:rsidRPr="004A2C5F" w:rsidTr="000939BF">
        <w:trPr>
          <w:trHeight w:val="610"/>
        </w:trPr>
        <w:tc>
          <w:tcPr>
            <w:tcW w:w="1620" w:type="dxa"/>
          </w:tcPr>
          <w:p w:rsidR="000939BF" w:rsidRPr="004A2C5F" w:rsidRDefault="000939BF" w:rsidP="00DE007D">
            <w:pPr>
              <w:tabs>
                <w:tab w:val="right" w:pos="7434"/>
              </w:tabs>
              <w:spacing w:before="120" w:after="120"/>
              <w:rPr>
                <w:b/>
              </w:rPr>
            </w:pPr>
            <w:r w:rsidRPr="004A2C5F">
              <w:rPr>
                <w:b/>
              </w:rPr>
              <w:t>ITB 30.3</w:t>
            </w:r>
          </w:p>
        </w:tc>
        <w:tc>
          <w:tcPr>
            <w:tcW w:w="7470" w:type="dxa"/>
          </w:tcPr>
          <w:p w:rsidR="000939BF" w:rsidRPr="004A2C5F" w:rsidRDefault="00AA624E" w:rsidP="0093215C">
            <w:pPr>
              <w:tabs>
                <w:tab w:val="right" w:pos="7254"/>
              </w:tabs>
              <w:spacing w:before="120" w:after="120"/>
            </w:pPr>
            <w:r>
              <w:rPr>
                <w:color w:val="000000" w:themeColor="text1"/>
              </w:rPr>
              <w:t>The adjustment shall</w:t>
            </w:r>
            <w:r w:rsidR="000939BF" w:rsidRPr="004A2C5F">
              <w:rPr>
                <w:color w:val="000000" w:themeColor="text1"/>
              </w:rPr>
              <w:t xml:space="preserve"> </w:t>
            </w:r>
            <w:r w:rsidR="0093215C">
              <w:rPr>
                <w:color w:val="000000" w:themeColor="text1"/>
              </w:rPr>
              <w:t>not</w:t>
            </w:r>
            <w:r>
              <w:rPr>
                <w:color w:val="000000" w:themeColor="text1"/>
              </w:rPr>
              <w:t xml:space="preserve"> be</w:t>
            </w:r>
            <w:r w:rsidR="0093215C">
              <w:rPr>
                <w:color w:val="000000" w:themeColor="text1"/>
              </w:rPr>
              <w:t xml:space="preserve"> applicable.</w:t>
            </w:r>
          </w:p>
        </w:tc>
      </w:tr>
      <w:tr w:rsidR="000939BF" w:rsidRPr="004A2C5F" w:rsidTr="000939BF">
        <w:trPr>
          <w:trHeight w:val="610"/>
        </w:trPr>
        <w:tc>
          <w:tcPr>
            <w:tcW w:w="1620" w:type="dxa"/>
          </w:tcPr>
          <w:p w:rsidR="000939BF" w:rsidRPr="004A2C5F" w:rsidRDefault="000939BF" w:rsidP="00DE007D">
            <w:pPr>
              <w:tabs>
                <w:tab w:val="right" w:pos="7434"/>
              </w:tabs>
              <w:spacing w:before="120" w:after="120"/>
              <w:rPr>
                <w:b/>
              </w:rPr>
            </w:pPr>
            <w:r w:rsidRPr="004A2C5F">
              <w:rPr>
                <w:b/>
              </w:rPr>
              <w:lastRenderedPageBreak/>
              <w:t>ITB 32.1</w:t>
            </w:r>
          </w:p>
          <w:p w:rsidR="000939BF" w:rsidRPr="004A2C5F" w:rsidRDefault="000939BF" w:rsidP="00DE007D">
            <w:pPr>
              <w:tabs>
                <w:tab w:val="right" w:pos="7434"/>
              </w:tabs>
              <w:spacing w:before="120" w:after="120"/>
              <w:rPr>
                <w:b/>
                <w:i/>
              </w:rPr>
            </w:pPr>
          </w:p>
        </w:tc>
        <w:tc>
          <w:tcPr>
            <w:tcW w:w="7470" w:type="dxa"/>
          </w:tcPr>
          <w:p w:rsidR="000939BF" w:rsidRPr="0093215C" w:rsidRDefault="0093215C" w:rsidP="0093215C">
            <w:pPr>
              <w:tabs>
                <w:tab w:val="right" w:pos="7254"/>
              </w:tabs>
              <w:spacing w:before="120" w:after="120"/>
              <w:rPr>
                <w:i/>
              </w:rPr>
            </w:pPr>
            <w:r>
              <w:t>All bids shall be quoted in PKR. Evaluation and Conversion of exchange rates is not applicable</w:t>
            </w:r>
            <w:r>
              <w:rPr>
                <w:i/>
              </w:rPr>
              <w:t>.</w:t>
            </w:r>
          </w:p>
        </w:tc>
      </w:tr>
      <w:tr w:rsidR="00EE53DB" w:rsidRPr="004A2C5F" w:rsidTr="000939BF">
        <w:trPr>
          <w:trHeight w:val="610"/>
        </w:trPr>
        <w:tc>
          <w:tcPr>
            <w:tcW w:w="1620" w:type="dxa"/>
          </w:tcPr>
          <w:p w:rsidR="00EE53DB" w:rsidRPr="004A2C5F" w:rsidRDefault="00EE53DB" w:rsidP="00DE007D">
            <w:pPr>
              <w:tabs>
                <w:tab w:val="right" w:pos="7434"/>
              </w:tabs>
              <w:spacing w:before="120" w:after="120"/>
              <w:rPr>
                <w:b/>
              </w:rPr>
            </w:pPr>
            <w:r>
              <w:rPr>
                <w:b/>
              </w:rPr>
              <w:t>ITB 33</w:t>
            </w:r>
          </w:p>
        </w:tc>
        <w:tc>
          <w:tcPr>
            <w:tcW w:w="7470" w:type="dxa"/>
          </w:tcPr>
          <w:p w:rsidR="00EE53DB" w:rsidRDefault="00EE53DB" w:rsidP="0093215C">
            <w:pPr>
              <w:tabs>
                <w:tab w:val="right" w:pos="7254"/>
              </w:tabs>
              <w:spacing w:before="120" w:after="120"/>
            </w:pPr>
            <w:r>
              <w:t>Margin of preferences shall not be applicable.</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34.2(a)</w:t>
            </w:r>
          </w:p>
        </w:tc>
        <w:tc>
          <w:tcPr>
            <w:tcW w:w="7470" w:type="dxa"/>
          </w:tcPr>
          <w:p w:rsidR="000939BF" w:rsidRPr="004A2C5F" w:rsidRDefault="0093215C" w:rsidP="00DE007D">
            <w:pPr>
              <w:widowControl w:val="0"/>
              <w:spacing w:before="120" w:after="120"/>
              <w:ind w:left="695" w:hanging="695"/>
              <w:jc w:val="both"/>
              <w:rPr>
                <w:i/>
                <w:iCs/>
              </w:rPr>
            </w:pPr>
            <w:r>
              <w:t>Evaluation will be done for</w:t>
            </w:r>
            <w:r w:rsidR="005245C2">
              <w:t xml:space="preserve"> </w:t>
            </w:r>
            <w:r w:rsidR="00AA624E">
              <w:t>item wise.</w:t>
            </w:r>
          </w:p>
          <w:p w:rsidR="000939BF" w:rsidRPr="0093215C" w:rsidRDefault="005245C2" w:rsidP="0093215C">
            <w:pPr>
              <w:widowControl w:val="0"/>
              <w:spacing w:before="120" w:after="120"/>
              <w:jc w:val="both"/>
              <w:rPr>
                <w:b/>
                <w:i/>
                <w:kern w:val="28"/>
              </w:rPr>
            </w:pPr>
            <w:r>
              <w:rPr>
                <w:b/>
                <w:i/>
              </w:rPr>
              <w:t>(</w:t>
            </w:r>
            <w:r w:rsidR="000939BF" w:rsidRPr="004A2C5F">
              <w:rPr>
                <w:b/>
                <w:i/>
              </w:rPr>
              <w:t>Bids</w:t>
            </w:r>
            <w:r w:rsidR="00AA624E">
              <w:rPr>
                <w:b/>
                <w:i/>
              </w:rPr>
              <w:t xml:space="preserve"> will be evaluated for item wise</w:t>
            </w:r>
            <w:r w:rsidR="000939BF" w:rsidRPr="004A2C5F">
              <w:rPr>
                <w:b/>
                <w:i/>
              </w:rPr>
              <w:t xml:space="preserve"> and the Contract will comprise the item(s) awarded to the successful Bidder</w:t>
            </w:r>
            <w:r>
              <w:rPr>
                <w:b/>
                <w:i/>
              </w:rPr>
              <w:t>)</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34.6</w:t>
            </w:r>
          </w:p>
        </w:tc>
        <w:tc>
          <w:tcPr>
            <w:tcW w:w="7470" w:type="dxa"/>
          </w:tcPr>
          <w:p w:rsidR="000939BF" w:rsidRPr="004A2C5F" w:rsidRDefault="000939BF" w:rsidP="00DE007D">
            <w:pPr>
              <w:spacing w:before="120" w:after="120"/>
              <w:ind w:left="-13"/>
              <w:rPr>
                <w:b/>
                <w:i/>
              </w:rPr>
            </w:pPr>
            <w:r w:rsidRPr="004A2C5F">
              <w:t xml:space="preserve">The adjustments shall be determined using the following criteria, from amongst those set out in Section III, Evaluation and Qualification Criteria: </w:t>
            </w:r>
          </w:p>
          <w:p w:rsidR="000939BF" w:rsidRPr="004A2C5F" w:rsidRDefault="000939BF" w:rsidP="00CF2ECF">
            <w:pPr>
              <w:numPr>
                <w:ilvl w:val="0"/>
                <w:numId w:val="64"/>
              </w:numPr>
              <w:tabs>
                <w:tab w:val="clear" w:pos="1440"/>
              </w:tabs>
              <w:spacing w:before="120" w:after="120"/>
              <w:ind w:left="707"/>
              <w:rPr>
                <w:b/>
              </w:rPr>
            </w:pPr>
            <w:r w:rsidRPr="004A2C5F">
              <w:t xml:space="preserve">Deviation in Delivery schedule: </w:t>
            </w:r>
            <w:r w:rsidR="0093215C">
              <w:rPr>
                <w:b/>
                <w:i/>
                <w:iCs/>
              </w:rPr>
              <w:t>No</w:t>
            </w:r>
          </w:p>
          <w:p w:rsidR="000939BF" w:rsidRPr="004A2C5F" w:rsidRDefault="000939BF" w:rsidP="00CF2ECF">
            <w:pPr>
              <w:numPr>
                <w:ilvl w:val="0"/>
                <w:numId w:val="64"/>
              </w:numPr>
              <w:tabs>
                <w:tab w:val="clear" w:pos="1440"/>
              </w:tabs>
              <w:spacing w:before="120" w:after="120"/>
              <w:ind w:left="706"/>
              <w:rPr>
                <w:b/>
              </w:rPr>
            </w:pPr>
            <w:r w:rsidRPr="004A2C5F">
              <w:t xml:space="preserve">Deviation in payment schedule: </w:t>
            </w:r>
            <w:r w:rsidR="0093215C">
              <w:rPr>
                <w:b/>
                <w:i/>
                <w:iCs/>
              </w:rPr>
              <w:t>No</w:t>
            </w:r>
          </w:p>
          <w:p w:rsidR="000939BF" w:rsidRPr="004A2C5F" w:rsidRDefault="000939BF" w:rsidP="00CF2ECF">
            <w:pPr>
              <w:numPr>
                <w:ilvl w:val="0"/>
                <w:numId w:val="64"/>
              </w:numPr>
              <w:tabs>
                <w:tab w:val="clear" w:pos="1440"/>
                <w:tab w:val="left" w:pos="707"/>
              </w:tabs>
              <w:spacing w:before="120" w:after="120"/>
              <w:ind w:left="707"/>
              <w:rPr>
                <w:b/>
              </w:rPr>
            </w:pPr>
            <w:r w:rsidRPr="004A2C5F">
              <w:t xml:space="preserve">the cost of major replacement component, mandatory spare parts, and service: </w:t>
            </w:r>
            <w:r w:rsidR="0093215C">
              <w:rPr>
                <w:b/>
                <w:i/>
                <w:iCs/>
              </w:rPr>
              <w:t>No</w:t>
            </w:r>
          </w:p>
          <w:p w:rsidR="000939BF" w:rsidRPr="004A2C5F" w:rsidRDefault="000939BF" w:rsidP="00CF2ECF">
            <w:pPr>
              <w:numPr>
                <w:ilvl w:val="0"/>
                <w:numId w:val="64"/>
              </w:numPr>
              <w:tabs>
                <w:tab w:val="clear" w:pos="1440"/>
                <w:tab w:val="left" w:pos="707"/>
                <w:tab w:val="num" w:pos="1247"/>
              </w:tabs>
              <w:spacing w:before="120" w:after="120"/>
              <w:ind w:left="707"/>
              <w:rPr>
                <w:b/>
              </w:rPr>
            </w:pPr>
            <w:r w:rsidRPr="004A2C5F">
              <w:t>the availability in the Purchaser’s Country of spare parts and after-sales services for the equipment offered in the Bid</w:t>
            </w:r>
            <w:r w:rsidR="0093215C">
              <w:t>:</w:t>
            </w:r>
            <w:r w:rsidRPr="004A2C5F">
              <w:t xml:space="preserve"> </w:t>
            </w:r>
            <w:r w:rsidR="0093215C">
              <w:rPr>
                <w:b/>
                <w:i/>
                <w:iCs/>
                <w:sz w:val="22"/>
              </w:rPr>
              <w:t>No</w:t>
            </w:r>
          </w:p>
          <w:p w:rsidR="000939BF" w:rsidRPr="004A2C5F" w:rsidRDefault="000939BF" w:rsidP="00CF2ECF">
            <w:pPr>
              <w:numPr>
                <w:ilvl w:val="0"/>
                <w:numId w:val="64"/>
              </w:numPr>
              <w:tabs>
                <w:tab w:val="clear" w:pos="1440"/>
              </w:tabs>
              <w:spacing w:before="120" w:after="120"/>
              <w:ind w:left="707"/>
              <w:rPr>
                <w:b/>
              </w:rPr>
            </w:pPr>
            <w:r w:rsidRPr="004A2C5F">
              <w:t>Life cycle costs: the costs during the life of the goods or equipment</w:t>
            </w:r>
            <w:r w:rsidR="0093215C">
              <w:t xml:space="preserve">: </w:t>
            </w:r>
            <w:r w:rsidR="0093215C">
              <w:rPr>
                <w:b/>
                <w:i/>
                <w:iCs/>
              </w:rPr>
              <w:t>No</w:t>
            </w:r>
            <w:r w:rsidRPr="004A2C5F">
              <w:rPr>
                <w:b/>
              </w:rPr>
              <w:t xml:space="preserve"> </w:t>
            </w:r>
          </w:p>
          <w:p w:rsidR="000939BF" w:rsidRPr="00AA624E" w:rsidRDefault="000939BF" w:rsidP="00CF2ECF">
            <w:pPr>
              <w:numPr>
                <w:ilvl w:val="0"/>
                <w:numId w:val="64"/>
              </w:numPr>
              <w:tabs>
                <w:tab w:val="clear" w:pos="1440"/>
              </w:tabs>
              <w:spacing w:before="120" w:after="120"/>
              <w:ind w:left="707"/>
              <w:rPr>
                <w:b/>
              </w:rPr>
            </w:pPr>
            <w:r w:rsidRPr="004A2C5F">
              <w:t>the performance and productivity of the equipment offered;</w:t>
            </w:r>
            <w:r w:rsidR="0093215C">
              <w:t xml:space="preserve"> </w:t>
            </w:r>
            <w:r w:rsidR="0093215C">
              <w:rPr>
                <w:i/>
                <w:iCs/>
              </w:rPr>
              <w:t xml:space="preserve"> </w:t>
            </w:r>
            <w:r w:rsidR="0093215C" w:rsidRPr="005245C2">
              <w:rPr>
                <w:b/>
                <w:i/>
                <w:iCs/>
              </w:rPr>
              <w:t>No</w:t>
            </w:r>
            <w:r w:rsidRPr="005245C2">
              <w:rPr>
                <w:b/>
                <w:i/>
                <w:iCs/>
              </w:rPr>
              <w:t xml:space="preserve"> </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p>
        </w:tc>
        <w:tc>
          <w:tcPr>
            <w:tcW w:w="7470" w:type="dxa"/>
          </w:tcPr>
          <w:p w:rsidR="000939BF" w:rsidRPr="004A2C5F" w:rsidRDefault="000939BF" w:rsidP="00DE007D">
            <w:pPr>
              <w:spacing w:before="120" w:after="120"/>
              <w:jc w:val="center"/>
              <w:rPr>
                <w:b/>
                <w:bCs/>
                <w:sz w:val="28"/>
              </w:rPr>
            </w:pPr>
            <w:r w:rsidRPr="004A2C5F">
              <w:rPr>
                <w:b/>
                <w:bCs/>
                <w:sz w:val="28"/>
              </w:rPr>
              <w:t>F. Award of Contract</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 xml:space="preserve">ITB </w:t>
            </w:r>
            <w:r w:rsidR="009F0F65" w:rsidRPr="004A2C5F">
              <w:rPr>
                <w:b/>
                <w:bCs/>
              </w:rPr>
              <w:t>42</w:t>
            </w:r>
          </w:p>
        </w:tc>
        <w:tc>
          <w:tcPr>
            <w:tcW w:w="7470" w:type="dxa"/>
          </w:tcPr>
          <w:p w:rsidR="000939BF" w:rsidRPr="004A2C5F" w:rsidRDefault="000939BF" w:rsidP="00DE007D">
            <w:pPr>
              <w:tabs>
                <w:tab w:val="right" w:pos="7254"/>
              </w:tabs>
              <w:spacing w:before="120" w:after="120"/>
              <w:rPr>
                <w:b/>
              </w:rPr>
            </w:pPr>
            <w:r w:rsidRPr="004A2C5F">
              <w:t>The maximum percentage by which quantities may be increased is</w:t>
            </w:r>
            <w:r w:rsidRPr="002D3603">
              <w:t>:</w:t>
            </w:r>
            <w:r w:rsidR="0093215C" w:rsidRPr="002D3603">
              <w:rPr>
                <w:b/>
                <w:i/>
                <w:iCs/>
              </w:rPr>
              <w:t xml:space="preserve"> 15 %</w:t>
            </w:r>
          </w:p>
          <w:p w:rsidR="000939BF" w:rsidRPr="004A2C5F" w:rsidRDefault="000939BF" w:rsidP="0093215C">
            <w:pPr>
              <w:tabs>
                <w:tab w:val="right" w:pos="7254"/>
              </w:tabs>
              <w:spacing w:before="120" w:after="120"/>
            </w:pPr>
            <w:r w:rsidRPr="004A2C5F">
              <w:t xml:space="preserve">The maximum percentage by which quantities may be decreased is: </w:t>
            </w:r>
            <w:r w:rsidR="0093215C" w:rsidRPr="002D3603">
              <w:rPr>
                <w:b/>
                <w:i/>
                <w:iCs/>
              </w:rPr>
              <w:t>15%</w:t>
            </w:r>
          </w:p>
        </w:tc>
      </w:tr>
      <w:tr w:rsidR="006C2B8F" w:rsidRPr="004A2C5F" w:rsidTr="000939BF">
        <w:tblPrEx>
          <w:tblCellMar>
            <w:left w:w="103" w:type="dxa"/>
            <w:right w:w="103" w:type="dxa"/>
          </w:tblCellMar>
        </w:tblPrEx>
        <w:tc>
          <w:tcPr>
            <w:tcW w:w="1620" w:type="dxa"/>
          </w:tcPr>
          <w:p w:rsidR="006C2B8F" w:rsidRPr="004A2C5F" w:rsidRDefault="006C2B8F" w:rsidP="00DE007D">
            <w:pPr>
              <w:spacing w:before="120" w:after="120"/>
              <w:rPr>
                <w:b/>
                <w:bCs/>
              </w:rPr>
            </w:pPr>
            <w:r>
              <w:rPr>
                <w:b/>
              </w:rPr>
              <w:t>ITB 45. 1</w:t>
            </w:r>
          </w:p>
        </w:tc>
        <w:tc>
          <w:tcPr>
            <w:tcW w:w="7470" w:type="dxa"/>
          </w:tcPr>
          <w:p w:rsidR="006C2B8F" w:rsidRPr="006C2B8F" w:rsidRDefault="002B43D5" w:rsidP="00E422F7">
            <w:pPr>
              <w:spacing w:before="120" w:after="120"/>
              <w:jc w:val="both"/>
              <w:rPr>
                <w:color w:val="000000" w:themeColor="text1"/>
              </w:rPr>
            </w:pPr>
            <w:r>
              <w:t xml:space="preserve">The successful Bidder </w:t>
            </w:r>
            <w:r w:rsidRPr="002D3603">
              <w:rPr>
                <w:i/>
              </w:rPr>
              <w:t xml:space="preserve">shall </w:t>
            </w:r>
            <w:r w:rsidR="006C2B8F" w:rsidRPr="00017FE4">
              <w:t>submit the Beneficial Ownership Disclosure Form.</w:t>
            </w:r>
          </w:p>
        </w:tc>
      </w:tr>
      <w:tr w:rsidR="00D55128" w:rsidRPr="004A2C5F" w:rsidTr="000939BF">
        <w:tblPrEx>
          <w:tblCellMar>
            <w:left w:w="103" w:type="dxa"/>
            <w:right w:w="103" w:type="dxa"/>
          </w:tblCellMar>
        </w:tblPrEx>
        <w:tc>
          <w:tcPr>
            <w:tcW w:w="1620" w:type="dxa"/>
          </w:tcPr>
          <w:p w:rsidR="00D55128" w:rsidRPr="004A2C5F" w:rsidRDefault="00D55128" w:rsidP="00DE007D">
            <w:pPr>
              <w:spacing w:before="120" w:after="120"/>
              <w:rPr>
                <w:b/>
                <w:bCs/>
              </w:rPr>
            </w:pPr>
            <w:r w:rsidRPr="004A2C5F">
              <w:rPr>
                <w:b/>
                <w:bCs/>
              </w:rPr>
              <w:t>ITB 47.1</w:t>
            </w:r>
          </w:p>
        </w:tc>
        <w:tc>
          <w:tcPr>
            <w:tcW w:w="7470" w:type="dxa"/>
          </w:tcPr>
          <w:p w:rsidR="00D55128" w:rsidRPr="004A2C5F" w:rsidRDefault="00D55128" w:rsidP="00E422F7">
            <w:pPr>
              <w:spacing w:before="120" w:after="120"/>
              <w:jc w:val="both"/>
            </w:pPr>
            <w:r w:rsidRPr="004A2C5F">
              <w:rPr>
                <w:color w:val="000000" w:themeColor="text1"/>
              </w:rPr>
              <w:t>The procedures for making a Procurement-related Complaint are detailed in the “</w:t>
            </w:r>
            <w:hyperlink r:id="rId30"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rsidR="00D55128" w:rsidRPr="002D3603" w:rsidRDefault="00D55128" w:rsidP="00D55128">
            <w:pPr>
              <w:spacing w:before="120" w:after="120"/>
              <w:ind w:left="341"/>
              <w:rPr>
                <w:i/>
              </w:rPr>
            </w:pPr>
            <w:r w:rsidRPr="002D3603">
              <w:rPr>
                <w:b/>
              </w:rPr>
              <w:t>For the attention</w:t>
            </w:r>
            <w:r w:rsidRPr="002D3603">
              <w:t xml:space="preserve">: </w:t>
            </w:r>
            <w:r w:rsidR="002B43D5" w:rsidRPr="002D3603">
              <w:rPr>
                <w:i/>
              </w:rPr>
              <w:t xml:space="preserve">Mr. Mian </w:t>
            </w:r>
            <w:r w:rsidR="00E422F7" w:rsidRPr="002D3603">
              <w:rPr>
                <w:i/>
              </w:rPr>
              <w:t xml:space="preserve">Muhammad </w:t>
            </w:r>
            <w:r w:rsidR="002B43D5" w:rsidRPr="002D3603">
              <w:rPr>
                <w:i/>
              </w:rPr>
              <w:t>Asad</w:t>
            </w:r>
          </w:p>
          <w:p w:rsidR="00D55128" w:rsidRPr="004A2C5F" w:rsidRDefault="00D55128" w:rsidP="00D55128">
            <w:pPr>
              <w:spacing w:before="120" w:after="120"/>
              <w:ind w:left="341"/>
            </w:pPr>
            <w:r w:rsidRPr="002D3603">
              <w:rPr>
                <w:b/>
              </w:rPr>
              <w:t>Title/position</w:t>
            </w:r>
            <w:r w:rsidRPr="002D3603">
              <w:t xml:space="preserve">: </w:t>
            </w:r>
            <w:r w:rsidR="002B43D5" w:rsidRPr="002D3603">
              <w:rPr>
                <w:i/>
              </w:rPr>
              <w:t>Legal  Adviser/ Grievance Redressal Officer</w:t>
            </w:r>
          </w:p>
          <w:p w:rsidR="00D55128" w:rsidRPr="004A2C5F" w:rsidRDefault="00D55128" w:rsidP="00D55128">
            <w:pPr>
              <w:spacing w:before="120" w:after="120"/>
              <w:ind w:left="341"/>
              <w:rPr>
                <w:i/>
              </w:rPr>
            </w:pPr>
            <w:r w:rsidRPr="004A2C5F">
              <w:rPr>
                <w:b/>
              </w:rPr>
              <w:t>Purchaser</w:t>
            </w:r>
            <w:r w:rsidRPr="004A2C5F">
              <w:t xml:space="preserve">: </w:t>
            </w:r>
            <w:r w:rsidR="002B43D5">
              <w:rPr>
                <w:i/>
              </w:rPr>
              <w:t>KPITB</w:t>
            </w:r>
          </w:p>
          <w:p w:rsidR="00D55128" w:rsidRPr="004A2C5F" w:rsidRDefault="00D55128" w:rsidP="00D55128">
            <w:pPr>
              <w:spacing w:before="120" w:after="120"/>
              <w:ind w:left="341"/>
              <w:rPr>
                <w:i/>
              </w:rPr>
            </w:pPr>
            <w:r w:rsidRPr="004A2C5F">
              <w:rPr>
                <w:b/>
              </w:rPr>
              <w:lastRenderedPageBreak/>
              <w:t>Email address</w:t>
            </w:r>
            <w:r w:rsidRPr="004A2C5F">
              <w:rPr>
                <w:i/>
              </w:rPr>
              <w:t xml:space="preserve">: </w:t>
            </w:r>
            <w:r w:rsidR="002B43D5">
              <w:rPr>
                <w:i/>
              </w:rPr>
              <w:t>mian.asad@kpitb.gpv.pk</w:t>
            </w:r>
          </w:p>
          <w:p w:rsidR="00D55128" w:rsidRPr="004A2C5F" w:rsidRDefault="00D55128" w:rsidP="00D55128">
            <w:pPr>
              <w:spacing w:before="120" w:after="120"/>
              <w:rPr>
                <w:color w:val="000000" w:themeColor="text1"/>
              </w:rPr>
            </w:pPr>
            <w:r w:rsidRPr="004A2C5F">
              <w:t>In summary, a Procurement</w:t>
            </w:r>
            <w:r w:rsidRPr="004A2C5F">
              <w:rPr>
                <w:color w:val="000000" w:themeColor="text1"/>
              </w:rPr>
              <w:t>-related Complaint may challenge any of the following:</w:t>
            </w:r>
          </w:p>
          <w:p w:rsidR="00D55128" w:rsidRPr="004A2C5F" w:rsidRDefault="00D55128" w:rsidP="00CF2ECF">
            <w:pPr>
              <w:pStyle w:val="ListParagraph"/>
              <w:numPr>
                <w:ilvl w:val="0"/>
                <w:numId w:val="151"/>
              </w:numPr>
              <w:spacing w:before="120" w:after="120"/>
              <w:ind w:left="714" w:hanging="357"/>
              <w:contextualSpacing w:val="0"/>
              <w:rPr>
                <w:color w:val="000000" w:themeColor="text1"/>
              </w:rPr>
            </w:pPr>
            <w:r w:rsidRPr="004A2C5F">
              <w:rPr>
                <w:color w:val="000000" w:themeColor="text1"/>
              </w:rPr>
              <w:t>the terms of the Bidding Documents; and</w:t>
            </w:r>
          </w:p>
          <w:p w:rsidR="00D55128" w:rsidRPr="004A2C5F" w:rsidRDefault="00D55128" w:rsidP="00CF2ECF">
            <w:pPr>
              <w:pStyle w:val="ListParagraph"/>
              <w:numPr>
                <w:ilvl w:val="0"/>
                <w:numId w:val="151"/>
              </w:numPr>
              <w:spacing w:before="120" w:after="120"/>
              <w:ind w:left="714" w:hanging="357"/>
              <w:contextualSpacing w:val="0"/>
            </w:pPr>
            <w:r w:rsidRPr="004A2C5F">
              <w:rPr>
                <w:color w:val="000000" w:themeColor="text1"/>
              </w:rPr>
              <w:t>the Purchaser’s decision to award the contract.</w:t>
            </w:r>
          </w:p>
        </w:tc>
      </w:tr>
    </w:tbl>
    <w:p w:rsidR="000939BF" w:rsidRPr="004A2C5F" w:rsidRDefault="000939BF">
      <w:pPr>
        <w:sectPr w:rsidR="000939BF" w:rsidRPr="004A2C5F" w:rsidSect="00293CEF">
          <w:headerReference w:type="even" r:id="rId31"/>
          <w:headerReference w:type="default" r:id="rId32"/>
          <w:headerReference w:type="first" r:id="rId33"/>
          <w:type w:val="oddPage"/>
          <w:pgSz w:w="12240" w:h="15840" w:code="1"/>
          <w:pgMar w:top="1440" w:right="1440" w:bottom="1440" w:left="1800" w:header="720" w:footer="720" w:gutter="0"/>
          <w:paperSrc w:first="15" w:other="15"/>
          <w:cols w:space="720"/>
          <w:titlePg/>
        </w:sectPr>
      </w:pPr>
    </w:p>
    <w:p w:rsidR="005230C4" w:rsidRPr="004A2C5F" w:rsidRDefault="005230C4"/>
    <w:p w:rsidR="00455149" w:rsidRPr="004A2C5F" w:rsidRDefault="00455149" w:rsidP="00764A9B">
      <w:pPr>
        <w:pStyle w:val="SectionHeading"/>
      </w:pPr>
      <w:bookmarkStart w:id="320" w:name="_Toc347227541"/>
      <w:bookmarkStart w:id="321" w:name="_Toc436903897"/>
      <w:bookmarkStart w:id="322" w:name="_Toc454620901"/>
      <w:r w:rsidRPr="004A2C5F">
        <w:t>Section III</w:t>
      </w:r>
      <w:r w:rsidR="00F6778E" w:rsidRPr="004A2C5F">
        <w:t xml:space="preserve"> -</w:t>
      </w:r>
      <w:r w:rsidR="00B95321" w:rsidRPr="004A2C5F">
        <w:t xml:space="preserve"> </w:t>
      </w:r>
      <w:r w:rsidRPr="004A2C5F">
        <w:t>Evaluation and Qualification Criteria</w:t>
      </w:r>
      <w:bookmarkEnd w:id="320"/>
      <w:bookmarkEnd w:id="321"/>
      <w:bookmarkEnd w:id="322"/>
    </w:p>
    <w:p w:rsidR="00455149" w:rsidRPr="004A2C5F" w:rsidRDefault="00455149"/>
    <w:p w:rsidR="00455149" w:rsidRPr="004A2C5F" w:rsidRDefault="00455149">
      <w:pPr>
        <w:pStyle w:val="BodyText3"/>
      </w:pPr>
      <w:bookmarkStart w:id="323"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23"/>
      <w:r w:rsidRPr="004A2C5F">
        <w:t xml:space="preserve"> </w:t>
      </w:r>
    </w:p>
    <w:p w:rsidR="00BA74D0" w:rsidRPr="004A2C5F" w:rsidRDefault="00BA74D0">
      <w:pPr>
        <w:pStyle w:val="BodyText3"/>
      </w:pPr>
    </w:p>
    <w:p w:rsidR="00BB7FDE" w:rsidRPr="004A2C5F" w:rsidRDefault="00EE53DB" w:rsidP="00BB7FDE">
      <w:pPr>
        <w:pStyle w:val="SectionIIIHeading1"/>
      </w:pPr>
      <w:bookmarkStart w:id="324" w:name="_Toc20920760"/>
      <w:r>
        <w:t>1</w:t>
      </w:r>
      <w:r w:rsidR="00BB7FDE" w:rsidRPr="004A2C5F">
        <w:t xml:space="preserve">. </w:t>
      </w:r>
      <w:r>
        <w:t xml:space="preserve">Evaluation and </w:t>
      </w:r>
      <w:r w:rsidR="00BB7FDE" w:rsidRPr="004A2C5F">
        <w:t xml:space="preserve">Qualification </w:t>
      </w:r>
      <w:r w:rsidR="00BB7FDE" w:rsidRPr="004A2C5F">
        <w:rPr>
          <w:bCs/>
        </w:rPr>
        <w:t>(ITB 37)</w:t>
      </w:r>
      <w:bookmarkEnd w:id="324"/>
    </w:p>
    <w:p w:rsidR="00BB7FDE" w:rsidRPr="004A2C5F" w:rsidRDefault="00BB7FDE" w:rsidP="00923342">
      <w:pPr>
        <w:pStyle w:val="Default"/>
        <w:spacing w:after="120"/>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rsidR="00F45F81" w:rsidRDefault="00BB7FDE" w:rsidP="00F45F81">
      <w:pPr>
        <w:widowControl w:val="0"/>
        <w:autoSpaceDE w:val="0"/>
        <w:autoSpaceDN w:val="0"/>
        <w:adjustRightInd w:val="0"/>
        <w:snapToGrid w:val="0"/>
        <w:rPr>
          <w:b/>
          <w:color w:val="000000"/>
        </w:rPr>
      </w:pPr>
      <w:r w:rsidRPr="004A2C5F">
        <w:t xml:space="preserve"> </w:t>
      </w:r>
      <w:r w:rsidR="00F45F81" w:rsidRPr="00F45F81">
        <w:rPr>
          <w:b/>
          <w:color w:val="000000"/>
        </w:rPr>
        <w:t>Criteria for bid evaluation:</w:t>
      </w:r>
    </w:p>
    <w:p w:rsidR="00F45F81" w:rsidRPr="00F45F81" w:rsidRDefault="00F45F81" w:rsidP="00F45F81">
      <w:pPr>
        <w:widowControl w:val="0"/>
        <w:autoSpaceDE w:val="0"/>
        <w:autoSpaceDN w:val="0"/>
        <w:adjustRightInd w:val="0"/>
        <w:snapToGrid w:val="0"/>
        <w:rPr>
          <w:b/>
        </w:rPr>
      </w:pPr>
    </w:p>
    <w:p w:rsidR="00F45F81" w:rsidRPr="00F45F81" w:rsidRDefault="00F45F81" w:rsidP="00F45F81">
      <w:pPr>
        <w:autoSpaceDE w:val="0"/>
        <w:autoSpaceDN w:val="0"/>
        <w:adjustRightInd w:val="0"/>
        <w:spacing w:after="120"/>
        <w:jc w:val="both"/>
        <w:rPr>
          <w:color w:val="000000"/>
        </w:rPr>
      </w:pPr>
      <w:r w:rsidRPr="00F45F81">
        <w:rPr>
          <w:color w:val="000000"/>
        </w:rPr>
        <w:t>Under single stage one envelope method, evaluation shall be made on item wise. Each bidder can apply for single or more/all items. Purchase order shall be issued to the eligible, qualified and lowest bidder meeting the required specifications.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400"/>
        <w:gridCol w:w="3150"/>
      </w:tblGrid>
      <w:tr w:rsidR="00F45F81" w:rsidRPr="001D4D6E" w:rsidTr="00EE53DB">
        <w:trPr>
          <w:trHeight w:val="142"/>
        </w:trPr>
        <w:tc>
          <w:tcPr>
            <w:tcW w:w="648" w:type="dxa"/>
            <w:shd w:val="clear" w:color="auto" w:fill="auto"/>
          </w:tcPr>
          <w:p w:rsidR="00F45F81" w:rsidRPr="001D4D6E" w:rsidRDefault="00F45F81" w:rsidP="005C7A77">
            <w:pPr>
              <w:tabs>
                <w:tab w:val="left" w:pos="702"/>
              </w:tabs>
              <w:spacing w:after="120"/>
              <w:ind w:left="-90" w:right="-108"/>
              <w:jc w:val="center"/>
              <w:rPr>
                <w:b/>
                <w:spacing w:val="-5"/>
                <w:w w:val="105"/>
              </w:rPr>
            </w:pPr>
            <w:r w:rsidRPr="001D4D6E">
              <w:rPr>
                <w:b/>
                <w:spacing w:val="-5"/>
                <w:w w:val="105"/>
              </w:rPr>
              <w:t>S.</w:t>
            </w:r>
            <w:r>
              <w:rPr>
                <w:b/>
                <w:spacing w:val="-5"/>
                <w:w w:val="105"/>
              </w:rPr>
              <w:t xml:space="preserve"> </w:t>
            </w:r>
            <w:r w:rsidRPr="001D4D6E">
              <w:rPr>
                <w:b/>
                <w:spacing w:val="-5"/>
                <w:w w:val="105"/>
              </w:rPr>
              <w:t>No</w:t>
            </w:r>
          </w:p>
        </w:tc>
        <w:tc>
          <w:tcPr>
            <w:tcW w:w="5400" w:type="dxa"/>
            <w:shd w:val="clear" w:color="auto" w:fill="auto"/>
          </w:tcPr>
          <w:p w:rsidR="00F45F81" w:rsidRPr="001D4D6E" w:rsidRDefault="00F45F81" w:rsidP="005C7A77">
            <w:pPr>
              <w:spacing w:after="120"/>
              <w:ind w:right="576"/>
              <w:jc w:val="center"/>
              <w:rPr>
                <w:b/>
                <w:spacing w:val="-5"/>
                <w:w w:val="105"/>
              </w:rPr>
            </w:pPr>
            <w:r w:rsidRPr="001D4D6E">
              <w:rPr>
                <w:b/>
                <w:spacing w:val="-5"/>
                <w:w w:val="105"/>
              </w:rPr>
              <w:t>Criteria</w:t>
            </w:r>
          </w:p>
        </w:tc>
        <w:tc>
          <w:tcPr>
            <w:tcW w:w="3150" w:type="dxa"/>
            <w:shd w:val="clear" w:color="auto" w:fill="auto"/>
          </w:tcPr>
          <w:p w:rsidR="00F45F81" w:rsidRPr="001D4D6E" w:rsidRDefault="00F45F81" w:rsidP="005C7A77">
            <w:pPr>
              <w:spacing w:after="120"/>
              <w:ind w:right="-48"/>
              <w:jc w:val="center"/>
              <w:rPr>
                <w:b/>
                <w:spacing w:val="-5"/>
                <w:w w:val="105"/>
              </w:rPr>
            </w:pPr>
            <w:r w:rsidRPr="001D4D6E">
              <w:rPr>
                <w:b/>
                <w:spacing w:val="-5"/>
                <w:w w:val="105"/>
              </w:rPr>
              <w:t>Documentary Evidence</w:t>
            </w:r>
          </w:p>
        </w:tc>
      </w:tr>
      <w:tr w:rsidR="00F45F81" w:rsidRPr="001D4D6E" w:rsidTr="00EE53DB">
        <w:trPr>
          <w:trHeight w:val="142"/>
        </w:trPr>
        <w:tc>
          <w:tcPr>
            <w:tcW w:w="648" w:type="dxa"/>
            <w:shd w:val="clear" w:color="auto" w:fill="auto"/>
          </w:tcPr>
          <w:p w:rsidR="00F45F81" w:rsidRPr="001D4D6E" w:rsidRDefault="00F45F81" w:rsidP="005C7A77">
            <w:pPr>
              <w:spacing w:after="120"/>
              <w:ind w:right="8"/>
              <w:jc w:val="center"/>
              <w:rPr>
                <w:spacing w:val="-5"/>
                <w:w w:val="105"/>
              </w:rPr>
            </w:pPr>
            <w:r w:rsidRPr="001D4D6E">
              <w:rPr>
                <w:spacing w:val="-5"/>
                <w:w w:val="105"/>
              </w:rPr>
              <w:t xml:space="preserve"> 1</w:t>
            </w:r>
          </w:p>
        </w:tc>
        <w:tc>
          <w:tcPr>
            <w:tcW w:w="5400" w:type="dxa"/>
            <w:shd w:val="clear" w:color="auto" w:fill="auto"/>
          </w:tcPr>
          <w:p w:rsidR="00F45F81" w:rsidRPr="001D4D6E" w:rsidRDefault="00F45F81" w:rsidP="005C7A77">
            <w:pPr>
              <w:spacing w:after="120"/>
              <w:ind w:right="-5"/>
              <w:jc w:val="both"/>
              <w:rPr>
                <w:spacing w:val="-5"/>
                <w:w w:val="105"/>
              </w:rPr>
            </w:pPr>
            <w:r w:rsidRPr="001D4D6E">
              <w:rPr>
                <w:spacing w:val="-2"/>
                <w:w w:val="105"/>
              </w:rPr>
              <w:t>Bidders should be registered entities with the Government (</w:t>
            </w:r>
            <w:r w:rsidRPr="001D4D6E">
              <w:rPr>
                <w:spacing w:val="-5"/>
                <w:w w:val="105"/>
              </w:rPr>
              <w:t>Company with SECP or any other authority). However bidders are not required to be locally registered with the procuring entity.</w:t>
            </w:r>
          </w:p>
        </w:tc>
        <w:tc>
          <w:tcPr>
            <w:tcW w:w="3150" w:type="dxa"/>
            <w:shd w:val="clear" w:color="auto" w:fill="auto"/>
          </w:tcPr>
          <w:p w:rsidR="00F45F81" w:rsidRPr="001D4D6E" w:rsidRDefault="00F45F81" w:rsidP="005C7A77">
            <w:pPr>
              <w:spacing w:after="120"/>
              <w:ind w:right="-48"/>
              <w:jc w:val="center"/>
              <w:rPr>
                <w:spacing w:val="-5"/>
                <w:w w:val="105"/>
              </w:rPr>
            </w:pPr>
            <w:r w:rsidRPr="001D4D6E">
              <w:rPr>
                <w:spacing w:val="-5"/>
                <w:w w:val="105"/>
              </w:rPr>
              <w:t>Registration Certificate</w:t>
            </w:r>
          </w:p>
        </w:tc>
      </w:tr>
      <w:tr w:rsidR="00F45F81" w:rsidRPr="001D4D6E" w:rsidTr="00EE53DB">
        <w:trPr>
          <w:trHeight w:val="142"/>
        </w:trPr>
        <w:tc>
          <w:tcPr>
            <w:tcW w:w="648" w:type="dxa"/>
            <w:shd w:val="clear" w:color="auto" w:fill="auto"/>
          </w:tcPr>
          <w:p w:rsidR="00F45F81" w:rsidRPr="001D4D6E" w:rsidRDefault="00F45F81" w:rsidP="005C7A77">
            <w:pPr>
              <w:spacing w:after="120"/>
              <w:ind w:right="8"/>
              <w:jc w:val="center"/>
              <w:rPr>
                <w:spacing w:val="-5"/>
                <w:w w:val="105"/>
              </w:rPr>
            </w:pPr>
            <w:r w:rsidRPr="001D4D6E">
              <w:rPr>
                <w:spacing w:val="-5"/>
                <w:w w:val="105"/>
              </w:rPr>
              <w:t>2</w:t>
            </w:r>
          </w:p>
        </w:tc>
        <w:tc>
          <w:tcPr>
            <w:tcW w:w="5400" w:type="dxa"/>
            <w:shd w:val="clear" w:color="auto" w:fill="auto"/>
          </w:tcPr>
          <w:p w:rsidR="00F45F81" w:rsidRPr="001D4D6E" w:rsidRDefault="00F45F81" w:rsidP="005C7A77">
            <w:pPr>
              <w:spacing w:after="120"/>
              <w:ind w:right="-5"/>
              <w:rPr>
                <w:spacing w:val="-5"/>
                <w:w w:val="105"/>
              </w:rPr>
            </w:pPr>
            <w:r w:rsidRPr="001D4D6E">
              <w:rPr>
                <w:spacing w:val="-5"/>
                <w:w w:val="105"/>
              </w:rPr>
              <w:t>Bidder must be income tax and sales tax registered and must be on active tax payers list of FBR.</w:t>
            </w:r>
          </w:p>
        </w:tc>
        <w:tc>
          <w:tcPr>
            <w:tcW w:w="3150" w:type="dxa"/>
            <w:shd w:val="clear" w:color="auto" w:fill="auto"/>
          </w:tcPr>
          <w:p w:rsidR="00F45F81" w:rsidRPr="001D4D6E" w:rsidRDefault="00F45F81" w:rsidP="005C7A77">
            <w:pPr>
              <w:spacing w:after="120"/>
              <w:ind w:right="-48"/>
              <w:jc w:val="center"/>
              <w:rPr>
                <w:spacing w:val="-5"/>
                <w:w w:val="105"/>
              </w:rPr>
            </w:pPr>
            <w:r w:rsidRPr="001D4D6E">
              <w:rPr>
                <w:spacing w:val="-5"/>
                <w:w w:val="105"/>
              </w:rPr>
              <w:t>Registration Certificate &amp; proof of Active Status</w:t>
            </w:r>
          </w:p>
        </w:tc>
      </w:tr>
      <w:tr w:rsidR="00F45F81" w:rsidRPr="001D4D6E" w:rsidTr="00EE53DB">
        <w:trPr>
          <w:trHeight w:val="729"/>
        </w:trPr>
        <w:tc>
          <w:tcPr>
            <w:tcW w:w="648" w:type="dxa"/>
            <w:shd w:val="clear" w:color="auto" w:fill="auto"/>
          </w:tcPr>
          <w:p w:rsidR="00F45F81" w:rsidRPr="001D4D6E" w:rsidRDefault="00F45F81" w:rsidP="005C7A77">
            <w:pPr>
              <w:spacing w:after="120"/>
              <w:ind w:right="8"/>
              <w:jc w:val="center"/>
              <w:rPr>
                <w:spacing w:val="-5"/>
                <w:w w:val="105"/>
              </w:rPr>
            </w:pPr>
            <w:r w:rsidRPr="001D4D6E">
              <w:rPr>
                <w:spacing w:val="-5"/>
                <w:w w:val="105"/>
              </w:rPr>
              <w:t>3</w:t>
            </w:r>
          </w:p>
        </w:tc>
        <w:tc>
          <w:tcPr>
            <w:tcW w:w="5400" w:type="dxa"/>
            <w:shd w:val="clear" w:color="auto" w:fill="auto"/>
          </w:tcPr>
          <w:p w:rsidR="00F45F81" w:rsidRPr="001D4D6E" w:rsidRDefault="00F45F81" w:rsidP="005C7A77">
            <w:pPr>
              <w:spacing w:after="120"/>
              <w:ind w:right="-5"/>
              <w:jc w:val="both"/>
              <w:rPr>
                <w:color w:val="000000"/>
                <w:highlight w:val="yellow"/>
              </w:rPr>
            </w:pPr>
            <w:r w:rsidRPr="001D4D6E">
              <w:rPr>
                <w:color w:val="000000"/>
              </w:rPr>
              <w:t>The bidder must have a minimum of three (03) years of experience in supplies of similar nature items.</w:t>
            </w:r>
          </w:p>
        </w:tc>
        <w:tc>
          <w:tcPr>
            <w:tcW w:w="3150" w:type="dxa"/>
            <w:shd w:val="clear" w:color="auto" w:fill="auto"/>
          </w:tcPr>
          <w:p w:rsidR="00F45F81" w:rsidRPr="001D4D6E" w:rsidRDefault="00F45F81" w:rsidP="005C7A77">
            <w:pPr>
              <w:spacing w:after="120"/>
              <w:ind w:right="-48"/>
              <w:jc w:val="center"/>
              <w:rPr>
                <w:spacing w:val="-5"/>
                <w:w w:val="105"/>
              </w:rPr>
            </w:pPr>
            <w:r w:rsidRPr="001D4D6E">
              <w:rPr>
                <w:spacing w:val="-5"/>
                <w:w w:val="105"/>
              </w:rPr>
              <w:t>Registration Certificate</w:t>
            </w:r>
          </w:p>
        </w:tc>
      </w:tr>
      <w:tr w:rsidR="00F45F81" w:rsidRPr="001D4D6E" w:rsidTr="00EE53DB">
        <w:trPr>
          <w:trHeight w:val="1026"/>
        </w:trPr>
        <w:tc>
          <w:tcPr>
            <w:tcW w:w="648" w:type="dxa"/>
            <w:shd w:val="clear" w:color="auto" w:fill="auto"/>
          </w:tcPr>
          <w:p w:rsidR="00F45F81" w:rsidRPr="001D4D6E" w:rsidRDefault="00F45F81" w:rsidP="005C7A77">
            <w:pPr>
              <w:spacing w:after="120"/>
              <w:ind w:right="8"/>
              <w:jc w:val="center"/>
              <w:rPr>
                <w:spacing w:val="-5"/>
                <w:w w:val="105"/>
              </w:rPr>
            </w:pPr>
            <w:r w:rsidRPr="001D4D6E">
              <w:rPr>
                <w:spacing w:val="-5"/>
                <w:w w:val="105"/>
              </w:rPr>
              <w:t>4</w:t>
            </w:r>
          </w:p>
        </w:tc>
        <w:tc>
          <w:tcPr>
            <w:tcW w:w="5400" w:type="dxa"/>
            <w:shd w:val="clear" w:color="auto" w:fill="auto"/>
          </w:tcPr>
          <w:p w:rsidR="00F45F81" w:rsidRPr="001D4D6E" w:rsidRDefault="00F45F81" w:rsidP="005C7A77">
            <w:pPr>
              <w:spacing w:after="120"/>
              <w:ind w:right="-95"/>
              <w:rPr>
                <w:spacing w:val="-5"/>
                <w:w w:val="105"/>
              </w:rPr>
            </w:pPr>
            <w:r w:rsidRPr="001D4D6E">
              <w:rPr>
                <w:color w:val="000000"/>
              </w:rPr>
              <w:t xml:space="preserve">The Bidder/Supplier should have a documented track of completing at least three (3) similar assignments during last three (3) years. </w:t>
            </w:r>
          </w:p>
        </w:tc>
        <w:tc>
          <w:tcPr>
            <w:tcW w:w="3150" w:type="dxa"/>
            <w:shd w:val="clear" w:color="auto" w:fill="auto"/>
          </w:tcPr>
          <w:p w:rsidR="00F45F81" w:rsidRPr="001D4D6E" w:rsidRDefault="00F45F81" w:rsidP="005C7A77">
            <w:pPr>
              <w:spacing w:after="120"/>
              <w:ind w:right="576"/>
              <w:jc w:val="center"/>
              <w:rPr>
                <w:spacing w:val="-5"/>
                <w:w w:val="105"/>
              </w:rPr>
            </w:pPr>
            <w:r w:rsidRPr="001D4D6E">
              <w:rPr>
                <w:spacing w:val="-5"/>
                <w:w w:val="105"/>
              </w:rPr>
              <w:t>Purchase Order/ Contracts/ Completion Certificates</w:t>
            </w:r>
          </w:p>
        </w:tc>
      </w:tr>
      <w:tr w:rsidR="00F45F81" w:rsidRPr="001D4D6E" w:rsidTr="00EE53DB">
        <w:trPr>
          <w:trHeight w:val="1367"/>
        </w:trPr>
        <w:tc>
          <w:tcPr>
            <w:tcW w:w="648" w:type="dxa"/>
            <w:shd w:val="clear" w:color="auto" w:fill="auto"/>
          </w:tcPr>
          <w:p w:rsidR="00F45F81" w:rsidRPr="001D4D6E" w:rsidRDefault="00F45F81" w:rsidP="005C7A77">
            <w:pPr>
              <w:spacing w:after="120"/>
              <w:ind w:right="8"/>
              <w:jc w:val="center"/>
              <w:rPr>
                <w:spacing w:val="-5"/>
                <w:w w:val="105"/>
              </w:rPr>
            </w:pPr>
            <w:r w:rsidRPr="001D4D6E">
              <w:rPr>
                <w:spacing w:val="-5"/>
                <w:w w:val="105"/>
              </w:rPr>
              <w:t>5</w:t>
            </w:r>
          </w:p>
        </w:tc>
        <w:tc>
          <w:tcPr>
            <w:tcW w:w="5400" w:type="dxa"/>
            <w:shd w:val="clear" w:color="auto" w:fill="auto"/>
          </w:tcPr>
          <w:p w:rsidR="00F45F81" w:rsidRPr="001D4D6E" w:rsidRDefault="00F45F81" w:rsidP="005C7A77">
            <w:pPr>
              <w:spacing w:after="120"/>
              <w:ind w:right="-95"/>
              <w:rPr>
                <w:color w:val="000000"/>
              </w:rPr>
            </w:pPr>
            <w:r w:rsidRPr="001D4D6E">
              <w:rPr>
                <w:color w:val="000000"/>
              </w:rPr>
              <w:t>The bidder must be a manufacturer or direct agent of the manufacturer or authorized distributer/dealer/reseller of quoted equipment in Pakistan with a minimum of three (3) years of experience in supplies.</w:t>
            </w:r>
          </w:p>
        </w:tc>
        <w:tc>
          <w:tcPr>
            <w:tcW w:w="3150" w:type="dxa"/>
            <w:shd w:val="clear" w:color="auto" w:fill="auto"/>
          </w:tcPr>
          <w:p w:rsidR="00F45F81" w:rsidRPr="001D4D6E" w:rsidRDefault="00F45F81" w:rsidP="005C7A77">
            <w:pPr>
              <w:spacing w:after="120"/>
              <w:ind w:right="576"/>
              <w:jc w:val="center"/>
              <w:rPr>
                <w:spacing w:val="-5"/>
                <w:w w:val="105"/>
              </w:rPr>
            </w:pPr>
            <w:r w:rsidRPr="001D4D6E">
              <w:rPr>
                <w:spacing w:val="-5"/>
                <w:w w:val="105"/>
              </w:rPr>
              <w:t>Authorization Certificates of each item for which the bidder has applied.</w:t>
            </w:r>
          </w:p>
        </w:tc>
      </w:tr>
      <w:tr w:rsidR="00F45F81" w:rsidRPr="001D4D6E" w:rsidTr="00EE53DB">
        <w:trPr>
          <w:trHeight w:val="729"/>
        </w:trPr>
        <w:tc>
          <w:tcPr>
            <w:tcW w:w="648" w:type="dxa"/>
            <w:shd w:val="clear" w:color="auto" w:fill="auto"/>
          </w:tcPr>
          <w:p w:rsidR="00F45F81" w:rsidRPr="001D4D6E" w:rsidRDefault="00F45F81" w:rsidP="005C7A77">
            <w:pPr>
              <w:spacing w:after="120"/>
              <w:ind w:right="8"/>
              <w:jc w:val="center"/>
              <w:rPr>
                <w:spacing w:val="-5"/>
                <w:w w:val="105"/>
              </w:rPr>
            </w:pPr>
            <w:r w:rsidRPr="001D4D6E">
              <w:rPr>
                <w:spacing w:val="-5"/>
                <w:w w:val="105"/>
              </w:rPr>
              <w:lastRenderedPageBreak/>
              <w:t>6</w:t>
            </w:r>
          </w:p>
        </w:tc>
        <w:tc>
          <w:tcPr>
            <w:tcW w:w="5400" w:type="dxa"/>
            <w:shd w:val="clear" w:color="auto" w:fill="auto"/>
          </w:tcPr>
          <w:p w:rsidR="00F45F81" w:rsidRPr="001D4D6E" w:rsidRDefault="00F45F81" w:rsidP="005C7A77">
            <w:pPr>
              <w:spacing w:after="120"/>
              <w:ind w:right="72"/>
              <w:jc w:val="both"/>
              <w:rPr>
                <w:color w:val="000000"/>
              </w:rPr>
            </w:pPr>
            <w:r w:rsidRPr="001D4D6E">
              <w:rPr>
                <w:color w:val="000000"/>
              </w:rPr>
              <w:t>The local representative should have office and after sale services in Peshawar</w:t>
            </w:r>
            <w:r>
              <w:rPr>
                <w:color w:val="000000"/>
              </w:rPr>
              <w:t xml:space="preserve"> or Islamabad</w:t>
            </w:r>
            <w:r w:rsidRPr="001D4D6E">
              <w:rPr>
                <w:color w:val="000000"/>
              </w:rPr>
              <w:t xml:space="preserve">. </w:t>
            </w:r>
          </w:p>
        </w:tc>
        <w:tc>
          <w:tcPr>
            <w:tcW w:w="3150" w:type="dxa"/>
            <w:shd w:val="clear" w:color="auto" w:fill="auto"/>
          </w:tcPr>
          <w:p w:rsidR="00F45F81" w:rsidRPr="001D4D6E" w:rsidRDefault="00F45F81" w:rsidP="005C7A77">
            <w:pPr>
              <w:tabs>
                <w:tab w:val="left" w:pos="2711"/>
              </w:tabs>
              <w:spacing w:after="120"/>
              <w:ind w:right="-48"/>
              <w:jc w:val="center"/>
              <w:rPr>
                <w:spacing w:val="-5"/>
                <w:w w:val="105"/>
              </w:rPr>
            </w:pPr>
            <w:r w:rsidRPr="001D4D6E">
              <w:rPr>
                <w:spacing w:val="-5"/>
                <w:w w:val="105"/>
              </w:rPr>
              <w:t>Documentary proof with complete address and phone numbers</w:t>
            </w:r>
            <w:r w:rsidR="00BA65A7">
              <w:rPr>
                <w:spacing w:val="-5"/>
                <w:w w:val="105"/>
              </w:rPr>
              <w:t xml:space="preserve"> of the address. </w:t>
            </w:r>
          </w:p>
        </w:tc>
      </w:tr>
      <w:tr w:rsidR="00F45F81" w:rsidRPr="001D4D6E" w:rsidTr="00EE53DB">
        <w:trPr>
          <w:trHeight w:val="729"/>
        </w:trPr>
        <w:tc>
          <w:tcPr>
            <w:tcW w:w="648" w:type="dxa"/>
            <w:shd w:val="clear" w:color="auto" w:fill="auto"/>
          </w:tcPr>
          <w:p w:rsidR="00F45F81" w:rsidRPr="001D4D6E" w:rsidRDefault="00F45F81" w:rsidP="005C7A77">
            <w:pPr>
              <w:spacing w:after="120"/>
              <w:ind w:right="8"/>
              <w:jc w:val="center"/>
              <w:rPr>
                <w:spacing w:val="-5"/>
                <w:w w:val="105"/>
              </w:rPr>
            </w:pPr>
            <w:r w:rsidRPr="001D4D6E">
              <w:rPr>
                <w:spacing w:val="-5"/>
                <w:w w:val="105"/>
              </w:rPr>
              <w:t>7</w:t>
            </w:r>
          </w:p>
        </w:tc>
        <w:tc>
          <w:tcPr>
            <w:tcW w:w="5400" w:type="dxa"/>
            <w:shd w:val="clear" w:color="auto" w:fill="auto"/>
          </w:tcPr>
          <w:p w:rsidR="00F45F81" w:rsidRPr="001D4D6E" w:rsidRDefault="00A32E02" w:rsidP="005C7A77">
            <w:pPr>
              <w:spacing w:after="120"/>
              <w:ind w:right="72"/>
              <w:jc w:val="both"/>
              <w:rPr>
                <w:color w:val="000000"/>
              </w:rPr>
            </w:pPr>
            <w:r>
              <w:rPr>
                <w:color w:val="000000"/>
              </w:rPr>
              <w:t>Shall</w:t>
            </w:r>
            <w:r w:rsidR="00F45F81" w:rsidRPr="001D4D6E">
              <w:rPr>
                <w:color w:val="000000"/>
              </w:rPr>
              <w:t xml:space="preserve"> provide the item within the time specified in schedule of requirement. </w:t>
            </w:r>
          </w:p>
        </w:tc>
        <w:tc>
          <w:tcPr>
            <w:tcW w:w="3150" w:type="dxa"/>
            <w:shd w:val="clear" w:color="auto" w:fill="auto"/>
          </w:tcPr>
          <w:p w:rsidR="00F45F81" w:rsidRPr="001D4D6E" w:rsidRDefault="00F45F81" w:rsidP="005C7A77">
            <w:pPr>
              <w:spacing w:after="120"/>
              <w:jc w:val="center"/>
              <w:rPr>
                <w:spacing w:val="-5"/>
                <w:w w:val="105"/>
              </w:rPr>
            </w:pPr>
            <w:r w:rsidRPr="001D4D6E">
              <w:rPr>
                <w:spacing w:val="-5"/>
                <w:w w:val="105"/>
              </w:rPr>
              <w:t>Supply Schedule/ Mention days on letter head/Price Schedule.</w:t>
            </w:r>
          </w:p>
        </w:tc>
      </w:tr>
      <w:tr w:rsidR="00F45F81" w:rsidRPr="001D4D6E" w:rsidTr="00EE53DB">
        <w:trPr>
          <w:trHeight w:val="729"/>
        </w:trPr>
        <w:tc>
          <w:tcPr>
            <w:tcW w:w="648" w:type="dxa"/>
            <w:shd w:val="clear" w:color="auto" w:fill="auto"/>
          </w:tcPr>
          <w:p w:rsidR="00F45F81" w:rsidRPr="001D4D6E" w:rsidRDefault="00F45F81" w:rsidP="005C7A77">
            <w:pPr>
              <w:spacing w:after="120"/>
              <w:ind w:right="8"/>
              <w:jc w:val="center"/>
              <w:rPr>
                <w:spacing w:val="-5"/>
                <w:w w:val="105"/>
              </w:rPr>
            </w:pPr>
            <w:r w:rsidRPr="001D4D6E">
              <w:rPr>
                <w:spacing w:val="-5"/>
                <w:w w:val="105"/>
              </w:rPr>
              <w:t>8</w:t>
            </w:r>
          </w:p>
        </w:tc>
        <w:tc>
          <w:tcPr>
            <w:tcW w:w="5400" w:type="dxa"/>
            <w:shd w:val="clear" w:color="auto" w:fill="auto"/>
          </w:tcPr>
          <w:p w:rsidR="00F45F81" w:rsidRPr="001D4D6E" w:rsidRDefault="00F45F81" w:rsidP="00A32E02">
            <w:pPr>
              <w:spacing w:after="120"/>
              <w:ind w:right="72"/>
              <w:jc w:val="both"/>
              <w:rPr>
                <w:color w:val="000000"/>
              </w:rPr>
            </w:pPr>
            <w:r w:rsidRPr="001D4D6E">
              <w:rPr>
                <w:color w:val="000000"/>
              </w:rPr>
              <w:t>The bidder should provide warranty of the quoted items for a period of one year at the PE premises or as per technical specification</w:t>
            </w:r>
            <w:r w:rsidR="00A32E02">
              <w:rPr>
                <w:b/>
                <w:color w:val="000000"/>
              </w:rPr>
              <w:t xml:space="preserve"> </w:t>
            </w:r>
            <w:r w:rsidR="00A32E02" w:rsidRPr="00A32E02">
              <w:rPr>
                <w:color w:val="000000"/>
              </w:rPr>
              <w:t xml:space="preserve">however the items having warranty beyond one year shall be considered as  per </w:t>
            </w:r>
            <w:r w:rsidR="00A32E02">
              <w:rPr>
                <w:color w:val="000000"/>
              </w:rPr>
              <w:t>offered by the manufacturer.</w:t>
            </w:r>
          </w:p>
        </w:tc>
        <w:tc>
          <w:tcPr>
            <w:tcW w:w="3150" w:type="dxa"/>
            <w:shd w:val="clear" w:color="auto" w:fill="auto"/>
          </w:tcPr>
          <w:p w:rsidR="00F45F81" w:rsidRPr="001D4D6E" w:rsidRDefault="00F45F81" w:rsidP="005C7A77">
            <w:pPr>
              <w:spacing w:after="120"/>
              <w:ind w:right="-48"/>
              <w:jc w:val="center"/>
              <w:rPr>
                <w:spacing w:val="-5"/>
                <w:w w:val="105"/>
              </w:rPr>
            </w:pPr>
            <w:r w:rsidRPr="001D4D6E">
              <w:rPr>
                <w:spacing w:val="-5"/>
                <w:w w:val="105"/>
              </w:rPr>
              <w:t>Warranty on Company Letter Head duly stamped</w:t>
            </w:r>
          </w:p>
        </w:tc>
      </w:tr>
      <w:tr w:rsidR="00F45F81" w:rsidRPr="001D4D6E" w:rsidTr="00EE53DB">
        <w:trPr>
          <w:trHeight w:val="1651"/>
        </w:trPr>
        <w:tc>
          <w:tcPr>
            <w:tcW w:w="648" w:type="dxa"/>
            <w:shd w:val="clear" w:color="auto" w:fill="auto"/>
          </w:tcPr>
          <w:p w:rsidR="00F45F81" w:rsidRPr="001D4D6E" w:rsidRDefault="00F45F81" w:rsidP="005C7A77">
            <w:pPr>
              <w:spacing w:after="120"/>
              <w:ind w:right="8"/>
              <w:jc w:val="center"/>
              <w:rPr>
                <w:spacing w:val="-5"/>
                <w:w w:val="105"/>
              </w:rPr>
            </w:pPr>
            <w:r w:rsidRPr="001D4D6E">
              <w:rPr>
                <w:spacing w:val="-5"/>
                <w:w w:val="105"/>
              </w:rPr>
              <w:t>9</w:t>
            </w:r>
          </w:p>
        </w:tc>
        <w:tc>
          <w:tcPr>
            <w:tcW w:w="5400" w:type="dxa"/>
            <w:shd w:val="clear" w:color="auto" w:fill="auto"/>
          </w:tcPr>
          <w:p w:rsidR="00F45F81" w:rsidRPr="001D4D6E" w:rsidRDefault="00F45F81" w:rsidP="005C7A77">
            <w:pPr>
              <w:spacing w:after="120"/>
              <w:ind w:right="72"/>
              <w:jc w:val="both"/>
              <w:rPr>
                <w:spacing w:val="-5"/>
                <w:w w:val="105"/>
              </w:rPr>
            </w:pPr>
            <w:r w:rsidRPr="001D4D6E">
              <w:rPr>
                <w:spacing w:val="-7"/>
                <w:w w:val="105"/>
              </w:rPr>
              <w:t xml:space="preserve">Shall provide on a stamp paper an Affidavit stating that the bidder has never been </w:t>
            </w:r>
            <w:r w:rsidRPr="001D4D6E">
              <w:rPr>
                <w:spacing w:val="-6"/>
                <w:w w:val="105"/>
              </w:rPr>
              <w:t>blacklisted by any government/semi-g</w:t>
            </w:r>
            <w:r w:rsidR="00EE53DB">
              <w:rPr>
                <w:spacing w:val="-6"/>
                <w:w w:val="105"/>
              </w:rPr>
              <w:t xml:space="preserve">overnment </w:t>
            </w:r>
            <w:r w:rsidRPr="001D4D6E">
              <w:rPr>
                <w:spacing w:val="-6"/>
                <w:w w:val="105"/>
              </w:rPr>
              <w:t xml:space="preserve">organizations (procuring entity) under </w:t>
            </w:r>
            <w:r w:rsidRPr="001D4D6E">
              <w:rPr>
                <w:spacing w:val="-5"/>
                <w:w w:val="105"/>
              </w:rPr>
              <w:t xml:space="preserve">the administrative control of the federal / provincial governments </w:t>
            </w:r>
            <w:r w:rsidRPr="001D4D6E">
              <w:rPr>
                <w:color w:val="000000"/>
              </w:rPr>
              <w:t>and that no litigation is under way against them</w:t>
            </w:r>
            <w:r w:rsidRPr="001D4D6E">
              <w:rPr>
                <w:spacing w:val="-5"/>
                <w:w w:val="105"/>
              </w:rPr>
              <w:t>.</w:t>
            </w:r>
          </w:p>
        </w:tc>
        <w:tc>
          <w:tcPr>
            <w:tcW w:w="3150" w:type="dxa"/>
            <w:shd w:val="clear" w:color="auto" w:fill="auto"/>
          </w:tcPr>
          <w:p w:rsidR="00F45F81" w:rsidRPr="001D4D6E" w:rsidRDefault="00F45F81" w:rsidP="005C7A77">
            <w:pPr>
              <w:spacing w:after="120"/>
              <w:ind w:right="576"/>
              <w:jc w:val="center"/>
              <w:rPr>
                <w:spacing w:val="-5"/>
                <w:w w:val="105"/>
              </w:rPr>
            </w:pPr>
            <w:r w:rsidRPr="001D4D6E">
              <w:rPr>
                <w:spacing w:val="-5"/>
                <w:w w:val="105"/>
              </w:rPr>
              <w:t xml:space="preserve">Affidavit on </w:t>
            </w:r>
            <w:r w:rsidR="00A32E02">
              <w:rPr>
                <w:spacing w:val="-5"/>
                <w:w w:val="105"/>
              </w:rPr>
              <w:t xml:space="preserve">original </w:t>
            </w:r>
            <w:r w:rsidRPr="001D4D6E">
              <w:rPr>
                <w:spacing w:val="-5"/>
                <w:w w:val="105"/>
              </w:rPr>
              <w:t>Judicial Stamp Paper duly attested</w:t>
            </w:r>
          </w:p>
        </w:tc>
      </w:tr>
      <w:tr w:rsidR="00F45F81" w:rsidRPr="001D4D6E" w:rsidTr="00EE53DB">
        <w:trPr>
          <w:trHeight w:val="1651"/>
        </w:trPr>
        <w:tc>
          <w:tcPr>
            <w:tcW w:w="648" w:type="dxa"/>
            <w:shd w:val="clear" w:color="auto" w:fill="auto"/>
          </w:tcPr>
          <w:p w:rsidR="00F45F81" w:rsidRPr="001D4D6E" w:rsidRDefault="00F45F81" w:rsidP="005C7A77">
            <w:pPr>
              <w:spacing w:after="120"/>
              <w:ind w:right="8"/>
              <w:jc w:val="center"/>
              <w:rPr>
                <w:spacing w:val="-5"/>
                <w:w w:val="105"/>
              </w:rPr>
            </w:pPr>
            <w:r w:rsidRPr="001D4D6E">
              <w:rPr>
                <w:spacing w:val="-5"/>
                <w:w w:val="105"/>
              </w:rPr>
              <w:t>10</w:t>
            </w:r>
          </w:p>
        </w:tc>
        <w:tc>
          <w:tcPr>
            <w:tcW w:w="5400" w:type="dxa"/>
            <w:shd w:val="clear" w:color="auto" w:fill="auto"/>
          </w:tcPr>
          <w:p w:rsidR="00F45F81" w:rsidRPr="001D4D6E" w:rsidRDefault="00A32E02" w:rsidP="005C7A77">
            <w:pPr>
              <w:spacing w:after="120"/>
              <w:ind w:right="72"/>
              <w:jc w:val="both"/>
              <w:rPr>
                <w:spacing w:val="-7"/>
                <w:w w:val="105"/>
              </w:rPr>
            </w:pPr>
            <w:r>
              <w:rPr>
                <w:spacing w:val="-7"/>
                <w:w w:val="105"/>
              </w:rPr>
              <w:t>Shall</w:t>
            </w:r>
            <w:r w:rsidR="00F45F81" w:rsidRPr="001D4D6E">
              <w:rPr>
                <w:spacing w:val="-7"/>
                <w:w w:val="105"/>
              </w:rPr>
              <w:t xml:space="preserve"> provide all the items according to the required specification.</w:t>
            </w:r>
          </w:p>
        </w:tc>
        <w:tc>
          <w:tcPr>
            <w:tcW w:w="3150" w:type="dxa"/>
            <w:shd w:val="clear" w:color="auto" w:fill="auto"/>
          </w:tcPr>
          <w:p w:rsidR="00F45F81" w:rsidRPr="001D4D6E" w:rsidRDefault="00F45F81" w:rsidP="005C7A77">
            <w:pPr>
              <w:spacing w:after="120"/>
              <w:ind w:right="66"/>
              <w:jc w:val="center"/>
              <w:rPr>
                <w:spacing w:val="-5"/>
                <w:w w:val="105"/>
              </w:rPr>
            </w:pPr>
            <w:r w:rsidRPr="001D4D6E">
              <w:rPr>
                <w:spacing w:val="-5"/>
                <w:w w:val="105"/>
              </w:rPr>
              <w:t>Detail specification on company letter hea</w:t>
            </w:r>
            <w:r w:rsidR="00A32E02">
              <w:rPr>
                <w:spacing w:val="-5"/>
                <w:w w:val="105"/>
              </w:rPr>
              <w:t xml:space="preserve">d &amp; </w:t>
            </w:r>
            <w:r w:rsidRPr="001D4D6E">
              <w:rPr>
                <w:spacing w:val="-5"/>
                <w:w w:val="105"/>
              </w:rPr>
              <w:t>items broacher</w:t>
            </w:r>
          </w:p>
        </w:tc>
      </w:tr>
    </w:tbl>
    <w:p w:rsidR="00BB7FDE" w:rsidRPr="004A2C5F" w:rsidRDefault="00BB7FDE" w:rsidP="00F45F81">
      <w:pPr>
        <w:autoSpaceDE w:val="0"/>
        <w:autoSpaceDN w:val="0"/>
        <w:adjustRightInd w:val="0"/>
        <w:spacing w:after="120"/>
        <w:ind w:left="1080" w:hanging="540"/>
        <w:jc w:val="both"/>
        <w:rPr>
          <w:i/>
          <w:iCs/>
        </w:rPr>
      </w:pPr>
    </w:p>
    <w:p w:rsidR="00DC79BC" w:rsidRPr="004A2C5F" w:rsidRDefault="00DC79BC" w:rsidP="00BA74D0">
      <w:pPr>
        <w:pStyle w:val="SectionIIIHeading1"/>
        <w:rPr>
          <w:bCs/>
        </w:rPr>
      </w:pPr>
    </w:p>
    <w:p w:rsidR="00796460" w:rsidRPr="004A2C5F" w:rsidRDefault="00796460" w:rsidP="00BA74D0">
      <w:pPr>
        <w:pStyle w:val="SectionIIIHeading1"/>
        <w:sectPr w:rsidR="00796460" w:rsidRPr="004A2C5F" w:rsidSect="00293CEF">
          <w:headerReference w:type="even" r:id="rId34"/>
          <w:headerReference w:type="default" r:id="rId35"/>
          <w:headerReference w:type="first" r:id="rId36"/>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rsidTr="00796460">
        <w:trPr>
          <w:trHeight w:val="1100"/>
        </w:trPr>
        <w:tc>
          <w:tcPr>
            <w:tcW w:w="9198" w:type="dxa"/>
            <w:vAlign w:val="center"/>
          </w:tcPr>
          <w:p w:rsidR="00455149" w:rsidRPr="004A2C5F" w:rsidRDefault="00455149" w:rsidP="00764A9B">
            <w:pPr>
              <w:pStyle w:val="SectionHeading"/>
            </w:pPr>
            <w:bookmarkStart w:id="325" w:name="_Toc436903898"/>
            <w:bookmarkStart w:id="326" w:name="_Toc438266927"/>
            <w:bookmarkStart w:id="327" w:name="_Toc438267901"/>
            <w:bookmarkStart w:id="328" w:name="_Toc438366667"/>
            <w:bookmarkStart w:id="329" w:name="_Toc438954445"/>
            <w:bookmarkStart w:id="330" w:name="_Toc454620902"/>
            <w:r w:rsidRPr="004A2C5F">
              <w:lastRenderedPageBreak/>
              <w:t>Section IV</w:t>
            </w:r>
            <w:r w:rsidR="00F6778E" w:rsidRPr="004A2C5F">
              <w:t xml:space="preserve"> -</w:t>
            </w:r>
            <w:r w:rsidR="00B95321" w:rsidRPr="004A2C5F">
              <w:t xml:space="preserve"> </w:t>
            </w:r>
            <w:r w:rsidRPr="004A2C5F">
              <w:t>Bidding Forms</w:t>
            </w:r>
            <w:bookmarkEnd w:id="325"/>
            <w:bookmarkEnd w:id="326"/>
            <w:bookmarkEnd w:id="327"/>
            <w:bookmarkEnd w:id="328"/>
            <w:bookmarkEnd w:id="329"/>
            <w:bookmarkEnd w:id="330"/>
          </w:p>
        </w:tc>
      </w:tr>
    </w:tbl>
    <w:p w:rsidR="00455149" w:rsidRPr="004A2C5F" w:rsidRDefault="00455149">
      <w:pPr>
        <w:jc w:val="center"/>
        <w:rPr>
          <w:b/>
          <w:sz w:val="32"/>
        </w:rPr>
      </w:pPr>
      <w:r w:rsidRPr="004A2C5F">
        <w:rPr>
          <w:b/>
          <w:sz w:val="32"/>
        </w:rPr>
        <w:t>Table of Forms</w:t>
      </w:r>
    </w:p>
    <w:p w:rsidR="00455149" w:rsidRPr="004A2C5F" w:rsidRDefault="00455149">
      <w:pPr>
        <w:jc w:val="center"/>
        <w:rPr>
          <w:b/>
          <w:sz w:val="32"/>
        </w:rPr>
      </w:pPr>
    </w:p>
    <w:p w:rsidR="00455149" w:rsidRPr="004A2C5F" w:rsidRDefault="00455149">
      <w:pPr>
        <w:rPr>
          <w:b/>
        </w:rPr>
      </w:pPr>
    </w:p>
    <w:p w:rsidR="006E7DC0" w:rsidRPr="004A2C5F" w:rsidRDefault="00075F5F">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6E7DC0" w:rsidRPr="004A2C5F">
        <w:rPr>
          <w:noProof/>
          <w:sz w:val="22"/>
          <w:szCs w:val="22"/>
        </w:rPr>
        <w:t>Letter of Bid</w:t>
      </w:r>
      <w:r w:rsidR="006E7DC0" w:rsidRPr="004A2C5F">
        <w:rPr>
          <w:noProof/>
          <w:sz w:val="22"/>
          <w:szCs w:val="22"/>
        </w:rPr>
        <w:tab/>
      </w:r>
      <w:r w:rsidR="00212380">
        <w:rPr>
          <w:noProof/>
          <w:sz w:val="22"/>
          <w:szCs w:val="22"/>
        </w:rPr>
        <w:t>48</w:t>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 Information Form</w:t>
      </w:r>
      <w:r w:rsidRPr="004A2C5F">
        <w:rPr>
          <w:noProof/>
          <w:sz w:val="22"/>
          <w:szCs w:val="22"/>
        </w:rPr>
        <w:tab/>
      </w:r>
      <w:r w:rsidR="00212380">
        <w:rPr>
          <w:noProof/>
          <w:sz w:val="22"/>
          <w:szCs w:val="22"/>
        </w:rPr>
        <w:t>51</w:t>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Bidder’s JV Members Information Form</w:t>
      </w:r>
      <w:r w:rsidRPr="004A2C5F">
        <w:rPr>
          <w:noProof/>
          <w:sz w:val="22"/>
          <w:szCs w:val="22"/>
        </w:rPr>
        <w:tab/>
      </w:r>
      <w:r w:rsidR="00212380">
        <w:rPr>
          <w:noProof/>
          <w:sz w:val="22"/>
          <w:szCs w:val="22"/>
        </w:rPr>
        <w:t>52</w:t>
      </w:r>
    </w:p>
    <w:p w:rsidR="006E7DC0" w:rsidRPr="004A2C5F" w:rsidRDefault="00212380">
      <w:pPr>
        <w:pStyle w:val="TOC1"/>
        <w:rPr>
          <w:rFonts w:asciiTheme="minorHAnsi" w:eastAsiaTheme="minorEastAsia" w:hAnsiTheme="minorHAnsi" w:cstheme="minorBidi"/>
          <w:b w:val="0"/>
          <w:noProof/>
          <w:sz w:val="22"/>
          <w:szCs w:val="22"/>
        </w:rPr>
      </w:pPr>
      <w:r>
        <w:rPr>
          <w:noProof/>
          <w:sz w:val="22"/>
          <w:szCs w:val="22"/>
        </w:rPr>
        <w:t>Price Schedule</w:t>
      </w:r>
      <w:r w:rsidR="006E7DC0" w:rsidRPr="004A2C5F">
        <w:rPr>
          <w:noProof/>
          <w:sz w:val="22"/>
          <w:szCs w:val="22"/>
        </w:rPr>
        <w:tab/>
      </w:r>
      <w:r>
        <w:rPr>
          <w:noProof/>
          <w:sz w:val="22"/>
          <w:szCs w:val="22"/>
        </w:rPr>
        <w:t>53</w:t>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w:t>
      </w:r>
      <w:r w:rsidRPr="004A2C5F">
        <w:rPr>
          <w:noProof/>
          <w:sz w:val="22"/>
          <w:szCs w:val="22"/>
        </w:rPr>
        <w:tab/>
      </w:r>
      <w:r w:rsidR="00212380">
        <w:rPr>
          <w:noProof/>
          <w:sz w:val="22"/>
          <w:szCs w:val="22"/>
        </w:rPr>
        <w:t>56</w:t>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 (Bid Bond)</w:t>
      </w:r>
      <w:r w:rsidRPr="004A2C5F">
        <w:rPr>
          <w:noProof/>
          <w:sz w:val="22"/>
          <w:szCs w:val="22"/>
        </w:rPr>
        <w:tab/>
      </w:r>
      <w:r w:rsidR="00212380">
        <w:rPr>
          <w:noProof/>
          <w:sz w:val="22"/>
          <w:szCs w:val="22"/>
        </w:rPr>
        <w:t>58</w:t>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Bid-Securing Declaration</w:t>
      </w:r>
      <w:r w:rsidRPr="004A2C5F">
        <w:rPr>
          <w:noProof/>
          <w:sz w:val="22"/>
          <w:szCs w:val="22"/>
        </w:rPr>
        <w:tab/>
      </w:r>
      <w:r w:rsidR="00212380">
        <w:rPr>
          <w:noProof/>
          <w:sz w:val="22"/>
          <w:szCs w:val="22"/>
        </w:rPr>
        <w:t>60</w:t>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Manufacturer’s Authorization</w:t>
      </w:r>
      <w:r w:rsidRPr="004A2C5F">
        <w:rPr>
          <w:noProof/>
          <w:sz w:val="22"/>
          <w:szCs w:val="22"/>
        </w:rPr>
        <w:tab/>
      </w:r>
      <w:r w:rsidR="00212380">
        <w:rPr>
          <w:noProof/>
          <w:sz w:val="22"/>
          <w:szCs w:val="22"/>
        </w:rPr>
        <w:t>61</w:t>
      </w:r>
    </w:p>
    <w:p w:rsidR="00455149" w:rsidRPr="004A2C5F" w:rsidRDefault="00075F5F" w:rsidP="008B7062">
      <w:pPr>
        <w:pStyle w:val="TOC1"/>
        <w:spacing w:before="0"/>
        <w:rPr>
          <w:sz w:val="22"/>
          <w:szCs w:val="22"/>
        </w:rPr>
      </w:pPr>
      <w:r w:rsidRPr="004A2C5F">
        <w:rPr>
          <w:b w:val="0"/>
          <w:bCs/>
          <w:sz w:val="22"/>
          <w:szCs w:val="22"/>
        </w:rPr>
        <w:fldChar w:fldCharType="end"/>
      </w:r>
    </w:p>
    <w:p w:rsidR="00212380" w:rsidRPr="00212380" w:rsidRDefault="00455149" w:rsidP="00212380">
      <w:r w:rsidRPr="004A2C5F">
        <w:br w:type="page"/>
      </w:r>
    </w:p>
    <w:p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8E7578" w:rsidRPr="004A2C5F" w:rsidRDefault="008E7578" w:rsidP="008E7578">
      <w:pPr>
        <w:pStyle w:val="SectionVHeader"/>
        <w:spacing w:before="0"/>
      </w:pPr>
      <w:bookmarkStart w:id="331" w:name="_Toc345681383"/>
      <w:bookmarkStart w:id="332" w:name="_Toc347230619"/>
      <w:bookmarkStart w:id="333" w:name="_Toc454620975"/>
      <w:r w:rsidRPr="004A2C5F">
        <w:t>Letter of Bid</w:t>
      </w:r>
      <w:bookmarkEnd w:id="331"/>
      <w:bookmarkEnd w:id="332"/>
      <w:bookmarkEnd w:id="333"/>
    </w:p>
    <w:p w:rsidR="008E7578" w:rsidRPr="004A2C5F" w:rsidRDefault="008E7578" w:rsidP="008E7578">
      <w:pPr>
        <w:rPr>
          <w:rFonts w:cs="Arial"/>
        </w:rPr>
      </w:pPr>
    </w:p>
    <w:p w:rsidR="008E7578" w:rsidRPr="004A2C5F" w:rsidRDefault="008E7578" w:rsidP="008E7578">
      <w:pPr>
        <w:tabs>
          <w:tab w:val="right" w:pos="9000"/>
        </w:tabs>
      </w:pPr>
    </w:p>
    <w:p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Pr="004A2C5F">
        <w:rPr>
          <w:i/>
        </w:rPr>
        <w:t>[insert date (as day, month and year</w:t>
      </w:r>
      <w:r w:rsidR="000374FB" w:rsidRPr="004A2C5F">
        <w:rPr>
          <w:i/>
        </w:rPr>
        <w:t>) of Bid s</w:t>
      </w:r>
      <w:r w:rsidRPr="004A2C5F">
        <w:rPr>
          <w:i/>
        </w:rPr>
        <w:t>ubmission]</w:t>
      </w:r>
    </w:p>
    <w:p w:rsidR="008E7578" w:rsidRPr="004A2C5F" w:rsidRDefault="008E7578" w:rsidP="008E7578">
      <w:pPr>
        <w:tabs>
          <w:tab w:val="right" w:pos="9000"/>
        </w:tabs>
      </w:pPr>
      <w:r w:rsidRPr="004A2C5F">
        <w:rPr>
          <w:b/>
        </w:rPr>
        <w:t>RFB No.:</w:t>
      </w:r>
      <w:r w:rsidRPr="004A2C5F">
        <w:t xml:space="preserve"> [</w:t>
      </w:r>
      <w:r w:rsidRPr="004A2C5F">
        <w:rPr>
          <w:i/>
        </w:rPr>
        <w:t xml:space="preserve">insert number of </w:t>
      </w:r>
      <w:r w:rsidR="00945DB8" w:rsidRPr="004A2C5F">
        <w:rPr>
          <w:i/>
        </w:rPr>
        <w:t>RFB</w:t>
      </w:r>
      <w:r w:rsidRPr="004A2C5F">
        <w:rPr>
          <w:i/>
        </w:rPr>
        <w:t xml:space="preserve"> process</w:t>
      </w:r>
      <w:r w:rsidRPr="004A2C5F">
        <w:t>]</w:t>
      </w:r>
    </w:p>
    <w:p w:rsidR="008E7578" w:rsidRPr="004A2C5F" w:rsidRDefault="008E7578" w:rsidP="008E7578">
      <w:pPr>
        <w:tabs>
          <w:tab w:val="right" w:pos="9000"/>
        </w:tabs>
      </w:pPr>
      <w:r w:rsidRPr="004A2C5F">
        <w:rPr>
          <w:b/>
        </w:rPr>
        <w:t>Request for Bid No</w:t>
      </w:r>
      <w:r w:rsidRPr="004A2C5F">
        <w:t>.: [</w:t>
      </w:r>
      <w:r w:rsidRPr="004A2C5F">
        <w:rPr>
          <w:i/>
        </w:rPr>
        <w:t>insert identification</w:t>
      </w:r>
      <w:r w:rsidRPr="004A2C5F">
        <w:t>]</w:t>
      </w:r>
    </w:p>
    <w:p w:rsidR="008E7578" w:rsidRPr="004A2C5F" w:rsidRDefault="008E7578" w:rsidP="008E7578"/>
    <w:p w:rsidR="008E7578" w:rsidRPr="004A2C5F" w:rsidRDefault="008E7578" w:rsidP="008E7578">
      <w:pPr>
        <w:rPr>
          <w:b/>
        </w:rPr>
      </w:pPr>
      <w:r w:rsidRPr="004A2C5F">
        <w:t xml:space="preserve">To: </w:t>
      </w:r>
      <w:r w:rsidR="0025736E">
        <w:rPr>
          <w:b/>
        </w:rPr>
        <w:t>Khyber Pakhtunkhwa information Technology Board</w:t>
      </w:r>
    </w:p>
    <w:p w:rsidR="008E7578" w:rsidRPr="004A2C5F" w:rsidRDefault="008E7578" w:rsidP="008E7578"/>
    <w:p w:rsidR="008E7578" w:rsidRPr="004A2C5F" w:rsidRDefault="00697FB0" w:rsidP="00CF2ECF">
      <w:pPr>
        <w:pStyle w:val="ListParagraph"/>
        <w:numPr>
          <w:ilvl w:val="0"/>
          <w:numId w:val="83"/>
        </w:numPr>
        <w:spacing w:after="200"/>
        <w:ind w:left="432" w:hanging="432"/>
        <w:contextualSpacing w:val="0"/>
        <w:jc w:val="both"/>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rsidR="008E7578" w:rsidRPr="004A2C5F" w:rsidRDefault="00697FB0" w:rsidP="00CF2ECF">
      <w:pPr>
        <w:pStyle w:val="ListParagraph"/>
        <w:numPr>
          <w:ilvl w:val="0"/>
          <w:numId w:val="83"/>
        </w:numPr>
        <w:spacing w:after="200"/>
        <w:ind w:left="432" w:hanging="432"/>
        <w:contextualSpacing w:val="0"/>
        <w:jc w:val="both"/>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rsidR="008E7578" w:rsidRPr="004A2C5F" w:rsidRDefault="003B55AE" w:rsidP="00CF2ECF">
      <w:pPr>
        <w:pStyle w:val="ListParagraph"/>
        <w:numPr>
          <w:ilvl w:val="0"/>
          <w:numId w:val="83"/>
        </w:numPr>
        <w:spacing w:after="200"/>
        <w:ind w:left="432" w:hanging="432"/>
        <w:contextualSpacing w:val="0"/>
        <w:jc w:val="both"/>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rsidR="008E7578" w:rsidRPr="004A2C5F" w:rsidRDefault="00697FB0" w:rsidP="00CF2ECF">
      <w:pPr>
        <w:pStyle w:val="ListParagraph"/>
        <w:numPr>
          <w:ilvl w:val="0"/>
          <w:numId w:val="83"/>
        </w:numPr>
        <w:spacing w:after="200"/>
        <w:ind w:left="432" w:hanging="432"/>
        <w:contextualSpacing w:val="0"/>
        <w:jc w:val="both"/>
      </w:pPr>
      <w:r w:rsidRPr="004A2C5F">
        <w:rPr>
          <w:b/>
        </w:rPr>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0F4B90" w:rsidRPr="000F4B90">
        <w:rPr>
          <w:b/>
        </w:rPr>
        <w:t>Supply and Installation of</w:t>
      </w:r>
      <w:r w:rsidR="000F4B90">
        <w:t xml:space="preserve"> </w:t>
      </w:r>
      <w:r w:rsidR="0025736E" w:rsidRPr="0025736E">
        <w:rPr>
          <w:b/>
        </w:rPr>
        <w:t>Electric &amp; IT Equipment’s</w:t>
      </w:r>
    </w:p>
    <w:p w:rsidR="008E7578" w:rsidRPr="004A2C5F" w:rsidRDefault="00697FB0" w:rsidP="00CF2ECF">
      <w:pPr>
        <w:pStyle w:val="ListParagraph"/>
        <w:numPr>
          <w:ilvl w:val="0"/>
          <w:numId w:val="83"/>
        </w:numPr>
        <w:spacing w:after="200"/>
        <w:ind w:left="432" w:hanging="432"/>
        <w:contextualSpacing w:val="0"/>
      </w:pPr>
      <w:r w:rsidRPr="004A2C5F">
        <w:rPr>
          <w:b/>
        </w:rPr>
        <w:t>Bid Price</w:t>
      </w:r>
      <w:r w:rsidRPr="004A2C5F">
        <w:t xml:space="preserve">: </w:t>
      </w:r>
      <w:r w:rsidR="008E7578" w:rsidRPr="004A2C5F">
        <w:t xml:space="preserve">The total price of our Bid, excluding any discounts offered in item (f) below is: </w:t>
      </w:r>
    </w:p>
    <w:p w:rsidR="0039499B" w:rsidRPr="004A2C5F" w:rsidRDefault="0039499B" w:rsidP="00923342">
      <w:pPr>
        <w:pStyle w:val="ListParagraph"/>
        <w:spacing w:after="200"/>
        <w:ind w:left="1080"/>
        <w:rPr>
          <w:noProof/>
          <w:color w:val="000000" w:themeColor="text1"/>
          <w:u w:val="single"/>
        </w:rPr>
      </w:pPr>
      <w:r w:rsidRPr="004A2C5F">
        <w:rPr>
          <w:noProof/>
          <w:color w:val="000000" w:themeColor="text1"/>
        </w:rPr>
        <w:t xml:space="preserve">Total price is: </w:t>
      </w:r>
      <w:r w:rsidRPr="004A2C5F">
        <w:rPr>
          <w:noProof/>
          <w:color w:val="000000" w:themeColor="text1"/>
          <w:u w:val="single"/>
        </w:rPr>
        <w:t>[</w:t>
      </w:r>
      <w:r w:rsidRPr="004A2C5F">
        <w:rPr>
          <w:i/>
          <w:noProof/>
          <w:color w:val="000000" w:themeColor="text1"/>
          <w:u w:val="single"/>
        </w:rPr>
        <w:t>insert the total price of the Bid in words and figures, indicating the various amounts and the respective currencies</w:t>
      </w:r>
      <w:r w:rsidRPr="004A2C5F">
        <w:rPr>
          <w:noProof/>
          <w:color w:val="000000" w:themeColor="text1"/>
          <w:u w:val="single"/>
        </w:rPr>
        <w:t>];</w:t>
      </w:r>
    </w:p>
    <w:p w:rsidR="0039499B" w:rsidRPr="004A2C5F" w:rsidRDefault="0039499B" w:rsidP="00923342">
      <w:pPr>
        <w:pStyle w:val="ListParagraph"/>
        <w:spacing w:after="200"/>
        <w:ind w:left="1080"/>
        <w:rPr>
          <w:noProof/>
          <w:color w:val="000000" w:themeColor="text1"/>
        </w:rPr>
      </w:pPr>
    </w:p>
    <w:p w:rsidR="008E7578" w:rsidRPr="004A2C5F" w:rsidRDefault="00697FB0" w:rsidP="00CF2ECF">
      <w:pPr>
        <w:pStyle w:val="ListParagraph"/>
        <w:numPr>
          <w:ilvl w:val="0"/>
          <w:numId w:val="83"/>
        </w:numPr>
        <w:spacing w:after="200"/>
        <w:ind w:left="432" w:hanging="432"/>
        <w:contextualSpacing w:val="0"/>
      </w:pPr>
      <w:r w:rsidRPr="004A2C5F">
        <w:rPr>
          <w:b/>
        </w:rPr>
        <w:t>Discounts</w:t>
      </w:r>
      <w:r w:rsidRPr="004A2C5F">
        <w:t xml:space="preserve">: </w:t>
      </w:r>
      <w:r w:rsidR="008E7578" w:rsidRPr="004A2C5F">
        <w:t xml:space="preserve">The discounts offered and the methodology for their application are: </w:t>
      </w:r>
    </w:p>
    <w:p w:rsidR="008E7578" w:rsidRPr="004A2C5F" w:rsidRDefault="008E7578" w:rsidP="008E7578">
      <w:pPr>
        <w:spacing w:after="200"/>
        <w:ind w:left="864" w:hanging="432"/>
      </w:pPr>
      <w:r w:rsidRPr="004A2C5F">
        <w:t>(i) The discounts offered are: [</w:t>
      </w:r>
      <w:r w:rsidRPr="004A2C5F">
        <w:rPr>
          <w:i/>
        </w:rPr>
        <w:t>Specify in detail each discount offered.</w:t>
      </w:r>
      <w:r w:rsidRPr="004A2C5F">
        <w:t>]</w:t>
      </w:r>
    </w:p>
    <w:p w:rsidR="008E7578" w:rsidRPr="004A2C5F" w:rsidRDefault="008E7578" w:rsidP="008E7578">
      <w:pPr>
        <w:spacing w:after="200"/>
        <w:ind w:left="864" w:hanging="432"/>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rsidR="008E7578" w:rsidRPr="004A2C5F" w:rsidRDefault="0045512B" w:rsidP="00CF2ECF">
      <w:pPr>
        <w:pStyle w:val="ListParagraph"/>
        <w:numPr>
          <w:ilvl w:val="0"/>
          <w:numId w:val="83"/>
        </w:numPr>
        <w:spacing w:after="200"/>
        <w:ind w:left="432" w:hanging="432"/>
        <w:contextualSpacing w:val="0"/>
      </w:pPr>
      <w:r w:rsidRPr="004A2C5F">
        <w:rPr>
          <w:b/>
        </w:rPr>
        <w:t>Bid Validity Period</w:t>
      </w:r>
      <w:r w:rsidRPr="004A2C5F">
        <w:t xml:space="preserve">: Our Bid shall be valid for the period specified in BDS 18.1 (as amended, if applicable) from the date fixed for the </w:t>
      </w:r>
      <w:r w:rsidR="00BA37AB" w:rsidRPr="004A2C5F">
        <w:t>B</w:t>
      </w:r>
      <w:r w:rsidRPr="004A2C5F">
        <w:t>id submission deadline specified in BDS 22.1 (as amended, if applicable), and it shall remain binding upon us and may be accepted at any time before the expiration of that period;</w:t>
      </w:r>
    </w:p>
    <w:p w:rsidR="008E7578" w:rsidRPr="004A2C5F" w:rsidRDefault="00697FB0" w:rsidP="00CF2ECF">
      <w:pPr>
        <w:pStyle w:val="ListParagraph"/>
        <w:numPr>
          <w:ilvl w:val="0"/>
          <w:numId w:val="83"/>
        </w:numPr>
        <w:spacing w:after="200"/>
        <w:ind w:left="432" w:hanging="432"/>
        <w:contextualSpacing w:val="0"/>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w:t>
      </w:r>
      <w:r w:rsidR="0025736E">
        <w:t xml:space="preserve"> of </w:t>
      </w:r>
      <w:r w:rsidR="0025736E" w:rsidRPr="002D3603">
        <w:rPr>
          <w:b/>
        </w:rPr>
        <w:t>ten (10) percent</w:t>
      </w:r>
      <w:r w:rsidR="008E7578" w:rsidRPr="004A2C5F">
        <w:t xml:space="preserve"> in accordance with the </w:t>
      </w:r>
      <w:r w:rsidR="00706F9F" w:rsidRPr="004A2C5F">
        <w:t>bidding</w:t>
      </w:r>
      <w:r w:rsidR="00E41492" w:rsidRPr="004A2C5F">
        <w:t xml:space="preserve"> document</w:t>
      </w:r>
      <w:r w:rsidR="008E7578" w:rsidRPr="004A2C5F">
        <w:t>;</w:t>
      </w:r>
    </w:p>
    <w:p w:rsidR="008E7578" w:rsidRPr="004A2C5F" w:rsidRDefault="00697FB0" w:rsidP="00CF2ECF">
      <w:pPr>
        <w:pStyle w:val="ListParagraph"/>
        <w:numPr>
          <w:ilvl w:val="0"/>
          <w:numId w:val="83"/>
        </w:numPr>
        <w:spacing w:after="200"/>
        <w:ind w:left="432" w:hanging="432"/>
        <w:contextualSpacing w:val="0"/>
      </w:pPr>
      <w:r w:rsidRPr="004A2C5F">
        <w:rPr>
          <w:b/>
        </w:rPr>
        <w:lastRenderedPageBreak/>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rsidR="008E7578" w:rsidRPr="004A2C5F" w:rsidRDefault="00697FB0" w:rsidP="00CF2ECF">
      <w:pPr>
        <w:pStyle w:val="ListParagraph"/>
        <w:numPr>
          <w:ilvl w:val="0"/>
          <w:numId w:val="83"/>
        </w:numPr>
        <w:spacing w:after="200"/>
        <w:ind w:left="432" w:hanging="432"/>
        <w:contextualSpacing w:val="0"/>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rsidR="008E7578" w:rsidRPr="004A2C5F" w:rsidRDefault="00697FB0" w:rsidP="00CF2ECF">
      <w:pPr>
        <w:pStyle w:val="ListParagraph"/>
        <w:numPr>
          <w:ilvl w:val="0"/>
          <w:numId w:val="83"/>
        </w:numPr>
        <w:spacing w:after="200"/>
        <w:ind w:left="432" w:hanging="432"/>
        <w:contextualSpacing w:val="0"/>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rsidR="008E7578" w:rsidRPr="004A2C5F" w:rsidRDefault="00697FB0" w:rsidP="00CF2ECF">
      <w:pPr>
        <w:pStyle w:val="ListParagraph"/>
        <w:numPr>
          <w:ilvl w:val="0"/>
          <w:numId w:val="83"/>
        </w:numPr>
        <w:spacing w:after="200"/>
        <w:ind w:left="432" w:hanging="432"/>
        <w:contextualSpacing w:val="0"/>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4A2C5F" w:rsidTr="00697FB0">
        <w:tc>
          <w:tcPr>
            <w:tcW w:w="2520" w:type="dxa"/>
          </w:tcPr>
          <w:p w:rsidR="008E7578" w:rsidRPr="004A2C5F" w:rsidRDefault="008E7578" w:rsidP="00913EC4">
            <w:r w:rsidRPr="004A2C5F">
              <w:t>Name of Recipient</w:t>
            </w:r>
          </w:p>
        </w:tc>
        <w:tc>
          <w:tcPr>
            <w:tcW w:w="2520" w:type="dxa"/>
          </w:tcPr>
          <w:p w:rsidR="008E7578" w:rsidRPr="004A2C5F" w:rsidRDefault="008E7578" w:rsidP="00913EC4">
            <w:r w:rsidRPr="004A2C5F">
              <w:t>Address</w:t>
            </w:r>
          </w:p>
        </w:tc>
        <w:tc>
          <w:tcPr>
            <w:tcW w:w="2070" w:type="dxa"/>
          </w:tcPr>
          <w:p w:rsidR="008E7578" w:rsidRPr="004A2C5F" w:rsidRDefault="008E7578" w:rsidP="00913EC4">
            <w:r w:rsidRPr="004A2C5F">
              <w:t>Reason</w:t>
            </w:r>
          </w:p>
        </w:tc>
        <w:tc>
          <w:tcPr>
            <w:tcW w:w="1548" w:type="dxa"/>
          </w:tcPr>
          <w:p w:rsidR="008E7578" w:rsidRPr="004A2C5F" w:rsidRDefault="008E7578" w:rsidP="00913EC4">
            <w:r w:rsidRPr="004A2C5F">
              <w:t>Amount</w:t>
            </w: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bl>
    <w:p w:rsidR="008E7578" w:rsidRPr="004A2C5F" w:rsidRDefault="008E7578" w:rsidP="008E7578">
      <w:pPr>
        <w:ind w:left="540"/>
      </w:pPr>
      <w:r w:rsidRPr="004A2C5F">
        <w:t>(If none has been paid or is to be paid, indicate “none.”)</w:t>
      </w:r>
    </w:p>
    <w:p w:rsidR="00AE4CE7" w:rsidRPr="004A2C5F" w:rsidRDefault="00AE4CE7" w:rsidP="008E7578">
      <w:pPr>
        <w:ind w:left="540"/>
      </w:pPr>
    </w:p>
    <w:p w:rsidR="008E7578" w:rsidRPr="004A2C5F" w:rsidRDefault="00697FB0" w:rsidP="00CF2ECF">
      <w:pPr>
        <w:pStyle w:val="ListParagraph"/>
        <w:numPr>
          <w:ilvl w:val="0"/>
          <w:numId w:val="83"/>
        </w:numPr>
        <w:spacing w:after="200"/>
        <w:ind w:left="432" w:hanging="432"/>
        <w:contextualSpacing w:val="0"/>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rsidR="008E7578" w:rsidRPr="004A2C5F" w:rsidRDefault="00697FB0" w:rsidP="00CF2ECF">
      <w:pPr>
        <w:pStyle w:val="ListParagraph"/>
        <w:numPr>
          <w:ilvl w:val="0"/>
          <w:numId w:val="83"/>
        </w:numPr>
        <w:spacing w:after="200"/>
        <w:ind w:left="432" w:hanging="432"/>
        <w:contextualSpacing w:val="0"/>
      </w:pPr>
      <w:r w:rsidRPr="004A2C5F">
        <w:rPr>
          <w:b/>
        </w:rPr>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rsidR="008E7578" w:rsidRPr="004A2C5F" w:rsidRDefault="00697FB0" w:rsidP="00CF2ECF">
      <w:pPr>
        <w:pStyle w:val="ListParagraph"/>
        <w:numPr>
          <w:ilvl w:val="0"/>
          <w:numId w:val="83"/>
        </w:numPr>
        <w:spacing w:after="200"/>
        <w:ind w:left="432" w:hanging="432"/>
        <w:contextualSpacing w:val="0"/>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rsidR="008E7578" w:rsidRPr="004A2C5F" w:rsidRDefault="008E7578" w:rsidP="008E7578"/>
    <w:p w:rsidR="008E7578" w:rsidRPr="004A2C5F" w:rsidRDefault="008E7578" w:rsidP="008E7578">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rsidR="008E7578" w:rsidRPr="004A2C5F" w:rsidRDefault="008E7578" w:rsidP="008E7578"/>
    <w:p w:rsidR="008E7578" w:rsidRPr="004A2C5F" w:rsidRDefault="008E7578" w:rsidP="008E7578">
      <w:r w:rsidRPr="004A2C5F">
        <w:rPr>
          <w:b/>
        </w:rPr>
        <w:lastRenderedPageBreak/>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rsidR="008E7578" w:rsidRPr="004A2C5F" w:rsidRDefault="008E7578" w:rsidP="008E7578"/>
    <w:p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rsidR="008E7578" w:rsidRPr="004A2C5F" w:rsidRDefault="008E7578" w:rsidP="008E7578"/>
    <w:p w:rsidR="008E7578" w:rsidRPr="004A2C5F" w:rsidRDefault="008E7578" w:rsidP="008E7578">
      <w:r w:rsidRPr="004A2C5F">
        <w:rPr>
          <w:b/>
        </w:rPr>
        <w:t>Signature of the person named above</w:t>
      </w:r>
      <w:r w:rsidRPr="004A2C5F">
        <w:t>: [</w:t>
      </w:r>
      <w:r w:rsidRPr="004A2C5F">
        <w:rPr>
          <w:i/>
        </w:rPr>
        <w:t>insert signature of person whose name and capacity are shown above</w:t>
      </w:r>
      <w:r w:rsidRPr="004A2C5F">
        <w:t>]</w:t>
      </w:r>
    </w:p>
    <w:p w:rsidR="008E7578" w:rsidRPr="004A2C5F" w:rsidRDefault="008E7578" w:rsidP="008E7578"/>
    <w:p w:rsidR="008E7578" w:rsidRPr="004A2C5F" w:rsidRDefault="008E7578" w:rsidP="008E7578">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rsidR="008E7578" w:rsidRPr="004A2C5F" w:rsidRDefault="008E7578" w:rsidP="008E7578"/>
    <w:p w:rsidR="008E7578" w:rsidRPr="004A2C5F" w:rsidRDefault="008E7578" w:rsidP="008E7578"/>
    <w:p w:rsidR="008E7578" w:rsidRPr="004A2C5F" w:rsidRDefault="008E7578" w:rsidP="008E7578"/>
    <w:p w:rsidR="008E7578" w:rsidRPr="004A2C5F" w:rsidRDefault="008E7578" w:rsidP="008E7578"/>
    <w:p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rsidR="008E7578" w:rsidRPr="004A2C5F" w:rsidRDefault="008E7578" w:rsidP="008E7578">
      <w:pPr>
        <w:rPr>
          <w:sz w:val="18"/>
          <w:szCs w:val="18"/>
        </w:rPr>
      </w:pPr>
    </w:p>
    <w:p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34" w:name="_Toc108950332"/>
      <w:r w:rsidRPr="004A2C5F">
        <w:rPr>
          <w:sz w:val="18"/>
          <w:szCs w:val="18"/>
        </w:rPr>
        <w:t xml:space="preserve"> Schedules</w:t>
      </w:r>
      <w:bookmarkEnd w:id="334"/>
      <w:r w:rsidRPr="004A2C5F">
        <w:rPr>
          <w:sz w:val="18"/>
          <w:szCs w:val="18"/>
        </w:rPr>
        <w:t>.</w:t>
      </w:r>
    </w:p>
    <w:p w:rsidR="00BC2CC8" w:rsidRPr="004A2C5F" w:rsidRDefault="00BC2CC8">
      <w:pPr>
        <w:pStyle w:val="SectionVHeader"/>
      </w:pPr>
    </w:p>
    <w:p w:rsidR="000263AD" w:rsidRPr="004A2C5F" w:rsidRDefault="000263AD" w:rsidP="000263AD">
      <w:pPr>
        <w:pStyle w:val="SectionVHeader"/>
      </w:pPr>
      <w:r w:rsidRPr="004A2C5F">
        <w:br w:type="page"/>
      </w:r>
    </w:p>
    <w:p w:rsidR="00455149" w:rsidRPr="004A2C5F" w:rsidRDefault="00455149">
      <w:pPr>
        <w:pStyle w:val="SectionVHeader"/>
      </w:pPr>
      <w:bookmarkStart w:id="335" w:name="_Toc347230620"/>
      <w:bookmarkStart w:id="336" w:name="_Toc454620976"/>
      <w:r w:rsidRPr="004A2C5F">
        <w:lastRenderedPageBreak/>
        <w:t>Bidder Information Form</w:t>
      </w:r>
      <w:bookmarkEnd w:id="335"/>
      <w:bookmarkEnd w:id="336"/>
    </w:p>
    <w:p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rsidR="00455149" w:rsidRPr="004A2C5F" w:rsidRDefault="00455149">
      <w:pPr>
        <w:ind w:left="720" w:hanging="720"/>
        <w:jc w:val="right"/>
      </w:pPr>
    </w:p>
    <w:p w:rsidR="00455149" w:rsidRPr="004A2C5F" w:rsidRDefault="00455149">
      <w:pPr>
        <w:ind w:left="720" w:hanging="720"/>
        <w:jc w:val="right"/>
      </w:pPr>
      <w:r w:rsidRPr="004A2C5F">
        <w:t>Page ________ of_ ______ pages</w:t>
      </w:r>
    </w:p>
    <w:p w:rsidR="00455149" w:rsidRPr="004A2C5F"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4A2C5F">
        <w:trPr>
          <w:cantSplit/>
          <w:trHeight w:val="440"/>
        </w:trPr>
        <w:tc>
          <w:tcPr>
            <w:tcW w:w="9180" w:type="dxa"/>
            <w:tcBorders>
              <w:bottom w:val="nil"/>
            </w:tcBorders>
          </w:tcPr>
          <w:p w:rsidR="00455149" w:rsidRPr="004A2C5F" w:rsidRDefault="00455149" w:rsidP="0059319C">
            <w:pPr>
              <w:suppressAutoHyphens/>
              <w:spacing w:after="200"/>
              <w:ind w:left="360" w:hanging="360"/>
            </w:pPr>
            <w:r w:rsidRPr="004A2C5F">
              <w:rPr>
                <w:spacing w:val="-2"/>
              </w:rPr>
              <w:t>1.</w:t>
            </w:r>
            <w:r w:rsidR="00B95321" w:rsidRPr="004A2C5F">
              <w:rPr>
                <w:spacing w:val="-2"/>
              </w:rPr>
              <w:t xml:space="preserve"> </w:t>
            </w:r>
            <w:r w:rsidRPr="004A2C5F">
              <w:rPr>
                <w:spacing w:val="-2"/>
              </w:rPr>
              <w:t>Bidder’s</w:t>
            </w:r>
            <w:r w:rsidR="00B95321" w:rsidRPr="004A2C5F">
              <w:t xml:space="preserve"> </w:t>
            </w:r>
            <w:r w:rsidRPr="004A2C5F">
              <w:t>Name</w:t>
            </w:r>
            <w:r w:rsidR="00B95321" w:rsidRPr="004A2C5F">
              <w:t xml:space="preserve"> </w:t>
            </w:r>
            <w:r w:rsidRPr="004A2C5F">
              <w:rPr>
                <w:bCs/>
                <w:i/>
                <w:iCs/>
              </w:rPr>
              <w:t>[insert Bidder’s legal name]</w:t>
            </w:r>
          </w:p>
        </w:tc>
      </w:tr>
      <w:tr w:rsidR="00455149" w:rsidRPr="004A2C5F" w:rsidTr="00D25F61">
        <w:trPr>
          <w:cantSplit/>
        </w:trPr>
        <w:tc>
          <w:tcPr>
            <w:tcW w:w="9180" w:type="dxa"/>
            <w:tcBorders>
              <w:left w:val="single" w:sz="4" w:space="0" w:color="auto"/>
            </w:tcBorders>
          </w:tcPr>
          <w:p w:rsidR="00455149" w:rsidRPr="004A2C5F" w:rsidRDefault="00455149" w:rsidP="00D91A06">
            <w:pPr>
              <w:suppressAutoHyphens/>
              <w:spacing w:after="200"/>
              <w:ind w:left="360" w:hanging="360"/>
              <w:rPr>
                <w:spacing w:val="-2"/>
              </w:rPr>
            </w:pPr>
            <w:r w:rsidRPr="004A2C5F">
              <w:rPr>
                <w:spacing w:val="-2"/>
              </w:rPr>
              <w:t>2.</w:t>
            </w:r>
            <w:r w:rsidR="00B95321" w:rsidRPr="004A2C5F">
              <w:rPr>
                <w:spacing w:val="-2"/>
              </w:rPr>
              <w:t xml:space="preserve"> </w:t>
            </w:r>
            <w:r w:rsidRPr="004A2C5F">
              <w:rPr>
                <w:spacing w:val="-2"/>
              </w:rPr>
              <w:t xml:space="preserve">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00B95321" w:rsidRPr="004A2C5F">
              <w:rPr>
                <w:bCs/>
                <w:i/>
                <w:iCs/>
                <w:spacing w:val="-2"/>
              </w:rPr>
              <w:t xml:space="preserve"> </w:t>
            </w:r>
            <w:r w:rsidRPr="004A2C5F">
              <w:rPr>
                <w:bCs/>
                <w:i/>
                <w:iCs/>
                <w:spacing w:val="-2"/>
              </w:rPr>
              <w:t>in JV]</w:t>
            </w:r>
          </w:p>
        </w:tc>
      </w:tr>
      <w:tr w:rsidR="00455149" w:rsidRPr="004A2C5F">
        <w:trPr>
          <w:cantSplit/>
          <w:trHeight w:val="674"/>
        </w:trPr>
        <w:tc>
          <w:tcPr>
            <w:tcW w:w="9180" w:type="dxa"/>
            <w:tcBorders>
              <w:left w:val="single" w:sz="4" w:space="0" w:color="auto"/>
            </w:tcBorders>
          </w:tcPr>
          <w:p w:rsidR="00455149" w:rsidRPr="004A2C5F" w:rsidRDefault="00455149" w:rsidP="0059319C">
            <w:pPr>
              <w:suppressAutoHyphens/>
              <w:spacing w:after="200"/>
              <w:rPr>
                <w:b/>
              </w:rPr>
            </w:pPr>
            <w:r w:rsidRPr="004A2C5F">
              <w:t>3.</w:t>
            </w:r>
            <w:r w:rsidR="00B95321" w:rsidRPr="004A2C5F">
              <w:t xml:space="preserve"> </w:t>
            </w:r>
            <w:r w:rsidRPr="004A2C5F">
              <w:t>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trPr>
          <w:cantSplit/>
          <w:trHeight w:val="674"/>
        </w:trPr>
        <w:tc>
          <w:tcPr>
            <w:tcW w:w="9180" w:type="dxa"/>
            <w:tcBorders>
              <w:left w:val="single" w:sz="4" w:space="0" w:color="auto"/>
            </w:tcBorders>
          </w:tcPr>
          <w:p w:rsidR="00455149" w:rsidRPr="004A2C5F" w:rsidRDefault="00455149" w:rsidP="0059319C">
            <w:pPr>
              <w:suppressAutoHyphens/>
              <w:spacing w:after="200"/>
              <w:rPr>
                <w:b/>
                <w:spacing w:val="-2"/>
              </w:rPr>
            </w:pPr>
            <w:r w:rsidRPr="004A2C5F">
              <w:rPr>
                <w:spacing w:val="-2"/>
              </w:rPr>
              <w:t>4.</w:t>
            </w:r>
            <w:r w:rsidR="00B95321" w:rsidRPr="004A2C5F">
              <w:rPr>
                <w:spacing w:val="-2"/>
              </w:rPr>
              <w:t xml:space="preserve"> </w:t>
            </w:r>
            <w:r w:rsidRPr="004A2C5F">
              <w:rPr>
                <w:spacing w:val="-2"/>
              </w:rPr>
              <w:t xml:space="preserve">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trPr>
          <w:cantSplit/>
        </w:trPr>
        <w:tc>
          <w:tcPr>
            <w:tcW w:w="9180" w:type="dxa"/>
            <w:tcBorders>
              <w:left w:val="single" w:sz="4" w:space="0" w:color="auto"/>
            </w:tcBorders>
          </w:tcPr>
          <w:p w:rsidR="00455149" w:rsidRPr="004A2C5F" w:rsidRDefault="00455149" w:rsidP="0059319C">
            <w:pPr>
              <w:suppressAutoHyphens/>
              <w:spacing w:after="200"/>
              <w:rPr>
                <w:spacing w:val="-2"/>
              </w:rPr>
            </w:pPr>
            <w:r w:rsidRPr="004A2C5F">
              <w:rPr>
                <w:spacing w:val="-2"/>
              </w:rPr>
              <w:t>5.</w:t>
            </w:r>
            <w:r w:rsidR="00B95321" w:rsidRPr="004A2C5F">
              <w:rPr>
                <w:spacing w:val="-2"/>
              </w:rPr>
              <w:t xml:space="preserve"> </w:t>
            </w:r>
            <w:r w:rsidRPr="004A2C5F">
              <w:rPr>
                <w:spacing w:val="-2"/>
              </w:rPr>
              <w:t>Bidder’s</w:t>
            </w:r>
            <w:r w:rsidR="00B95321" w:rsidRPr="004A2C5F">
              <w:rPr>
                <w:spacing w:val="-2"/>
              </w:rPr>
              <w:t xml:space="preserve"> </w:t>
            </w:r>
            <w:r w:rsidRPr="004A2C5F">
              <w:rPr>
                <w:spacing w:val="-2"/>
              </w:rPr>
              <w:t xml:space="preserve">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trPr>
          <w:cantSplit/>
        </w:trPr>
        <w:tc>
          <w:tcPr>
            <w:tcW w:w="9180" w:type="dxa"/>
          </w:tcPr>
          <w:p w:rsidR="00455149" w:rsidRPr="004A2C5F" w:rsidRDefault="00455149">
            <w:pPr>
              <w:pStyle w:val="Outline"/>
              <w:suppressAutoHyphens/>
              <w:spacing w:before="0" w:after="200"/>
              <w:rPr>
                <w:spacing w:val="-2"/>
                <w:kern w:val="0"/>
              </w:rPr>
            </w:pPr>
            <w:r w:rsidRPr="004A2C5F">
              <w:rPr>
                <w:spacing w:val="-2"/>
                <w:kern w:val="0"/>
              </w:rPr>
              <w:t>6.</w:t>
            </w:r>
            <w:r w:rsidR="00B95321" w:rsidRPr="004A2C5F">
              <w:rPr>
                <w:spacing w:val="-2"/>
                <w:kern w:val="0"/>
              </w:rPr>
              <w:t xml:space="preserve"> </w:t>
            </w:r>
            <w:r w:rsidRPr="004A2C5F">
              <w:rPr>
                <w:spacing w:val="-2"/>
                <w:kern w:val="0"/>
              </w:rPr>
              <w:t>Bidder’s Authorized Representative Information</w:t>
            </w:r>
          </w:p>
          <w:p w:rsidR="00455149" w:rsidRPr="004A2C5F" w:rsidRDefault="00B95321">
            <w:pPr>
              <w:pStyle w:val="Outline1"/>
              <w:keepNext w:val="0"/>
              <w:tabs>
                <w:tab w:val="clear" w:pos="360"/>
              </w:tabs>
              <w:suppressAutoHyphens/>
              <w:spacing w:before="0" w:after="120"/>
              <w:rPr>
                <w:b/>
                <w:spacing w:val="-2"/>
                <w:kern w:val="0"/>
              </w:rPr>
            </w:pPr>
            <w:r w:rsidRPr="004A2C5F">
              <w:rPr>
                <w:spacing w:val="-2"/>
                <w:kern w:val="0"/>
              </w:rPr>
              <w:t xml:space="preserve">  </w:t>
            </w:r>
            <w:r w:rsidR="00455149" w:rsidRPr="004A2C5F">
              <w:rPr>
                <w:spacing w:val="-2"/>
                <w:kern w:val="0"/>
              </w:rPr>
              <w:t xml:space="preserve"> Name: </w:t>
            </w:r>
            <w:r w:rsidR="00455149" w:rsidRPr="004A2C5F">
              <w:rPr>
                <w:i/>
                <w:spacing w:val="-2"/>
                <w:kern w:val="0"/>
              </w:rPr>
              <w:t>[insert Authorized Representative’s name]</w:t>
            </w:r>
          </w:p>
          <w:p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Address: </w:t>
            </w:r>
            <w:r w:rsidR="00455149" w:rsidRPr="004A2C5F">
              <w:rPr>
                <w:i/>
                <w:spacing w:val="-2"/>
              </w:rPr>
              <w:t>[insert Authorized Representative’s Address]</w:t>
            </w:r>
          </w:p>
          <w:p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Telephone/Fax numbers: </w:t>
            </w:r>
            <w:r w:rsidR="00455149" w:rsidRPr="004A2C5F">
              <w:rPr>
                <w:i/>
                <w:spacing w:val="-2"/>
              </w:rPr>
              <w:t>[insert Authorized Representative’s telephone/fax numbers]</w:t>
            </w:r>
          </w:p>
          <w:p w:rsidR="00455149" w:rsidRPr="004A2C5F" w:rsidRDefault="00B95321">
            <w:pPr>
              <w:suppressAutoHyphens/>
              <w:spacing w:after="200"/>
              <w:rPr>
                <w:spacing w:val="-2"/>
              </w:rPr>
            </w:pPr>
            <w:r w:rsidRPr="004A2C5F">
              <w:rPr>
                <w:spacing w:val="-2"/>
              </w:rPr>
              <w:t xml:space="preserve">  </w:t>
            </w:r>
            <w:r w:rsidR="00455149" w:rsidRPr="004A2C5F">
              <w:rPr>
                <w:spacing w:val="-2"/>
              </w:rPr>
              <w:t xml:space="preserve"> Email Address: </w:t>
            </w:r>
            <w:r w:rsidR="00455149" w:rsidRPr="004A2C5F">
              <w:rPr>
                <w:i/>
                <w:spacing w:val="-2"/>
              </w:rPr>
              <w:t>[insert Authorized Representative’s email address]</w:t>
            </w:r>
          </w:p>
        </w:tc>
      </w:tr>
      <w:tr w:rsidR="00455149" w:rsidRPr="004A2C5F" w:rsidTr="00D25F61">
        <w:tc>
          <w:tcPr>
            <w:tcW w:w="9180" w:type="dxa"/>
          </w:tcPr>
          <w:p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rsidR="00FD78DD" w:rsidRPr="004A2C5F" w:rsidRDefault="00FD78DD" w:rsidP="00CF2ECF">
            <w:pPr>
              <w:pStyle w:val="ListParagraph"/>
              <w:widowControl w:val="0"/>
              <w:numPr>
                <w:ilvl w:val="0"/>
                <w:numId w:val="79"/>
              </w:numPr>
              <w:autoSpaceDE w:val="0"/>
              <w:autoSpaceDN w:val="0"/>
              <w:spacing w:before="40" w:after="120"/>
              <w:rPr>
                <w:spacing w:val="-8"/>
              </w:rPr>
            </w:pPr>
            <w:r w:rsidRPr="004A2C5F">
              <w:rPr>
                <w:spacing w:val="-2"/>
              </w:rPr>
              <w:t>Legal and financial autonomy</w:t>
            </w:r>
          </w:p>
          <w:p w:rsidR="00FD78DD" w:rsidRPr="004A2C5F" w:rsidRDefault="00FD78DD" w:rsidP="00CF2ECF">
            <w:pPr>
              <w:pStyle w:val="ListParagraph"/>
              <w:widowControl w:val="0"/>
              <w:numPr>
                <w:ilvl w:val="0"/>
                <w:numId w:val="79"/>
              </w:numPr>
              <w:autoSpaceDE w:val="0"/>
              <w:autoSpaceDN w:val="0"/>
              <w:spacing w:before="40" w:after="120"/>
              <w:rPr>
                <w:spacing w:val="-8"/>
              </w:rPr>
            </w:pPr>
            <w:r w:rsidRPr="004A2C5F">
              <w:rPr>
                <w:spacing w:val="-2"/>
              </w:rPr>
              <w:t>Operation under commercial law</w:t>
            </w:r>
          </w:p>
          <w:p w:rsidR="00FD78DD" w:rsidRPr="004A2C5F" w:rsidRDefault="00FD78DD" w:rsidP="00CF2ECF">
            <w:pPr>
              <w:pStyle w:val="ListParagraph"/>
              <w:widowControl w:val="0"/>
              <w:numPr>
                <w:ilvl w:val="0"/>
                <w:numId w:val="79"/>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Pr="004A2C5F">
              <w:rPr>
                <w:spacing w:val="-2"/>
              </w:rPr>
              <w:t xml:space="preserve"> </w:t>
            </w:r>
            <w:r w:rsidR="00144717" w:rsidRPr="004A2C5F">
              <w:rPr>
                <w:spacing w:val="-2"/>
              </w:rPr>
              <w:t xml:space="preserve">the </w:t>
            </w:r>
            <w:r w:rsidR="00CC1989" w:rsidRPr="004A2C5F">
              <w:rPr>
                <w:spacing w:val="-2"/>
              </w:rPr>
              <w:t>Purchaser</w:t>
            </w:r>
          </w:p>
          <w:p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 xml:space="preserve">Included are the organizational chart, a list of Board of Directors, and the beneficial </w:t>
            </w:r>
            <w:r w:rsidR="00FD78DD" w:rsidRPr="004A2C5F">
              <w:rPr>
                <w:spacing w:val="-2"/>
              </w:rPr>
              <w:lastRenderedPageBreak/>
              <w:t>ownership.</w:t>
            </w:r>
            <w:r w:rsidR="006C2B8F">
              <w:rPr>
                <w:spacing w:val="-2"/>
              </w:rPr>
              <w:t xml:space="preserve"> </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rsidR="00455149" w:rsidRPr="004A2C5F" w:rsidRDefault="00455149">
      <w:pPr>
        <w:pStyle w:val="SectionVHeader"/>
      </w:pPr>
      <w:r w:rsidRPr="004A2C5F">
        <w:lastRenderedPageBreak/>
        <w:br w:type="page"/>
      </w:r>
      <w:bookmarkStart w:id="337" w:name="_Toc347230621"/>
      <w:bookmarkStart w:id="338" w:name="_Toc454620977"/>
      <w:r w:rsidR="00034B7B" w:rsidRPr="004A2C5F">
        <w:lastRenderedPageBreak/>
        <w:t xml:space="preserve">Bidder’s </w:t>
      </w:r>
      <w:r w:rsidRPr="004A2C5F">
        <w:t xml:space="preserve">JV </w:t>
      </w:r>
      <w:r w:rsidR="00AA4F44" w:rsidRPr="004A2C5F">
        <w:t>Member</w:t>
      </w:r>
      <w:r w:rsidR="00034B7B" w:rsidRPr="004A2C5F">
        <w:t>s</w:t>
      </w:r>
      <w:r w:rsidR="00AA4F44" w:rsidRPr="004A2C5F">
        <w:t xml:space="preserve"> </w:t>
      </w:r>
      <w:r w:rsidRPr="004A2C5F">
        <w:t>Information Form</w:t>
      </w:r>
      <w:bookmarkEnd w:id="337"/>
      <w:bookmarkEnd w:id="338"/>
    </w:p>
    <w:p w:rsidR="00455149" w:rsidRPr="004A2C5F" w:rsidRDefault="00455149"/>
    <w:p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264FAA" w:rsidRPr="004A2C5F">
        <w:rPr>
          <w:i/>
          <w:iCs/>
        </w:rPr>
        <w:t xml:space="preserve"> </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rsidR="00455149" w:rsidRPr="004A2C5F" w:rsidRDefault="00455149">
      <w:pPr>
        <w:ind w:left="720" w:hanging="720"/>
        <w:jc w:val="right"/>
      </w:pPr>
      <w:r w:rsidRPr="004A2C5F">
        <w:t xml:space="preserve">Date: </w:t>
      </w:r>
      <w:r w:rsidRPr="004A2C5F">
        <w:rPr>
          <w:i/>
        </w:rPr>
        <w:t>[insert date (as day, month and y</w:t>
      </w:r>
      <w:r w:rsidR="00BA37AB" w:rsidRPr="004A2C5F">
        <w:rPr>
          <w:i/>
        </w:rPr>
        <w:t>ear) of Bid s</w:t>
      </w:r>
      <w:r w:rsidRPr="004A2C5F">
        <w:rPr>
          <w:i/>
        </w:rPr>
        <w:t>ubmission</w:t>
      </w:r>
      <w:r w:rsidRPr="004A2C5F">
        <w:t xml:space="preserve">] </w:t>
      </w:r>
    </w:p>
    <w:p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40646E" w:rsidRPr="004A2C5F">
        <w:rPr>
          <w:i/>
        </w:rPr>
        <w:t xml:space="preserve">Bidding </w:t>
      </w:r>
      <w:r w:rsidR="00455149" w:rsidRPr="004A2C5F">
        <w:rPr>
          <w:i/>
        </w:rPr>
        <w:t>process]</w:t>
      </w:r>
    </w:p>
    <w:p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rsidR="00455149" w:rsidRPr="004A2C5F" w:rsidRDefault="00455149">
      <w:pPr>
        <w:ind w:left="720" w:hanging="720"/>
        <w:jc w:val="right"/>
      </w:pPr>
    </w:p>
    <w:p w:rsidR="00455149" w:rsidRPr="004A2C5F" w:rsidRDefault="00455149">
      <w:pPr>
        <w:ind w:left="720" w:hanging="720"/>
        <w:jc w:val="right"/>
      </w:pPr>
      <w:r w:rsidRPr="004A2C5F">
        <w:t>Page ________ of_ ______ pages</w:t>
      </w:r>
    </w:p>
    <w:p w:rsidR="00455149" w:rsidRPr="004A2C5F"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4A2C5F">
        <w:trPr>
          <w:cantSplit/>
          <w:trHeight w:val="440"/>
        </w:trPr>
        <w:tc>
          <w:tcPr>
            <w:tcW w:w="9000" w:type="dxa"/>
            <w:tcBorders>
              <w:bottom w:val="nil"/>
            </w:tcBorders>
          </w:tcPr>
          <w:p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trPr>
          <w:cantSplit/>
          <w:trHeight w:val="674"/>
        </w:trPr>
        <w:tc>
          <w:tcPr>
            <w:tcW w:w="9000" w:type="dxa"/>
            <w:tcBorders>
              <w:left w:val="single" w:sz="4" w:space="0" w:color="auto"/>
            </w:tcBorders>
          </w:tcPr>
          <w:p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034B7B" w:rsidRPr="004A2C5F">
              <w:t>Member</w:t>
            </w:r>
            <w:r w:rsidR="00A84E78" w:rsidRPr="004A2C5F">
              <w:t>’s</w:t>
            </w:r>
            <w:r w:rsidR="00B95321" w:rsidRPr="004A2C5F">
              <w:t xml:space="preserve"> </w:t>
            </w:r>
            <w:r w:rsidRPr="004A2C5F">
              <w:t xml:space="preserve"> name: </w:t>
            </w:r>
            <w:r w:rsidRPr="004A2C5F">
              <w:rPr>
                <w:i/>
              </w:rPr>
              <w:t xml:space="preserve">[insert JV’s </w:t>
            </w:r>
            <w:r w:rsidR="00A84E78" w:rsidRPr="004A2C5F">
              <w:rPr>
                <w:i/>
              </w:rPr>
              <w:t>Member</w:t>
            </w:r>
            <w:r w:rsidR="00B95321" w:rsidRPr="004A2C5F">
              <w:rPr>
                <w:i/>
              </w:rPr>
              <w:t xml:space="preserve"> </w:t>
            </w:r>
            <w:r w:rsidRPr="004A2C5F">
              <w:rPr>
                <w:i/>
              </w:rPr>
              <w:t>legal name]</w:t>
            </w:r>
          </w:p>
        </w:tc>
      </w:tr>
      <w:tr w:rsidR="00455149" w:rsidRPr="004A2C5F">
        <w:trPr>
          <w:cantSplit/>
          <w:trHeight w:val="674"/>
        </w:trPr>
        <w:tc>
          <w:tcPr>
            <w:tcW w:w="9000" w:type="dxa"/>
            <w:tcBorders>
              <w:left w:val="single" w:sz="4" w:space="0" w:color="auto"/>
            </w:tcBorders>
          </w:tcPr>
          <w:p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00B95321" w:rsidRPr="004A2C5F">
              <w:rPr>
                <w:i/>
              </w:rPr>
              <w:t xml:space="preserve"> </w:t>
            </w:r>
            <w:r w:rsidRPr="004A2C5F">
              <w:rPr>
                <w:i/>
              </w:rPr>
              <w:t>country of registration]</w:t>
            </w:r>
          </w:p>
        </w:tc>
      </w:tr>
      <w:tr w:rsidR="00455149" w:rsidRPr="004A2C5F">
        <w:trPr>
          <w:cantSplit/>
        </w:trPr>
        <w:tc>
          <w:tcPr>
            <w:tcW w:w="9000" w:type="dxa"/>
            <w:tcBorders>
              <w:left w:val="single" w:sz="4" w:space="0" w:color="auto"/>
            </w:tcBorders>
          </w:tcPr>
          <w:p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trPr>
          <w:cantSplit/>
        </w:trPr>
        <w:tc>
          <w:tcPr>
            <w:tcW w:w="9000" w:type="dxa"/>
            <w:tcBorders>
              <w:left w:val="single" w:sz="4" w:space="0" w:color="auto"/>
            </w:tcBorders>
          </w:tcPr>
          <w:p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trPr>
          <w:cantSplit/>
        </w:trPr>
        <w:tc>
          <w:tcPr>
            <w:tcW w:w="9000" w:type="dxa"/>
          </w:tcPr>
          <w:p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w:t>
            </w:r>
            <w:r w:rsidR="00B95321" w:rsidRPr="004A2C5F">
              <w:t xml:space="preserve"> </w:t>
            </w:r>
            <w:r w:rsidR="00DE5A47" w:rsidRPr="004A2C5F">
              <w:t>a</w:t>
            </w:r>
            <w:r w:rsidRPr="004A2C5F">
              <w:t xml:space="preserve">uthorized </w:t>
            </w:r>
            <w:r w:rsidR="00DE5A47" w:rsidRPr="004A2C5F">
              <w:t>r</w:t>
            </w:r>
            <w:r w:rsidRPr="004A2C5F">
              <w:t xml:space="preserve">epresentative </w:t>
            </w:r>
            <w:r w:rsidR="00DE5A47" w:rsidRPr="004A2C5F">
              <w:t>i</w:t>
            </w:r>
            <w:r w:rsidRPr="004A2C5F">
              <w:t>nformation</w:t>
            </w:r>
          </w:p>
          <w:p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00B95321" w:rsidRPr="004A2C5F">
              <w:rPr>
                <w:i/>
              </w:rPr>
              <w:t xml:space="preserve"> </w:t>
            </w:r>
            <w:r w:rsidRPr="004A2C5F">
              <w:rPr>
                <w:i/>
              </w:rPr>
              <w:t>authorized representative]</w:t>
            </w:r>
          </w:p>
          <w:p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00B95321" w:rsidRPr="004A2C5F">
              <w:rPr>
                <w:i/>
              </w:rPr>
              <w:t xml:space="preserve"> </w:t>
            </w:r>
            <w:r w:rsidRPr="004A2C5F">
              <w:rPr>
                <w:i/>
              </w:rPr>
              <w:t>authorized representative]</w:t>
            </w:r>
          </w:p>
          <w:p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00B95321" w:rsidRPr="004A2C5F">
              <w:rPr>
                <w:i/>
              </w:rPr>
              <w:t xml:space="preserve"> </w:t>
            </w:r>
            <w:r w:rsidRPr="004A2C5F">
              <w:rPr>
                <w:i/>
              </w:rPr>
              <w:t>authorized representative]</w:t>
            </w:r>
          </w:p>
          <w:p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00B95321" w:rsidRPr="004A2C5F">
              <w:rPr>
                <w:i/>
              </w:rPr>
              <w:t xml:space="preserve"> </w:t>
            </w:r>
            <w:r w:rsidRPr="004A2C5F">
              <w:rPr>
                <w:i/>
              </w:rPr>
              <w:t>authorized representative]</w:t>
            </w:r>
          </w:p>
        </w:tc>
      </w:tr>
      <w:tr w:rsidR="00455149" w:rsidRPr="004A2C5F">
        <w:tc>
          <w:tcPr>
            <w:tcW w:w="9000" w:type="dxa"/>
          </w:tcPr>
          <w:p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 xml:space="preserve"> </w:t>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C1EB2" w:rsidRPr="007C1EB2">
              <w:rPr>
                <w:spacing w:val="-2"/>
                <w:sz w:val="22"/>
                <w:szCs w:val="22"/>
              </w:rPr>
              <w:t xml:space="preserve"> </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rsidR="00BD2878" w:rsidRPr="004A2C5F" w:rsidRDefault="00455149" w:rsidP="00264FAA">
      <w:pPr>
        <w:pStyle w:val="SectionVHeader"/>
        <w:jc w:val="left"/>
      </w:pPr>
      <w:r w:rsidRPr="004A2C5F">
        <w:lastRenderedPageBreak/>
        <w:br w:type="page"/>
      </w:r>
    </w:p>
    <w:p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Pr="004A2C5F" w:rsidRDefault="00455149">
      <w:pPr>
        <w:pStyle w:val="Title"/>
      </w:pPr>
      <w:r w:rsidRPr="004A2C5F">
        <w:t>Price Schedule Forms</w:t>
      </w:r>
    </w:p>
    <w:p w:rsidR="00943239" w:rsidRPr="004A2C5F" w:rsidRDefault="00943239">
      <w:pPr>
        <w:pStyle w:val="BodyText"/>
        <w:rPr>
          <w:i/>
          <w:iCs/>
        </w:rPr>
      </w:pPr>
    </w:p>
    <w:p w:rsidR="00455149" w:rsidRPr="004A2C5F" w:rsidRDefault="00455149">
      <w:pPr>
        <w:pStyle w:val="BodyText"/>
        <w:rPr>
          <w:i/>
          <w:iCs/>
        </w:rPr>
      </w:pPr>
      <w:r w:rsidRPr="004A2C5F">
        <w:rPr>
          <w:i/>
          <w:iCs/>
        </w:rPr>
        <w:t>The Bidder shall fill in these Price Schedule Forms in accordance with the instructions indicated.</w:t>
      </w:r>
      <w:r w:rsidR="00B95321" w:rsidRPr="004A2C5F">
        <w:rPr>
          <w:i/>
          <w:iCs/>
        </w:rPr>
        <w:t xml:space="preserve"> </w:t>
      </w:r>
      <w:r w:rsidRPr="004A2C5F">
        <w:rPr>
          <w:i/>
          <w:iCs/>
        </w:rPr>
        <w:t xml:space="preserve">The list of line items in column 1 of the </w:t>
      </w:r>
      <w:r w:rsidRPr="004A2C5F">
        <w:rPr>
          <w:b/>
          <w:i/>
          <w:iCs/>
        </w:rPr>
        <w:t>Price Schedules</w:t>
      </w:r>
      <w:r w:rsidRPr="004A2C5F">
        <w:rPr>
          <w:i/>
          <w:iCs/>
        </w:rPr>
        <w:t xml:space="preserve"> shall coincide with the List of Goods and Related Services specified by the Purchaser i</w:t>
      </w:r>
      <w:r w:rsidR="000F4B90">
        <w:rPr>
          <w:i/>
          <w:iCs/>
        </w:rPr>
        <w:t>n the Schedule of Requirements. The cost of goods must include all the Government applicable taxes, duties etc, transportation, loading unloading, installation and configuration charges.</w:t>
      </w:r>
    </w:p>
    <w:p w:rsidR="00455149" w:rsidRPr="004A2C5F" w:rsidRDefault="00455149">
      <w:pPr>
        <w:pStyle w:val="BodyText"/>
      </w:pPr>
    </w:p>
    <w:p w:rsidR="00455149" w:rsidRPr="004A2C5F" w:rsidRDefault="00455149">
      <w:pPr>
        <w:pStyle w:val="BodyText"/>
        <w:jc w:val="center"/>
      </w:pPr>
    </w:p>
    <w:p w:rsidR="00455149" w:rsidRPr="004A2C5F" w:rsidRDefault="00455149">
      <w:pPr>
        <w:pStyle w:val="BodyText"/>
        <w:jc w:val="center"/>
      </w:pPr>
    </w:p>
    <w:p w:rsidR="00455149" w:rsidRPr="004A2C5F" w:rsidRDefault="00455149">
      <w:pPr>
        <w:pStyle w:val="BodyText"/>
        <w:jc w:val="center"/>
        <w:sectPr w:rsidR="00455149" w:rsidRPr="004A2C5F" w:rsidSect="00293CEF">
          <w:headerReference w:type="even" r:id="rId37"/>
          <w:headerReference w:type="default" r:id="rId38"/>
          <w:headerReference w:type="first" r:id="rId39"/>
          <w:type w:val="oddPage"/>
          <w:pgSz w:w="12240" w:h="15840" w:code="1"/>
          <w:pgMar w:top="1440" w:right="1440" w:bottom="1440" w:left="1800" w:header="720" w:footer="720" w:gutter="0"/>
          <w:paperSrc w:first="15" w:other="15"/>
          <w:cols w:space="720"/>
          <w:titlePg/>
        </w:sectPr>
      </w:pPr>
    </w:p>
    <w:p w:rsidR="00C501BA" w:rsidRDefault="00C501BA" w:rsidP="003369A9"/>
    <w:tbl>
      <w:tblPr>
        <w:tblpPr w:leftFromText="180" w:rightFromText="180" w:horzAnchor="margin" w:tblpY="630"/>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860"/>
        <w:gridCol w:w="3107"/>
        <w:gridCol w:w="1114"/>
        <w:gridCol w:w="558"/>
        <w:gridCol w:w="443"/>
        <w:gridCol w:w="1226"/>
        <w:gridCol w:w="335"/>
        <w:gridCol w:w="665"/>
        <w:gridCol w:w="1559"/>
        <w:gridCol w:w="1504"/>
      </w:tblGrid>
      <w:tr w:rsidR="00C501BA" w:rsidRPr="00054A6A" w:rsidTr="005C7A77">
        <w:trPr>
          <w:trHeight w:val="556"/>
        </w:trPr>
        <w:tc>
          <w:tcPr>
            <w:tcW w:w="5000" w:type="pct"/>
            <w:gridSpan w:val="11"/>
            <w:shd w:val="clear" w:color="auto" w:fill="auto"/>
            <w:hideMark/>
          </w:tcPr>
          <w:p w:rsidR="00C501BA" w:rsidRPr="00054A6A" w:rsidRDefault="00C501BA" w:rsidP="005C7A77">
            <w:pPr>
              <w:jc w:val="center"/>
              <w:rPr>
                <w:b/>
                <w:color w:val="000000"/>
              </w:rPr>
            </w:pPr>
            <w:r w:rsidRPr="00054A6A">
              <w:rPr>
                <w:b/>
                <w:color w:val="000000"/>
                <w:spacing w:val="-5"/>
                <w:w w:val="105"/>
              </w:rPr>
              <w:t>Financial Bid Sheet</w:t>
            </w:r>
          </w:p>
        </w:tc>
      </w:tr>
      <w:tr w:rsidR="00C501BA" w:rsidRPr="00054A6A" w:rsidTr="005C7A77">
        <w:trPr>
          <w:trHeight w:val="315"/>
        </w:trPr>
        <w:tc>
          <w:tcPr>
            <w:tcW w:w="2812" w:type="pct"/>
            <w:gridSpan w:val="5"/>
            <w:shd w:val="clear" w:color="auto" w:fill="auto"/>
            <w:hideMark/>
          </w:tcPr>
          <w:p w:rsidR="00C501BA" w:rsidRPr="00054A6A" w:rsidRDefault="00C501BA" w:rsidP="005C7A77">
            <w:pPr>
              <w:rPr>
                <w:color w:val="000000"/>
              </w:rPr>
            </w:pPr>
            <w:r w:rsidRPr="00054A6A">
              <w:rPr>
                <w:color w:val="000000"/>
                <w:spacing w:val="-5"/>
                <w:w w:val="105"/>
              </w:rPr>
              <w:t xml:space="preserve">Subject: Procurement of </w:t>
            </w:r>
            <w:r>
              <w:rPr>
                <w:color w:val="000000"/>
                <w:spacing w:val="-5"/>
                <w:w w:val="105"/>
              </w:rPr>
              <w:t xml:space="preserve">Electric </w:t>
            </w:r>
            <w:r w:rsidR="00212380">
              <w:rPr>
                <w:color w:val="000000"/>
                <w:spacing w:val="-5"/>
                <w:w w:val="105"/>
              </w:rPr>
              <w:t xml:space="preserve">&amp; </w:t>
            </w:r>
            <w:r w:rsidRPr="00054A6A">
              <w:rPr>
                <w:color w:val="000000"/>
                <w:spacing w:val="-5"/>
                <w:w w:val="105"/>
              </w:rPr>
              <w:t>IT Equipment’s</w:t>
            </w:r>
          </w:p>
        </w:tc>
        <w:tc>
          <w:tcPr>
            <w:tcW w:w="765" w:type="pct"/>
            <w:gridSpan w:val="3"/>
            <w:shd w:val="clear" w:color="auto" w:fill="auto"/>
            <w:hideMark/>
          </w:tcPr>
          <w:p w:rsidR="00C501BA" w:rsidRPr="00054A6A" w:rsidRDefault="00C501BA" w:rsidP="005C7A77">
            <w:pPr>
              <w:rPr>
                <w:color w:val="000000"/>
              </w:rPr>
            </w:pPr>
            <w:r w:rsidRPr="00054A6A">
              <w:rPr>
                <w:color w:val="000000"/>
              </w:rPr>
              <w:t>Date:</w:t>
            </w:r>
          </w:p>
        </w:tc>
        <w:tc>
          <w:tcPr>
            <w:tcW w:w="1423" w:type="pct"/>
            <w:gridSpan w:val="3"/>
            <w:shd w:val="clear" w:color="auto" w:fill="auto"/>
            <w:hideMark/>
          </w:tcPr>
          <w:p w:rsidR="00C501BA" w:rsidRPr="00054A6A" w:rsidRDefault="00C501BA" w:rsidP="005C7A77">
            <w:pPr>
              <w:rPr>
                <w:color w:val="000000"/>
              </w:rPr>
            </w:pPr>
            <w:r w:rsidRPr="00054A6A">
              <w:rPr>
                <w:color w:val="000000"/>
                <w:spacing w:val="-5"/>
                <w:w w:val="105"/>
              </w:rPr>
              <w:t> </w:t>
            </w:r>
          </w:p>
        </w:tc>
      </w:tr>
      <w:tr w:rsidR="00C501BA" w:rsidRPr="00054A6A" w:rsidTr="005C7A77">
        <w:trPr>
          <w:trHeight w:val="389"/>
        </w:trPr>
        <w:tc>
          <w:tcPr>
            <w:tcW w:w="2812" w:type="pct"/>
            <w:gridSpan w:val="5"/>
            <w:shd w:val="clear" w:color="auto" w:fill="auto"/>
            <w:hideMark/>
          </w:tcPr>
          <w:p w:rsidR="00C501BA" w:rsidRPr="00054A6A" w:rsidRDefault="00C501BA" w:rsidP="005C7A77">
            <w:pPr>
              <w:rPr>
                <w:b/>
                <w:bCs/>
                <w:color w:val="000000"/>
              </w:rPr>
            </w:pPr>
            <w:r w:rsidRPr="00054A6A">
              <w:rPr>
                <w:b/>
                <w:bCs/>
                <w:color w:val="000000"/>
              </w:rPr>
              <w:t>Supplier Name, Address &amp; Contact Details:</w:t>
            </w:r>
          </w:p>
        </w:tc>
        <w:tc>
          <w:tcPr>
            <w:tcW w:w="765" w:type="pct"/>
            <w:gridSpan w:val="3"/>
            <w:shd w:val="clear" w:color="auto" w:fill="auto"/>
            <w:hideMark/>
          </w:tcPr>
          <w:p w:rsidR="00C501BA" w:rsidRPr="00054A6A" w:rsidRDefault="00C501BA" w:rsidP="005C7A77">
            <w:pPr>
              <w:rPr>
                <w:b/>
                <w:bCs/>
                <w:color w:val="000000"/>
              </w:rPr>
            </w:pPr>
            <w:r w:rsidRPr="00054A6A">
              <w:rPr>
                <w:b/>
                <w:bCs/>
                <w:color w:val="000000"/>
              </w:rPr>
              <w:t>Closing Date</w:t>
            </w:r>
          </w:p>
        </w:tc>
        <w:tc>
          <w:tcPr>
            <w:tcW w:w="1423" w:type="pct"/>
            <w:gridSpan w:val="3"/>
            <w:shd w:val="clear" w:color="auto" w:fill="auto"/>
            <w:hideMark/>
          </w:tcPr>
          <w:p w:rsidR="00C501BA" w:rsidRPr="00054A6A" w:rsidRDefault="00C501BA" w:rsidP="005C7A77">
            <w:pPr>
              <w:rPr>
                <w:color w:val="000000"/>
              </w:rPr>
            </w:pPr>
            <w:r w:rsidRPr="00054A6A">
              <w:rPr>
                <w:color w:val="000000"/>
                <w:spacing w:val="-5"/>
                <w:w w:val="105"/>
              </w:rPr>
              <w:t> </w:t>
            </w:r>
          </w:p>
        </w:tc>
      </w:tr>
      <w:tr w:rsidR="00C501BA" w:rsidRPr="00054A6A" w:rsidTr="005C7A77">
        <w:trPr>
          <w:trHeight w:val="315"/>
        </w:trPr>
        <w:tc>
          <w:tcPr>
            <w:tcW w:w="2812" w:type="pct"/>
            <w:gridSpan w:val="5"/>
            <w:vMerge w:val="restart"/>
            <w:shd w:val="clear" w:color="auto" w:fill="auto"/>
            <w:hideMark/>
          </w:tcPr>
          <w:p w:rsidR="00C501BA" w:rsidRPr="00054A6A" w:rsidRDefault="00C501BA" w:rsidP="005C7A77">
            <w:pPr>
              <w:rPr>
                <w:color w:val="000000"/>
              </w:rPr>
            </w:pPr>
            <w:r w:rsidRPr="00054A6A">
              <w:rPr>
                <w:color w:val="000000"/>
                <w:spacing w:val="-5"/>
                <w:w w:val="105"/>
              </w:rPr>
              <w:t> </w:t>
            </w:r>
          </w:p>
        </w:tc>
        <w:tc>
          <w:tcPr>
            <w:tcW w:w="765" w:type="pct"/>
            <w:gridSpan w:val="3"/>
            <w:shd w:val="clear" w:color="auto" w:fill="auto"/>
            <w:hideMark/>
          </w:tcPr>
          <w:p w:rsidR="00C501BA" w:rsidRPr="00054A6A" w:rsidRDefault="00C501BA" w:rsidP="005C7A77">
            <w:pPr>
              <w:rPr>
                <w:b/>
                <w:bCs/>
                <w:color w:val="000000"/>
              </w:rPr>
            </w:pPr>
            <w:r w:rsidRPr="00054A6A">
              <w:rPr>
                <w:b/>
                <w:bCs/>
                <w:color w:val="000000"/>
              </w:rPr>
              <w:t>NTN:</w:t>
            </w:r>
          </w:p>
        </w:tc>
        <w:tc>
          <w:tcPr>
            <w:tcW w:w="1423" w:type="pct"/>
            <w:gridSpan w:val="3"/>
            <w:shd w:val="clear" w:color="auto" w:fill="auto"/>
            <w:hideMark/>
          </w:tcPr>
          <w:p w:rsidR="00C501BA" w:rsidRPr="00054A6A" w:rsidRDefault="00C501BA" w:rsidP="005C7A77">
            <w:pPr>
              <w:rPr>
                <w:color w:val="000000"/>
              </w:rPr>
            </w:pPr>
            <w:r w:rsidRPr="00054A6A">
              <w:rPr>
                <w:color w:val="000000"/>
                <w:spacing w:val="-5"/>
                <w:w w:val="105"/>
              </w:rPr>
              <w:t> </w:t>
            </w:r>
          </w:p>
        </w:tc>
      </w:tr>
      <w:tr w:rsidR="00C501BA" w:rsidRPr="00054A6A" w:rsidTr="005C7A77">
        <w:trPr>
          <w:trHeight w:val="315"/>
        </w:trPr>
        <w:tc>
          <w:tcPr>
            <w:tcW w:w="2812" w:type="pct"/>
            <w:gridSpan w:val="5"/>
            <w:vMerge/>
            <w:shd w:val="clear" w:color="auto" w:fill="auto"/>
            <w:hideMark/>
          </w:tcPr>
          <w:p w:rsidR="00C501BA" w:rsidRPr="00054A6A" w:rsidRDefault="00C501BA" w:rsidP="005C7A77">
            <w:pPr>
              <w:rPr>
                <w:color w:val="000000"/>
              </w:rPr>
            </w:pPr>
          </w:p>
        </w:tc>
        <w:tc>
          <w:tcPr>
            <w:tcW w:w="765" w:type="pct"/>
            <w:gridSpan w:val="3"/>
            <w:shd w:val="clear" w:color="auto" w:fill="auto"/>
            <w:hideMark/>
          </w:tcPr>
          <w:p w:rsidR="00C501BA" w:rsidRPr="00054A6A" w:rsidRDefault="00C501BA" w:rsidP="005C7A77">
            <w:pPr>
              <w:rPr>
                <w:b/>
                <w:bCs/>
                <w:color w:val="000000"/>
              </w:rPr>
            </w:pPr>
            <w:r w:rsidRPr="00054A6A">
              <w:rPr>
                <w:b/>
                <w:bCs/>
                <w:color w:val="000000"/>
              </w:rPr>
              <w:t>STRN</w:t>
            </w:r>
          </w:p>
        </w:tc>
        <w:tc>
          <w:tcPr>
            <w:tcW w:w="1423" w:type="pct"/>
            <w:gridSpan w:val="3"/>
            <w:shd w:val="clear" w:color="auto" w:fill="auto"/>
            <w:hideMark/>
          </w:tcPr>
          <w:p w:rsidR="00C501BA" w:rsidRPr="00054A6A" w:rsidRDefault="00C501BA" w:rsidP="005C7A77">
            <w:pPr>
              <w:rPr>
                <w:color w:val="000000"/>
              </w:rPr>
            </w:pPr>
            <w:r w:rsidRPr="00054A6A">
              <w:rPr>
                <w:color w:val="000000"/>
                <w:spacing w:val="-5"/>
                <w:w w:val="105"/>
              </w:rPr>
              <w:t> </w:t>
            </w:r>
          </w:p>
        </w:tc>
      </w:tr>
      <w:tr w:rsidR="00C501BA" w:rsidRPr="00054A6A" w:rsidTr="005C7A77">
        <w:trPr>
          <w:trHeight w:val="315"/>
        </w:trPr>
        <w:tc>
          <w:tcPr>
            <w:tcW w:w="2812" w:type="pct"/>
            <w:gridSpan w:val="5"/>
            <w:vMerge/>
            <w:shd w:val="clear" w:color="auto" w:fill="auto"/>
            <w:hideMark/>
          </w:tcPr>
          <w:p w:rsidR="00C501BA" w:rsidRPr="00054A6A" w:rsidRDefault="00C501BA" w:rsidP="005C7A77">
            <w:pPr>
              <w:rPr>
                <w:color w:val="000000"/>
              </w:rPr>
            </w:pPr>
          </w:p>
        </w:tc>
        <w:tc>
          <w:tcPr>
            <w:tcW w:w="765" w:type="pct"/>
            <w:gridSpan w:val="3"/>
            <w:shd w:val="clear" w:color="auto" w:fill="auto"/>
            <w:hideMark/>
          </w:tcPr>
          <w:p w:rsidR="00C501BA" w:rsidRPr="00054A6A" w:rsidRDefault="00C501BA" w:rsidP="005C7A77">
            <w:pPr>
              <w:rPr>
                <w:b/>
                <w:bCs/>
                <w:color w:val="000000"/>
              </w:rPr>
            </w:pPr>
            <w:r w:rsidRPr="00054A6A">
              <w:rPr>
                <w:b/>
                <w:bCs/>
                <w:color w:val="000000"/>
              </w:rPr>
              <w:t>Tel:</w:t>
            </w:r>
          </w:p>
        </w:tc>
        <w:tc>
          <w:tcPr>
            <w:tcW w:w="1423" w:type="pct"/>
            <w:gridSpan w:val="3"/>
            <w:shd w:val="clear" w:color="auto" w:fill="auto"/>
            <w:hideMark/>
          </w:tcPr>
          <w:p w:rsidR="00C501BA" w:rsidRPr="00054A6A" w:rsidRDefault="00C501BA" w:rsidP="005C7A77">
            <w:pPr>
              <w:rPr>
                <w:color w:val="000000"/>
              </w:rPr>
            </w:pPr>
            <w:r w:rsidRPr="00054A6A">
              <w:rPr>
                <w:color w:val="000000"/>
                <w:spacing w:val="-5"/>
                <w:w w:val="105"/>
              </w:rPr>
              <w:t> </w:t>
            </w:r>
          </w:p>
        </w:tc>
      </w:tr>
      <w:tr w:rsidR="00C501BA" w:rsidRPr="00054A6A" w:rsidTr="005C7A77">
        <w:trPr>
          <w:trHeight w:val="340"/>
        </w:trPr>
        <w:tc>
          <w:tcPr>
            <w:tcW w:w="2812" w:type="pct"/>
            <w:gridSpan w:val="5"/>
            <w:vMerge/>
            <w:shd w:val="clear" w:color="auto" w:fill="auto"/>
            <w:hideMark/>
          </w:tcPr>
          <w:p w:rsidR="00C501BA" w:rsidRPr="00054A6A" w:rsidRDefault="00C501BA" w:rsidP="005C7A77">
            <w:pPr>
              <w:rPr>
                <w:color w:val="000000"/>
              </w:rPr>
            </w:pPr>
          </w:p>
        </w:tc>
        <w:tc>
          <w:tcPr>
            <w:tcW w:w="765" w:type="pct"/>
            <w:gridSpan w:val="3"/>
            <w:shd w:val="clear" w:color="auto" w:fill="auto"/>
            <w:hideMark/>
          </w:tcPr>
          <w:p w:rsidR="00C501BA" w:rsidRPr="00054A6A" w:rsidRDefault="00C501BA" w:rsidP="005C7A77">
            <w:pPr>
              <w:rPr>
                <w:b/>
                <w:bCs/>
                <w:color w:val="000000"/>
              </w:rPr>
            </w:pPr>
            <w:r w:rsidRPr="00054A6A">
              <w:rPr>
                <w:b/>
                <w:bCs/>
                <w:color w:val="000000"/>
              </w:rPr>
              <w:t>Fax:</w:t>
            </w:r>
          </w:p>
        </w:tc>
        <w:tc>
          <w:tcPr>
            <w:tcW w:w="1423" w:type="pct"/>
            <w:gridSpan w:val="3"/>
            <w:shd w:val="clear" w:color="auto" w:fill="auto"/>
            <w:hideMark/>
          </w:tcPr>
          <w:p w:rsidR="00C501BA" w:rsidRPr="00054A6A" w:rsidRDefault="00C501BA" w:rsidP="005C7A77">
            <w:pPr>
              <w:rPr>
                <w:color w:val="000000"/>
              </w:rPr>
            </w:pPr>
            <w:r w:rsidRPr="00054A6A">
              <w:rPr>
                <w:color w:val="000000"/>
                <w:spacing w:val="-5"/>
                <w:w w:val="105"/>
              </w:rPr>
              <w:t> </w:t>
            </w:r>
          </w:p>
        </w:tc>
      </w:tr>
      <w:tr w:rsidR="00C501BA" w:rsidRPr="00054A6A" w:rsidTr="005C7A77">
        <w:trPr>
          <w:trHeight w:val="315"/>
        </w:trPr>
        <w:tc>
          <w:tcPr>
            <w:tcW w:w="2812" w:type="pct"/>
            <w:gridSpan w:val="5"/>
            <w:vMerge/>
            <w:shd w:val="clear" w:color="auto" w:fill="auto"/>
            <w:hideMark/>
          </w:tcPr>
          <w:p w:rsidR="00C501BA" w:rsidRPr="00054A6A" w:rsidRDefault="00C501BA" w:rsidP="005C7A77">
            <w:pPr>
              <w:rPr>
                <w:color w:val="000000"/>
              </w:rPr>
            </w:pPr>
          </w:p>
        </w:tc>
        <w:tc>
          <w:tcPr>
            <w:tcW w:w="765" w:type="pct"/>
            <w:gridSpan w:val="3"/>
            <w:shd w:val="clear" w:color="auto" w:fill="auto"/>
            <w:hideMark/>
          </w:tcPr>
          <w:p w:rsidR="00C501BA" w:rsidRPr="00054A6A" w:rsidRDefault="00C501BA" w:rsidP="005C7A77">
            <w:pPr>
              <w:rPr>
                <w:b/>
                <w:bCs/>
                <w:color w:val="000000"/>
              </w:rPr>
            </w:pPr>
            <w:r w:rsidRPr="00054A6A">
              <w:rPr>
                <w:b/>
                <w:bCs/>
                <w:color w:val="000000"/>
              </w:rPr>
              <w:t>Email:</w:t>
            </w:r>
          </w:p>
        </w:tc>
        <w:tc>
          <w:tcPr>
            <w:tcW w:w="1423" w:type="pct"/>
            <w:gridSpan w:val="3"/>
            <w:shd w:val="clear" w:color="auto" w:fill="auto"/>
            <w:hideMark/>
          </w:tcPr>
          <w:p w:rsidR="00C501BA" w:rsidRPr="00054A6A" w:rsidRDefault="00C501BA" w:rsidP="005C7A77">
            <w:pPr>
              <w:rPr>
                <w:color w:val="000000"/>
              </w:rPr>
            </w:pPr>
            <w:r w:rsidRPr="00054A6A">
              <w:rPr>
                <w:color w:val="000000"/>
                <w:spacing w:val="-5"/>
                <w:w w:val="105"/>
              </w:rPr>
              <w:t> </w:t>
            </w:r>
          </w:p>
        </w:tc>
      </w:tr>
      <w:tr w:rsidR="00C501BA" w:rsidRPr="00054A6A" w:rsidTr="005C7A77">
        <w:trPr>
          <w:trHeight w:val="315"/>
        </w:trPr>
        <w:tc>
          <w:tcPr>
            <w:tcW w:w="5000" w:type="pct"/>
            <w:gridSpan w:val="11"/>
            <w:shd w:val="clear" w:color="auto" w:fill="auto"/>
            <w:hideMark/>
          </w:tcPr>
          <w:p w:rsidR="00C501BA" w:rsidRPr="00054A6A" w:rsidRDefault="00C501BA" w:rsidP="005C7A77">
            <w:pPr>
              <w:rPr>
                <w:b/>
                <w:bCs/>
                <w:color w:val="000000"/>
              </w:rPr>
            </w:pPr>
            <w:r w:rsidRPr="00054A6A">
              <w:rPr>
                <w:b/>
                <w:bCs/>
                <w:color w:val="000000"/>
              </w:rPr>
              <w:t xml:space="preserve">Delivery and completion days from the issuance date of Purchase Order : </w:t>
            </w:r>
          </w:p>
        </w:tc>
      </w:tr>
      <w:tr w:rsidR="00C501BA" w:rsidRPr="00054A6A" w:rsidTr="005C7A77">
        <w:trPr>
          <w:trHeight w:val="315"/>
        </w:trPr>
        <w:tc>
          <w:tcPr>
            <w:tcW w:w="5000" w:type="pct"/>
            <w:gridSpan w:val="11"/>
            <w:shd w:val="clear" w:color="auto" w:fill="auto"/>
            <w:hideMark/>
          </w:tcPr>
          <w:p w:rsidR="00C501BA" w:rsidRPr="00054A6A" w:rsidRDefault="00C501BA" w:rsidP="005C7A77">
            <w:pPr>
              <w:rPr>
                <w:b/>
                <w:bCs/>
                <w:color w:val="000000"/>
              </w:rPr>
            </w:pPr>
            <w:r w:rsidRPr="00054A6A">
              <w:rPr>
                <w:b/>
                <w:bCs/>
                <w:color w:val="000000"/>
              </w:rPr>
              <w:t>Quotation validity (in days):</w:t>
            </w:r>
          </w:p>
        </w:tc>
      </w:tr>
      <w:tr w:rsidR="00C501BA" w:rsidRPr="00054A6A" w:rsidTr="005C7A77">
        <w:trPr>
          <w:trHeight w:val="315"/>
        </w:trPr>
        <w:tc>
          <w:tcPr>
            <w:tcW w:w="5000" w:type="pct"/>
            <w:gridSpan w:val="11"/>
            <w:shd w:val="clear" w:color="auto" w:fill="auto"/>
            <w:hideMark/>
          </w:tcPr>
          <w:p w:rsidR="00C501BA" w:rsidRPr="00054A6A" w:rsidRDefault="00C501BA" w:rsidP="005C7A77">
            <w:pPr>
              <w:rPr>
                <w:b/>
                <w:bCs/>
                <w:color w:val="000000"/>
              </w:rPr>
            </w:pPr>
            <w:r w:rsidRPr="00054A6A">
              <w:rPr>
                <w:b/>
                <w:bCs/>
                <w:color w:val="000000"/>
              </w:rPr>
              <w:t>Mentioned warranty and quoted brand against each line item:</w:t>
            </w:r>
          </w:p>
        </w:tc>
      </w:tr>
      <w:tr w:rsidR="00C501BA" w:rsidRPr="00054A6A" w:rsidTr="005C7A77">
        <w:trPr>
          <w:trHeight w:val="521"/>
        </w:trPr>
        <w:tc>
          <w:tcPr>
            <w:tcW w:w="2812" w:type="pct"/>
            <w:gridSpan w:val="5"/>
            <w:shd w:val="clear" w:color="auto" w:fill="auto"/>
            <w:hideMark/>
          </w:tcPr>
          <w:p w:rsidR="00C501BA" w:rsidRPr="00054A6A" w:rsidRDefault="00C501BA" w:rsidP="005C7A77">
            <w:pPr>
              <w:rPr>
                <w:b/>
                <w:bCs/>
                <w:color w:val="000000"/>
              </w:rPr>
            </w:pPr>
            <w:r w:rsidRPr="00054A6A">
              <w:rPr>
                <w:b/>
                <w:bCs/>
                <w:color w:val="000000"/>
              </w:rPr>
              <w:t>Delivery and installation Locations:</w:t>
            </w:r>
          </w:p>
        </w:tc>
        <w:tc>
          <w:tcPr>
            <w:tcW w:w="2188" w:type="pct"/>
            <w:gridSpan w:val="6"/>
            <w:shd w:val="clear" w:color="auto" w:fill="auto"/>
            <w:hideMark/>
          </w:tcPr>
          <w:p w:rsidR="00C501BA" w:rsidRPr="00054A6A" w:rsidRDefault="00C501BA" w:rsidP="005C7A77">
            <w:pPr>
              <w:rPr>
                <w:color w:val="000000"/>
              </w:rPr>
            </w:pPr>
            <w:r>
              <w:rPr>
                <w:color w:val="000000"/>
                <w:spacing w:val="-5"/>
                <w:w w:val="105"/>
              </w:rPr>
              <w:t>KPITB Office Peshawar</w:t>
            </w:r>
          </w:p>
        </w:tc>
      </w:tr>
      <w:tr w:rsidR="00C501BA" w:rsidRPr="00054A6A" w:rsidTr="005C7A77">
        <w:trPr>
          <w:trHeight w:val="602"/>
        </w:trPr>
        <w:tc>
          <w:tcPr>
            <w:tcW w:w="278" w:type="pct"/>
            <w:shd w:val="clear" w:color="auto" w:fill="auto"/>
            <w:vAlign w:val="center"/>
            <w:hideMark/>
          </w:tcPr>
          <w:p w:rsidR="00C501BA" w:rsidRPr="00054A6A" w:rsidRDefault="00C501BA" w:rsidP="005C7A77">
            <w:pPr>
              <w:jc w:val="center"/>
              <w:rPr>
                <w:b/>
                <w:bCs/>
                <w:color w:val="000000"/>
              </w:rPr>
            </w:pPr>
            <w:r w:rsidRPr="00054A6A">
              <w:rPr>
                <w:b/>
                <w:bCs/>
                <w:color w:val="000000"/>
              </w:rPr>
              <w:t>S.#</w:t>
            </w:r>
          </w:p>
        </w:tc>
        <w:tc>
          <w:tcPr>
            <w:tcW w:w="710" w:type="pct"/>
            <w:shd w:val="clear" w:color="auto" w:fill="auto"/>
            <w:vAlign w:val="center"/>
            <w:hideMark/>
          </w:tcPr>
          <w:p w:rsidR="00C501BA" w:rsidRPr="00054A6A" w:rsidRDefault="00C501BA" w:rsidP="005C7A77">
            <w:pPr>
              <w:jc w:val="center"/>
              <w:rPr>
                <w:b/>
                <w:bCs/>
                <w:color w:val="000000"/>
              </w:rPr>
            </w:pPr>
            <w:r w:rsidRPr="00054A6A">
              <w:rPr>
                <w:b/>
                <w:bCs/>
                <w:color w:val="000000"/>
              </w:rPr>
              <w:t>Item</w:t>
            </w:r>
          </w:p>
        </w:tc>
        <w:tc>
          <w:tcPr>
            <w:tcW w:w="1186" w:type="pct"/>
            <w:shd w:val="clear" w:color="auto" w:fill="auto"/>
            <w:vAlign w:val="center"/>
            <w:hideMark/>
          </w:tcPr>
          <w:p w:rsidR="00C501BA" w:rsidRDefault="00C501BA" w:rsidP="005C7A77">
            <w:pPr>
              <w:jc w:val="center"/>
              <w:rPr>
                <w:b/>
                <w:bCs/>
                <w:color w:val="000000"/>
              </w:rPr>
            </w:pPr>
            <w:r>
              <w:rPr>
                <w:b/>
                <w:bCs/>
                <w:color w:val="000000"/>
              </w:rPr>
              <w:t>Brand &amp;  Model of Quoted Item</w:t>
            </w:r>
          </w:p>
          <w:p w:rsidR="00C501BA" w:rsidRPr="00054A6A" w:rsidRDefault="00C501BA" w:rsidP="005C7A77">
            <w:pPr>
              <w:jc w:val="center"/>
              <w:rPr>
                <w:b/>
                <w:bCs/>
                <w:color w:val="000000"/>
              </w:rPr>
            </w:pPr>
          </w:p>
        </w:tc>
        <w:tc>
          <w:tcPr>
            <w:tcW w:w="425" w:type="pct"/>
            <w:shd w:val="clear" w:color="auto" w:fill="auto"/>
            <w:vAlign w:val="center"/>
            <w:hideMark/>
          </w:tcPr>
          <w:p w:rsidR="00C501BA" w:rsidRPr="00054A6A" w:rsidRDefault="00C501BA" w:rsidP="005C7A77">
            <w:pPr>
              <w:jc w:val="center"/>
              <w:rPr>
                <w:b/>
                <w:bCs/>
                <w:color w:val="000000"/>
              </w:rPr>
            </w:pPr>
            <w:r w:rsidRPr="00054A6A">
              <w:rPr>
                <w:b/>
                <w:bCs/>
                <w:color w:val="000000"/>
              </w:rPr>
              <w:t>Unit</w:t>
            </w:r>
          </w:p>
        </w:tc>
        <w:tc>
          <w:tcPr>
            <w:tcW w:w="382" w:type="pct"/>
            <w:gridSpan w:val="2"/>
            <w:shd w:val="clear" w:color="auto" w:fill="auto"/>
            <w:vAlign w:val="center"/>
            <w:hideMark/>
          </w:tcPr>
          <w:p w:rsidR="00C501BA" w:rsidRPr="00054A6A" w:rsidRDefault="00C501BA" w:rsidP="005C7A77">
            <w:pPr>
              <w:jc w:val="center"/>
              <w:rPr>
                <w:b/>
                <w:bCs/>
                <w:color w:val="000000"/>
              </w:rPr>
            </w:pPr>
            <w:r w:rsidRPr="00054A6A">
              <w:rPr>
                <w:b/>
                <w:bCs/>
                <w:color w:val="000000"/>
              </w:rPr>
              <w:t>Qty</w:t>
            </w:r>
            <w:r w:rsidR="00D13B2B">
              <w:rPr>
                <w:b/>
                <w:bCs/>
                <w:color w:val="000000"/>
              </w:rPr>
              <w:t>.</w:t>
            </w:r>
          </w:p>
        </w:tc>
        <w:tc>
          <w:tcPr>
            <w:tcW w:w="468" w:type="pct"/>
            <w:shd w:val="clear" w:color="auto" w:fill="auto"/>
            <w:vAlign w:val="center"/>
            <w:hideMark/>
          </w:tcPr>
          <w:p w:rsidR="00C501BA" w:rsidRPr="00054A6A" w:rsidRDefault="00C501BA" w:rsidP="005C7A77">
            <w:pPr>
              <w:jc w:val="center"/>
              <w:rPr>
                <w:b/>
                <w:bCs/>
                <w:color w:val="000000"/>
              </w:rPr>
            </w:pPr>
            <w:r w:rsidRPr="00054A6A">
              <w:rPr>
                <w:b/>
                <w:bCs/>
                <w:color w:val="000000"/>
              </w:rPr>
              <w:t>Unit Price</w:t>
            </w:r>
          </w:p>
        </w:tc>
        <w:tc>
          <w:tcPr>
            <w:tcW w:w="382" w:type="pct"/>
            <w:gridSpan w:val="2"/>
            <w:shd w:val="clear" w:color="auto" w:fill="auto"/>
            <w:vAlign w:val="center"/>
            <w:hideMark/>
          </w:tcPr>
          <w:p w:rsidR="00C501BA" w:rsidRPr="00054A6A" w:rsidRDefault="00C501BA" w:rsidP="005C7A77">
            <w:pPr>
              <w:jc w:val="center"/>
              <w:rPr>
                <w:b/>
                <w:bCs/>
                <w:color w:val="000000"/>
              </w:rPr>
            </w:pPr>
            <w:r w:rsidRPr="00054A6A">
              <w:rPr>
                <w:b/>
                <w:bCs/>
                <w:color w:val="000000"/>
              </w:rPr>
              <w:t>GST</w:t>
            </w:r>
          </w:p>
        </w:tc>
        <w:tc>
          <w:tcPr>
            <w:tcW w:w="595" w:type="pct"/>
            <w:shd w:val="clear" w:color="auto" w:fill="auto"/>
            <w:vAlign w:val="center"/>
            <w:hideMark/>
          </w:tcPr>
          <w:p w:rsidR="00C501BA" w:rsidRPr="00054A6A" w:rsidRDefault="00C501BA" w:rsidP="005C7A77">
            <w:pPr>
              <w:jc w:val="center"/>
              <w:rPr>
                <w:b/>
                <w:bCs/>
                <w:color w:val="000000"/>
              </w:rPr>
            </w:pPr>
            <w:r w:rsidRPr="00054A6A">
              <w:rPr>
                <w:b/>
                <w:bCs/>
                <w:color w:val="000000"/>
              </w:rPr>
              <w:t>Unit Price Including GST</w:t>
            </w:r>
          </w:p>
        </w:tc>
        <w:tc>
          <w:tcPr>
            <w:tcW w:w="574" w:type="pct"/>
            <w:shd w:val="clear" w:color="auto" w:fill="auto"/>
            <w:vAlign w:val="center"/>
            <w:hideMark/>
          </w:tcPr>
          <w:p w:rsidR="00C501BA" w:rsidRPr="00054A6A" w:rsidRDefault="00C501BA" w:rsidP="005C7A77">
            <w:pPr>
              <w:jc w:val="center"/>
              <w:rPr>
                <w:b/>
                <w:bCs/>
                <w:color w:val="000000"/>
              </w:rPr>
            </w:pPr>
            <w:r w:rsidRPr="00054A6A">
              <w:rPr>
                <w:b/>
                <w:bCs/>
                <w:color w:val="000000"/>
                <w:spacing w:val="-5"/>
                <w:w w:val="105"/>
              </w:rPr>
              <w:t>Total Price including GST</w:t>
            </w:r>
          </w:p>
        </w:tc>
      </w:tr>
      <w:tr w:rsidR="00C501BA" w:rsidRPr="00054A6A" w:rsidTr="005C7A77">
        <w:trPr>
          <w:trHeight w:val="1010"/>
        </w:trPr>
        <w:tc>
          <w:tcPr>
            <w:tcW w:w="278" w:type="pct"/>
            <w:shd w:val="clear" w:color="auto" w:fill="auto"/>
            <w:noWrap/>
            <w:vAlign w:val="center"/>
            <w:hideMark/>
          </w:tcPr>
          <w:p w:rsidR="00C501BA" w:rsidRDefault="00C501BA" w:rsidP="005C7A77">
            <w:pPr>
              <w:jc w:val="center"/>
              <w:rPr>
                <w:color w:val="000000"/>
              </w:rPr>
            </w:pPr>
          </w:p>
          <w:p w:rsidR="00C501BA" w:rsidRPr="00054A6A" w:rsidRDefault="00C501BA" w:rsidP="005C7A77">
            <w:pPr>
              <w:jc w:val="center"/>
              <w:rPr>
                <w:color w:val="000000"/>
              </w:rPr>
            </w:pPr>
            <w:r w:rsidRPr="00054A6A">
              <w:rPr>
                <w:color w:val="000000"/>
              </w:rPr>
              <w:t>1</w:t>
            </w:r>
          </w:p>
        </w:tc>
        <w:tc>
          <w:tcPr>
            <w:tcW w:w="710" w:type="pct"/>
            <w:shd w:val="clear" w:color="auto" w:fill="auto"/>
            <w:vAlign w:val="center"/>
          </w:tcPr>
          <w:p w:rsidR="00C501BA" w:rsidRPr="001D4D6E" w:rsidRDefault="00C501BA" w:rsidP="005C7A77">
            <w:pPr>
              <w:jc w:val="center"/>
              <w:rPr>
                <w:color w:val="000000"/>
              </w:rPr>
            </w:pPr>
            <w:r w:rsidRPr="001D4D6E">
              <w:rPr>
                <w:color w:val="000000"/>
              </w:rPr>
              <w:t>LED</w:t>
            </w:r>
          </w:p>
        </w:tc>
        <w:tc>
          <w:tcPr>
            <w:tcW w:w="1186" w:type="pct"/>
            <w:shd w:val="clear" w:color="auto" w:fill="auto"/>
          </w:tcPr>
          <w:p w:rsidR="00C501BA" w:rsidRPr="00054A6A" w:rsidRDefault="00C501BA" w:rsidP="005C7A77">
            <w:pPr>
              <w:rPr>
                <w:color w:val="000000"/>
              </w:rPr>
            </w:pPr>
          </w:p>
        </w:tc>
        <w:tc>
          <w:tcPr>
            <w:tcW w:w="425" w:type="pct"/>
            <w:shd w:val="clear" w:color="auto" w:fill="auto"/>
            <w:noWrap/>
            <w:vAlign w:val="center"/>
          </w:tcPr>
          <w:p w:rsidR="00C501BA" w:rsidRPr="00054A6A" w:rsidRDefault="00C501BA" w:rsidP="005C7A77">
            <w:pPr>
              <w:jc w:val="center"/>
              <w:rPr>
                <w:color w:val="000000"/>
              </w:rPr>
            </w:pPr>
            <w:r>
              <w:rPr>
                <w:color w:val="000000"/>
              </w:rPr>
              <w:t>No.</w:t>
            </w:r>
          </w:p>
        </w:tc>
        <w:tc>
          <w:tcPr>
            <w:tcW w:w="382" w:type="pct"/>
            <w:gridSpan w:val="2"/>
            <w:shd w:val="clear" w:color="auto" w:fill="auto"/>
            <w:vAlign w:val="center"/>
          </w:tcPr>
          <w:p w:rsidR="00C501BA" w:rsidRPr="001D4D6E" w:rsidRDefault="00C501BA" w:rsidP="005C7A77">
            <w:pPr>
              <w:jc w:val="center"/>
              <w:rPr>
                <w:color w:val="000000"/>
              </w:rPr>
            </w:pPr>
            <w:r w:rsidRPr="001D4D6E">
              <w:rPr>
                <w:color w:val="000000"/>
              </w:rPr>
              <w:t>3</w:t>
            </w:r>
          </w:p>
        </w:tc>
        <w:tc>
          <w:tcPr>
            <w:tcW w:w="468" w:type="pct"/>
            <w:shd w:val="clear" w:color="auto" w:fill="auto"/>
            <w:noWrap/>
            <w:hideMark/>
          </w:tcPr>
          <w:p w:rsidR="00C501BA" w:rsidRPr="00054A6A" w:rsidRDefault="00C501BA" w:rsidP="005C7A77">
            <w:pPr>
              <w:rPr>
                <w:color w:val="000000"/>
              </w:rPr>
            </w:pPr>
            <w:r w:rsidRPr="00054A6A">
              <w:rPr>
                <w:color w:val="000000"/>
              </w:rPr>
              <w:t> </w:t>
            </w:r>
          </w:p>
        </w:tc>
        <w:tc>
          <w:tcPr>
            <w:tcW w:w="382" w:type="pct"/>
            <w:gridSpan w:val="2"/>
            <w:shd w:val="clear" w:color="auto" w:fill="auto"/>
            <w:noWrap/>
            <w:hideMark/>
          </w:tcPr>
          <w:p w:rsidR="00C501BA" w:rsidRPr="00054A6A" w:rsidRDefault="00C501BA" w:rsidP="005C7A77">
            <w:pPr>
              <w:rPr>
                <w:color w:val="000000"/>
              </w:rPr>
            </w:pPr>
            <w:r w:rsidRPr="00054A6A">
              <w:rPr>
                <w:color w:val="000000"/>
              </w:rPr>
              <w:t> </w:t>
            </w:r>
          </w:p>
        </w:tc>
        <w:tc>
          <w:tcPr>
            <w:tcW w:w="595" w:type="pct"/>
            <w:shd w:val="clear" w:color="auto" w:fill="auto"/>
            <w:noWrap/>
            <w:hideMark/>
          </w:tcPr>
          <w:p w:rsidR="00C501BA" w:rsidRPr="00054A6A" w:rsidRDefault="00C501BA" w:rsidP="005C7A77">
            <w:pPr>
              <w:rPr>
                <w:color w:val="000000"/>
              </w:rPr>
            </w:pPr>
            <w:r w:rsidRPr="00054A6A">
              <w:rPr>
                <w:color w:val="000000"/>
              </w:rPr>
              <w:t> </w:t>
            </w:r>
          </w:p>
        </w:tc>
        <w:tc>
          <w:tcPr>
            <w:tcW w:w="574" w:type="pct"/>
            <w:shd w:val="clear" w:color="auto" w:fill="auto"/>
            <w:noWrap/>
            <w:hideMark/>
          </w:tcPr>
          <w:p w:rsidR="00C501BA" w:rsidRPr="00054A6A" w:rsidRDefault="00C501BA" w:rsidP="005C7A77">
            <w:pPr>
              <w:rPr>
                <w:color w:val="000000"/>
              </w:rPr>
            </w:pPr>
            <w:r w:rsidRPr="00054A6A">
              <w:rPr>
                <w:color w:val="000000"/>
              </w:rPr>
              <w:t> </w:t>
            </w:r>
          </w:p>
        </w:tc>
      </w:tr>
      <w:tr w:rsidR="00C501BA" w:rsidRPr="00054A6A" w:rsidTr="005C7A77">
        <w:trPr>
          <w:trHeight w:val="974"/>
        </w:trPr>
        <w:tc>
          <w:tcPr>
            <w:tcW w:w="278" w:type="pct"/>
            <w:shd w:val="clear" w:color="auto" w:fill="auto"/>
            <w:noWrap/>
            <w:vAlign w:val="center"/>
            <w:hideMark/>
          </w:tcPr>
          <w:p w:rsidR="00C501BA" w:rsidRDefault="00C501BA" w:rsidP="005C7A77">
            <w:pPr>
              <w:jc w:val="center"/>
              <w:rPr>
                <w:color w:val="000000"/>
              </w:rPr>
            </w:pPr>
          </w:p>
          <w:p w:rsidR="00C501BA" w:rsidRPr="00054A6A" w:rsidRDefault="00C501BA" w:rsidP="005C7A77">
            <w:pPr>
              <w:jc w:val="center"/>
              <w:rPr>
                <w:color w:val="000000"/>
              </w:rPr>
            </w:pPr>
            <w:r w:rsidRPr="00054A6A">
              <w:rPr>
                <w:color w:val="000000"/>
              </w:rPr>
              <w:t>2</w:t>
            </w:r>
          </w:p>
        </w:tc>
        <w:tc>
          <w:tcPr>
            <w:tcW w:w="710" w:type="pct"/>
            <w:shd w:val="clear" w:color="auto" w:fill="auto"/>
            <w:vAlign w:val="center"/>
          </w:tcPr>
          <w:p w:rsidR="00C501BA" w:rsidRPr="001D4D6E" w:rsidRDefault="00C501BA" w:rsidP="005C7A77">
            <w:pPr>
              <w:jc w:val="center"/>
              <w:rPr>
                <w:color w:val="000000"/>
              </w:rPr>
            </w:pPr>
            <w:r w:rsidRPr="001D4D6E">
              <w:rPr>
                <w:color w:val="000000"/>
              </w:rPr>
              <w:t>Video Conferencing Equipment</w:t>
            </w:r>
          </w:p>
        </w:tc>
        <w:tc>
          <w:tcPr>
            <w:tcW w:w="1186" w:type="pct"/>
            <w:shd w:val="clear" w:color="auto" w:fill="auto"/>
          </w:tcPr>
          <w:p w:rsidR="00C501BA" w:rsidRPr="00054A6A" w:rsidRDefault="00C501BA" w:rsidP="005C7A77">
            <w:pPr>
              <w:rPr>
                <w:color w:val="000000"/>
              </w:rPr>
            </w:pPr>
          </w:p>
        </w:tc>
        <w:tc>
          <w:tcPr>
            <w:tcW w:w="425" w:type="pct"/>
            <w:shd w:val="clear" w:color="auto" w:fill="auto"/>
            <w:noWrap/>
            <w:vAlign w:val="center"/>
          </w:tcPr>
          <w:p w:rsidR="00C501BA" w:rsidRDefault="00C501BA" w:rsidP="005C7A77">
            <w:pPr>
              <w:jc w:val="center"/>
            </w:pPr>
            <w:r w:rsidRPr="00FF1E5F">
              <w:rPr>
                <w:color w:val="000000"/>
              </w:rPr>
              <w:t>No.</w:t>
            </w:r>
          </w:p>
        </w:tc>
        <w:tc>
          <w:tcPr>
            <w:tcW w:w="382" w:type="pct"/>
            <w:gridSpan w:val="2"/>
            <w:shd w:val="clear" w:color="auto" w:fill="auto"/>
            <w:vAlign w:val="center"/>
          </w:tcPr>
          <w:p w:rsidR="00C501BA" w:rsidRPr="001D4D6E" w:rsidRDefault="00C501BA" w:rsidP="005C7A77">
            <w:pPr>
              <w:jc w:val="center"/>
              <w:rPr>
                <w:color w:val="000000"/>
              </w:rPr>
            </w:pPr>
            <w:r w:rsidRPr="001D4D6E">
              <w:rPr>
                <w:color w:val="000000"/>
              </w:rPr>
              <w:t>1</w:t>
            </w:r>
          </w:p>
        </w:tc>
        <w:tc>
          <w:tcPr>
            <w:tcW w:w="468" w:type="pct"/>
            <w:shd w:val="clear" w:color="auto" w:fill="auto"/>
            <w:noWrap/>
            <w:hideMark/>
          </w:tcPr>
          <w:p w:rsidR="00C501BA" w:rsidRPr="00054A6A" w:rsidRDefault="00C501BA" w:rsidP="005C7A77">
            <w:pPr>
              <w:rPr>
                <w:color w:val="000000"/>
              </w:rPr>
            </w:pPr>
            <w:r w:rsidRPr="00054A6A">
              <w:rPr>
                <w:color w:val="000000"/>
              </w:rPr>
              <w:t> </w:t>
            </w:r>
          </w:p>
        </w:tc>
        <w:tc>
          <w:tcPr>
            <w:tcW w:w="382" w:type="pct"/>
            <w:gridSpan w:val="2"/>
            <w:shd w:val="clear" w:color="auto" w:fill="auto"/>
            <w:noWrap/>
            <w:hideMark/>
          </w:tcPr>
          <w:p w:rsidR="00C501BA" w:rsidRPr="00054A6A" w:rsidRDefault="00C501BA" w:rsidP="005C7A77">
            <w:pPr>
              <w:rPr>
                <w:color w:val="000000"/>
              </w:rPr>
            </w:pPr>
            <w:r w:rsidRPr="00054A6A">
              <w:rPr>
                <w:color w:val="000000"/>
              </w:rPr>
              <w:t> </w:t>
            </w:r>
          </w:p>
        </w:tc>
        <w:tc>
          <w:tcPr>
            <w:tcW w:w="595" w:type="pct"/>
            <w:shd w:val="clear" w:color="auto" w:fill="auto"/>
            <w:noWrap/>
            <w:hideMark/>
          </w:tcPr>
          <w:p w:rsidR="00C501BA" w:rsidRPr="00054A6A" w:rsidRDefault="00C501BA" w:rsidP="005C7A77">
            <w:pPr>
              <w:rPr>
                <w:color w:val="000000"/>
              </w:rPr>
            </w:pPr>
            <w:r w:rsidRPr="00054A6A">
              <w:rPr>
                <w:color w:val="000000"/>
              </w:rPr>
              <w:t> </w:t>
            </w:r>
          </w:p>
        </w:tc>
        <w:tc>
          <w:tcPr>
            <w:tcW w:w="574" w:type="pct"/>
            <w:shd w:val="clear" w:color="auto" w:fill="auto"/>
            <w:noWrap/>
            <w:hideMark/>
          </w:tcPr>
          <w:p w:rsidR="00C501BA" w:rsidRPr="00054A6A" w:rsidRDefault="00C501BA" w:rsidP="005C7A77">
            <w:pPr>
              <w:rPr>
                <w:color w:val="000000"/>
              </w:rPr>
            </w:pPr>
            <w:r w:rsidRPr="00054A6A">
              <w:rPr>
                <w:color w:val="000000"/>
              </w:rPr>
              <w:t> </w:t>
            </w:r>
          </w:p>
        </w:tc>
      </w:tr>
      <w:tr w:rsidR="00C501BA" w:rsidRPr="00054A6A" w:rsidTr="005C7A77">
        <w:trPr>
          <w:trHeight w:val="1172"/>
        </w:trPr>
        <w:tc>
          <w:tcPr>
            <w:tcW w:w="278" w:type="pct"/>
            <w:shd w:val="clear" w:color="auto" w:fill="auto"/>
            <w:noWrap/>
            <w:vAlign w:val="center"/>
            <w:hideMark/>
          </w:tcPr>
          <w:p w:rsidR="00C501BA" w:rsidRDefault="00C501BA" w:rsidP="005C7A77">
            <w:pPr>
              <w:jc w:val="center"/>
              <w:rPr>
                <w:color w:val="000000"/>
              </w:rPr>
            </w:pPr>
          </w:p>
          <w:p w:rsidR="00C501BA" w:rsidRPr="00054A6A" w:rsidRDefault="00C501BA" w:rsidP="005C7A77">
            <w:pPr>
              <w:jc w:val="center"/>
              <w:rPr>
                <w:color w:val="000000"/>
              </w:rPr>
            </w:pPr>
            <w:r w:rsidRPr="00054A6A">
              <w:rPr>
                <w:color w:val="000000"/>
              </w:rPr>
              <w:t>3</w:t>
            </w:r>
          </w:p>
        </w:tc>
        <w:tc>
          <w:tcPr>
            <w:tcW w:w="710" w:type="pct"/>
            <w:shd w:val="clear" w:color="auto" w:fill="auto"/>
            <w:vAlign w:val="center"/>
          </w:tcPr>
          <w:p w:rsidR="00C501BA" w:rsidRPr="001D4D6E" w:rsidRDefault="00C501BA" w:rsidP="005C7A77">
            <w:pPr>
              <w:jc w:val="center"/>
              <w:rPr>
                <w:color w:val="000000"/>
              </w:rPr>
            </w:pPr>
            <w:r w:rsidRPr="001D4D6E">
              <w:rPr>
                <w:color w:val="000000"/>
              </w:rPr>
              <w:t>Laptops</w:t>
            </w:r>
          </w:p>
        </w:tc>
        <w:tc>
          <w:tcPr>
            <w:tcW w:w="1186" w:type="pct"/>
            <w:shd w:val="clear" w:color="auto" w:fill="auto"/>
          </w:tcPr>
          <w:p w:rsidR="00C501BA" w:rsidRPr="00054A6A" w:rsidRDefault="00C501BA" w:rsidP="005C7A77">
            <w:pPr>
              <w:spacing w:after="240"/>
              <w:rPr>
                <w:color w:val="000000"/>
              </w:rPr>
            </w:pPr>
          </w:p>
        </w:tc>
        <w:tc>
          <w:tcPr>
            <w:tcW w:w="425" w:type="pct"/>
            <w:shd w:val="clear" w:color="auto" w:fill="auto"/>
            <w:vAlign w:val="center"/>
          </w:tcPr>
          <w:p w:rsidR="00C501BA" w:rsidRDefault="00C501BA" w:rsidP="005C7A77">
            <w:pPr>
              <w:jc w:val="center"/>
            </w:pPr>
            <w:r w:rsidRPr="00FF1E5F">
              <w:rPr>
                <w:color w:val="000000"/>
              </w:rPr>
              <w:t>No.</w:t>
            </w:r>
          </w:p>
        </w:tc>
        <w:tc>
          <w:tcPr>
            <w:tcW w:w="382" w:type="pct"/>
            <w:gridSpan w:val="2"/>
            <w:shd w:val="clear" w:color="auto" w:fill="auto"/>
            <w:vAlign w:val="center"/>
          </w:tcPr>
          <w:p w:rsidR="00C501BA" w:rsidRPr="001D4D6E" w:rsidRDefault="00C501BA" w:rsidP="005C7A77">
            <w:pPr>
              <w:jc w:val="center"/>
              <w:rPr>
                <w:color w:val="000000"/>
              </w:rPr>
            </w:pPr>
            <w:r w:rsidRPr="001D4D6E">
              <w:rPr>
                <w:color w:val="000000"/>
              </w:rPr>
              <w:t>290</w:t>
            </w:r>
          </w:p>
        </w:tc>
        <w:tc>
          <w:tcPr>
            <w:tcW w:w="468" w:type="pct"/>
            <w:shd w:val="clear" w:color="auto" w:fill="auto"/>
            <w:noWrap/>
            <w:hideMark/>
          </w:tcPr>
          <w:p w:rsidR="00C501BA" w:rsidRPr="00054A6A" w:rsidRDefault="00C501BA" w:rsidP="005C7A77">
            <w:pPr>
              <w:rPr>
                <w:color w:val="000000"/>
              </w:rPr>
            </w:pPr>
          </w:p>
        </w:tc>
        <w:tc>
          <w:tcPr>
            <w:tcW w:w="382" w:type="pct"/>
            <w:gridSpan w:val="2"/>
            <w:shd w:val="clear" w:color="auto" w:fill="auto"/>
            <w:noWrap/>
            <w:hideMark/>
          </w:tcPr>
          <w:p w:rsidR="00C501BA" w:rsidRPr="00054A6A" w:rsidRDefault="00C501BA" w:rsidP="005C7A77">
            <w:pPr>
              <w:rPr>
                <w:color w:val="000000"/>
              </w:rPr>
            </w:pPr>
          </w:p>
        </w:tc>
        <w:tc>
          <w:tcPr>
            <w:tcW w:w="595" w:type="pct"/>
            <w:shd w:val="clear" w:color="auto" w:fill="auto"/>
            <w:noWrap/>
            <w:hideMark/>
          </w:tcPr>
          <w:p w:rsidR="00C501BA" w:rsidRPr="00054A6A" w:rsidRDefault="00C501BA" w:rsidP="005C7A77">
            <w:pPr>
              <w:rPr>
                <w:color w:val="000000"/>
              </w:rPr>
            </w:pPr>
          </w:p>
        </w:tc>
        <w:tc>
          <w:tcPr>
            <w:tcW w:w="574" w:type="pct"/>
            <w:shd w:val="clear" w:color="auto" w:fill="auto"/>
            <w:noWrap/>
            <w:hideMark/>
          </w:tcPr>
          <w:p w:rsidR="00C501BA" w:rsidRPr="00054A6A" w:rsidRDefault="00C501BA" w:rsidP="005C7A77">
            <w:pPr>
              <w:rPr>
                <w:color w:val="000000"/>
              </w:rPr>
            </w:pPr>
          </w:p>
        </w:tc>
      </w:tr>
      <w:tr w:rsidR="00C501BA" w:rsidRPr="00054A6A" w:rsidTr="005C7A77">
        <w:trPr>
          <w:trHeight w:val="1100"/>
        </w:trPr>
        <w:tc>
          <w:tcPr>
            <w:tcW w:w="278" w:type="pct"/>
            <w:shd w:val="clear" w:color="auto" w:fill="auto"/>
            <w:noWrap/>
            <w:vAlign w:val="center"/>
            <w:hideMark/>
          </w:tcPr>
          <w:p w:rsidR="00C501BA" w:rsidRDefault="00C501BA" w:rsidP="005C7A77">
            <w:pPr>
              <w:jc w:val="center"/>
              <w:rPr>
                <w:color w:val="000000"/>
              </w:rPr>
            </w:pPr>
          </w:p>
          <w:p w:rsidR="00C501BA" w:rsidRPr="00054A6A" w:rsidRDefault="00C501BA" w:rsidP="005C7A77">
            <w:pPr>
              <w:jc w:val="center"/>
              <w:rPr>
                <w:color w:val="000000"/>
              </w:rPr>
            </w:pPr>
            <w:r w:rsidRPr="00054A6A">
              <w:rPr>
                <w:color w:val="000000"/>
              </w:rPr>
              <w:t>4</w:t>
            </w:r>
          </w:p>
        </w:tc>
        <w:tc>
          <w:tcPr>
            <w:tcW w:w="710" w:type="pct"/>
            <w:shd w:val="clear" w:color="auto" w:fill="auto"/>
            <w:vAlign w:val="center"/>
          </w:tcPr>
          <w:p w:rsidR="00C501BA" w:rsidRPr="001D4D6E" w:rsidRDefault="00C501BA" w:rsidP="005C7A77">
            <w:pPr>
              <w:jc w:val="center"/>
              <w:rPr>
                <w:color w:val="000000"/>
              </w:rPr>
            </w:pPr>
            <w:r w:rsidRPr="001D4D6E">
              <w:rPr>
                <w:color w:val="000000"/>
              </w:rPr>
              <w:t>IT Servers</w:t>
            </w:r>
          </w:p>
        </w:tc>
        <w:tc>
          <w:tcPr>
            <w:tcW w:w="1186" w:type="pct"/>
            <w:shd w:val="clear" w:color="auto" w:fill="auto"/>
          </w:tcPr>
          <w:p w:rsidR="00C501BA" w:rsidRPr="00054A6A" w:rsidRDefault="00C501BA" w:rsidP="005C7A77">
            <w:pPr>
              <w:rPr>
                <w:b/>
                <w:bCs/>
                <w:color w:val="000000"/>
              </w:rPr>
            </w:pPr>
          </w:p>
        </w:tc>
        <w:tc>
          <w:tcPr>
            <w:tcW w:w="425" w:type="pct"/>
            <w:shd w:val="clear" w:color="auto" w:fill="auto"/>
            <w:vAlign w:val="center"/>
          </w:tcPr>
          <w:p w:rsidR="00C501BA" w:rsidRDefault="00C501BA" w:rsidP="005C7A77">
            <w:pPr>
              <w:jc w:val="center"/>
            </w:pPr>
            <w:r w:rsidRPr="00FF1E5F">
              <w:rPr>
                <w:color w:val="000000"/>
              </w:rPr>
              <w:t>No.</w:t>
            </w:r>
          </w:p>
        </w:tc>
        <w:tc>
          <w:tcPr>
            <w:tcW w:w="382" w:type="pct"/>
            <w:gridSpan w:val="2"/>
            <w:shd w:val="clear" w:color="auto" w:fill="auto"/>
            <w:vAlign w:val="center"/>
          </w:tcPr>
          <w:p w:rsidR="00C501BA" w:rsidRPr="001D4D6E" w:rsidRDefault="00C501BA" w:rsidP="005C7A77">
            <w:pPr>
              <w:jc w:val="center"/>
              <w:rPr>
                <w:color w:val="000000"/>
              </w:rPr>
            </w:pPr>
            <w:r w:rsidRPr="001D4D6E">
              <w:rPr>
                <w:color w:val="000000"/>
              </w:rPr>
              <w:t>1</w:t>
            </w:r>
          </w:p>
        </w:tc>
        <w:tc>
          <w:tcPr>
            <w:tcW w:w="468" w:type="pct"/>
            <w:shd w:val="clear" w:color="auto" w:fill="auto"/>
            <w:noWrap/>
            <w:hideMark/>
          </w:tcPr>
          <w:p w:rsidR="00C501BA" w:rsidRPr="00054A6A" w:rsidRDefault="00C501BA" w:rsidP="005C7A77">
            <w:pPr>
              <w:rPr>
                <w:color w:val="000000"/>
              </w:rPr>
            </w:pPr>
            <w:r w:rsidRPr="00054A6A">
              <w:rPr>
                <w:color w:val="000000"/>
              </w:rPr>
              <w:t> </w:t>
            </w:r>
          </w:p>
        </w:tc>
        <w:tc>
          <w:tcPr>
            <w:tcW w:w="382" w:type="pct"/>
            <w:gridSpan w:val="2"/>
            <w:shd w:val="clear" w:color="auto" w:fill="auto"/>
            <w:noWrap/>
            <w:hideMark/>
          </w:tcPr>
          <w:p w:rsidR="00C501BA" w:rsidRPr="00054A6A" w:rsidRDefault="00C501BA" w:rsidP="005C7A77">
            <w:pPr>
              <w:rPr>
                <w:color w:val="000000"/>
              </w:rPr>
            </w:pPr>
            <w:r w:rsidRPr="00054A6A">
              <w:rPr>
                <w:color w:val="000000"/>
              </w:rPr>
              <w:t> </w:t>
            </w:r>
          </w:p>
        </w:tc>
        <w:tc>
          <w:tcPr>
            <w:tcW w:w="595" w:type="pct"/>
            <w:shd w:val="clear" w:color="auto" w:fill="auto"/>
            <w:noWrap/>
            <w:hideMark/>
          </w:tcPr>
          <w:p w:rsidR="00C501BA" w:rsidRPr="00054A6A" w:rsidRDefault="00C501BA" w:rsidP="005C7A77">
            <w:pPr>
              <w:rPr>
                <w:color w:val="000000"/>
              </w:rPr>
            </w:pPr>
            <w:r w:rsidRPr="00054A6A">
              <w:rPr>
                <w:color w:val="000000"/>
              </w:rPr>
              <w:t> </w:t>
            </w:r>
          </w:p>
        </w:tc>
        <w:tc>
          <w:tcPr>
            <w:tcW w:w="574" w:type="pct"/>
            <w:shd w:val="clear" w:color="auto" w:fill="auto"/>
            <w:noWrap/>
            <w:hideMark/>
          </w:tcPr>
          <w:p w:rsidR="00C501BA" w:rsidRPr="00054A6A" w:rsidRDefault="00C501BA" w:rsidP="005C7A77">
            <w:pPr>
              <w:rPr>
                <w:color w:val="000000"/>
              </w:rPr>
            </w:pPr>
            <w:r w:rsidRPr="00054A6A">
              <w:rPr>
                <w:color w:val="000000"/>
              </w:rPr>
              <w:t> </w:t>
            </w:r>
          </w:p>
        </w:tc>
      </w:tr>
      <w:tr w:rsidR="00C501BA" w:rsidRPr="00054A6A" w:rsidTr="005C7A77">
        <w:trPr>
          <w:trHeight w:val="1100"/>
        </w:trPr>
        <w:tc>
          <w:tcPr>
            <w:tcW w:w="278" w:type="pct"/>
            <w:shd w:val="clear" w:color="auto" w:fill="auto"/>
            <w:noWrap/>
            <w:vAlign w:val="center"/>
          </w:tcPr>
          <w:p w:rsidR="00C501BA" w:rsidRDefault="00C501BA" w:rsidP="005C7A77">
            <w:pPr>
              <w:jc w:val="center"/>
              <w:rPr>
                <w:color w:val="000000"/>
              </w:rPr>
            </w:pPr>
            <w:r>
              <w:rPr>
                <w:color w:val="000000"/>
              </w:rPr>
              <w:t>5</w:t>
            </w:r>
          </w:p>
        </w:tc>
        <w:tc>
          <w:tcPr>
            <w:tcW w:w="710" w:type="pct"/>
            <w:shd w:val="clear" w:color="auto" w:fill="auto"/>
            <w:vAlign w:val="center"/>
          </w:tcPr>
          <w:p w:rsidR="00C501BA" w:rsidRPr="001D4D6E" w:rsidRDefault="00C501BA" w:rsidP="005C7A77">
            <w:pPr>
              <w:jc w:val="center"/>
              <w:rPr>
                <w:color w:val="000000"/>
              </w:rPr>
            </w:pPr>
            <w:r w:rsidRPr="001D4D6E">
              <w:rPr>
                <w:color w:val="000000"/>
              </w:rPr>
              <w:t>Networking</w:t>
            </w:r>
          </w:p>
        </w:tc>
        <w:tc>
          <w:tcPr>
            <w:tcW w:w="1186" w:type="pct"/>
            <w:shd w:val="clear" w:color="auto" w:fill="auto"/>
          </w:tcPr>
          <w:p w:rsidR="00C501BA" w:rsidRPr="00054A6A" w:rsidRDefault="00C501BA" w:rsidP="005C7A77">
            <w:pPr>
              <w:rPr>
                <w:b/>
                <w:bCs/>
                <w:color w:val="000000"/>
              </w:rPr>
            </w:pPr>
          </w:p>
        </w:tc>
        <w:tc>
          <w:tcPr>
            <w:tcW w:w="425" w:type="pct"/>
            <w:shd w:val="clear" w:color="auto" w:fill="auto"/>
            <w:vAlign w:val="center"/>
          </w:tcPr>
          <w:p w:rsidR="00C501BA" w:rsidRDefault="00C501BA" w:rsidP="005C7A77">
            <w:pPr>
              <w:jc w:val="center"/>
            </w:pPr>
            <w:r w:rsidRPr="00FF1E5F">
              <w:rPr>
                <w:color w:val="000000"/>
              </w:rPr>
              <w:t>No.</w:t>
            </w:r>
          </w:p>
        </w:tc>
        <w:tc>
          <w:tcPr>
            <w:tcW w:w="382" w:type="pct"/>
            <w:gridSpan w:val="2"/>
            <w:shd w:val="clear" w:color="auto" w:fill="auto"/>
            <w:vAlign w:val="center"/>
          </w:tcPr>
          <w:p w:rsidR="00C501BA" w:rsidRPr="001D4D6E" w:rsidRDefault="00C501BA" w:rsidP="005C7A77">
            <w:pPr>
              <w:jc w:val="center"/>
              <w:rPr>
                <w:color w:val="000000"/>
              </w:rPr>
            </w:pPr>
            <w:r w:rsidRPr="001D4D6E">
              <w:rPr>
                <w:color w:val="000000"/>
              </w:rPr>
              <w:t>290</w:t>
            </w:r>
          </w:p>
        </w:tc>
        <w:tc>
          <w:tcPr>
            <w:tcW w:w="468" w:type="pct"/>
            <w:shd w:val="clear" w:color="auto" w:fill="auto"/>
            <w:noWrap/>
          </w:tcPr>
          <w:p w:rsidR="00C501BA" w:rsidRPr="00054A6A" w:rsidRDefault="00C501BA" w:rsidP="005C7A77">
            <w:pPr>
              <w:rPr>
                <w:color w:val="000000"/>
              </w:rPr>
            </w:pPr>
          </w:p>
        </w:tc>
        <w:tc>
          <w:tcPr>
            <w:tcW w:w="382" w:type="pct"/>
            <w:gridSpan w:val="2"/>
            <w:shd w:val="clear" w:color="auto" w:fill="auto"/>
            <w:noWrap/>
          </w:tcPr>
          <w:p w:rsidR="00C501BA" w:rsidRPr="00054A6A" w:rsidRDefault="00C501BA" w:rsidP="005C7A77">
            <w:pPr>
              <w:rPr>
                <w:color w:val="000000"/>
              </w:rPr>
            </w:pPr>
          </w:p>
        </w:tc>
        <w:tc>
          <w:tcPr>
            <w:tcW w:w="595" w:type="pct"/>
            <w:shd w:val="clear" w:color="auto" w:fill="auto"/>
            <w:noWrap/>
          </w:tcPr>
          <w:p w:rsidR="00C501BA" w:rsidRPr="00054A6A" w:rsidRDefault="00C501BA" w:rsidP="005C7A77">
            <w:pPr>
              <w:rPr>
                <w:color w:val="000000"/>
              </w:rPr>
            </w:pPr>
          </w:p>
        </w:tc>
        <w:tc>
          <w:tcPr>
            <w:tcW w:w="574" w:type="pct"/>
            <w:shd w:val="clear" w:color="auto" w:fill="auto"/>
            <w:noWrap/>
          </w:tcPr>
          <w:p w:rsidR="00C501BA" w:rsidRPr="00054A6A" w:rsidRDefault="00C501BA" w:rsidP="005C7A77">
            <w:pPr>
              <w:rPr>
                <w:color w:val="000000"/>
              </w:rPr>
            </w:pPr>
          </w:p>
        </w:tc>
      </w:tr>
      <w:tr w:rsidR="00C501BA" w:rsidRPr="00054A6A" w:rsidTr="005C7A77">
        <w:trPr>
          <w:trHeight w:val="1100"/>
        </w:trPr>
        <w:tc>
          <w:tcPr>
            <w:tcW w:w="278" w:type="pct"/>
            <w:shd w:val="clear" w:color="auto" w:fill="auto"/>
            <w:noWrap/>
            <w:vAlign w:val="center"/>
          </w:tcPr>
          <w:p w:rsidR="00C501BA" w:rsidRDefault="00C501BA" w:rsidP="005C7A77">
            <w:pPr>
              <w:jc w:val="center"/>
              <w:rPr>
                <w:color w:val="000000"/>
              </w:rPr>
            </w:pPr>
            <w:r>
              <w:rPr>
                <w:color w:val="000000"/>
              </w:rPr>
              <w:t>6</w:t>
            </w:r>
          </w:p>
        </w:tc>
        <w:tc>
          <w:tcPr>
            <w:tcW w:w="710" w:type="pct"/>
            <w:shd w:val="clear" w:color="auto" w:fill="auto"/>
            <w:vAlign w:val="center"/>
          </w:tcPr>
          <w:p w:rsidR="00C501BA" w:rsidRPr="001D4D6E" w:rsidRDefault="00C501BA" w:rsidP="005C7A77">
            <w:pPr>
              <w:jc w:val="center"/>
              <w:rPr>
                <w:color w:val="000000"/>
              </w:rPr>
            </w:pPr>
            <w:r w:rsidRPr="001D4D6E">
              <w:rPr>
                <w:color w:val="000000"/>
              </w:rPr>
              <w:t>Online UPS</w:t>
            </w:r>
          </w:p>
        </w:tc>
        <w:tc>
          <w:tcPr>
            <w:tcW w:w="1186" w:type="pct"/>
            <w:shd w:val="clear" w:color="auto" w:fill="auto"/>
          </w:tcPr>
          <w:p w:rsidR="00C501BA" w:rsidRPr="00054A6A" w:rsidRDefault="00C501BA" w:rsidP="005C7A77">
            <w:pPr>
              <w:rPr>
                <w:b/>
                <w:bCs/>
                <w:color w:val="000000"/>
              </w:rPr>
            </w:pPr>
          </w:p>
        </w:tc>
        <w:tc>
          <w:tcPr>
            <w:tcW w:w="425" w:type="pct"/>
            <w:shd w:val="clear" w:color="auto" w:fill="auto"/>
            <w:vAlign w:val="center"/>
          </w:tcPr>
          <w:p w:rsidR="00C501BA" w:rsidRDefault="00C501BA" w:rsidP="005C7A77">
            <w:pPr>
              <w:jc w:val="center"/>
            </w:pPr>
            <w:r w:rsidRPr="00FF1E5F">
              <w:rPr>
                <w:color w:val="000000"/>
              </w:rPr>
              <w:t>No.</w:t>
            </w:r>
          </w:p>
        </w:tc>
        <w:tc>
          <w:tcPr>
            <w:tcW w:w="382" w:type="pct"/>
            <w:gridSpan w:val="2"/>
            <w:shd w:val="clear" w:color="auto" w:fill="auto"/>
            <w:vAlign w:val="center"/>
          </w:tcPr>
          <w:p w:rsidR="00C501BA" w:rsidRPr="001D4D6E" w:rsidRDefault="00C501BA" w:rsidP="005C7A77">
            <w:pPr>
              <w:jc w:val="center"/>
              <w:rPr>
                <w:color w:val="000000"/>
              </w:rPr>
            </w:pPr>
            <w:r w:rsidRPr="001D4D6E">
              <w:rPr>
                <w:color w:val="000000"/>
              </w:rPr>
              <w:t>1</w:t>
            </w:r>
          </w:p>
        </w:tc>
        <w:tc>
          <w:tcPr>
            <w:tcW w:w="468" w:type="pct"/>
            <w:shd w:val="clear" w:color="auto" w:fill="auto"/>
            <w:noWrap/>
          </w:tcPr>
          <w:p w:rsidR="00C501BA" w:rsidRPr="00054A6A" w:rsidRDefault="00C501BA" w:rsidP="005C7A77">
            <w:pPr>
              <w:rPr>
                <w:color w:val="000000"/>
              </w:rPr>
            </w:pPr>
          </w:p>
        </w:tc>
        <w:tc>
          <w:tcPr>
            <w:tcW w:w="382" w:type="pct"/>
            <w:gridSpan w:val="2"/>
            <w:shd w:val="clear" w:color="auto" w:fill="auto"/>
            <w:noWrap/>
          </w:tcPr>
          <w:p w:rsidR="00C501BA" w:rsidRPr="00054A6A" w:rsidRDefault="00C501BA" w:rsidP="005C7A77">
            <w:pPr>
              <w:rPr>
                <w:color w:val="000000"/>
              </w:rPr>
            </w:pPr>
          </w:p>
        </w:tc>
        <w:tc>
          <w:tcPr>
            <w:tcW w:w="595" w:type="pct"/>
            <w:shd w:val="clear" w:color="auto" w:fill="auto"/>
            <w:noWrap/>
          </w:tcPr>
          <w:p w:rsidR="00C501BA" w:rsidRPr="00054A6A" w:rsidRDefault="00C501BA" w:rsidP="005C7A77">
            <w:pPr>
              <w:rPr>
                <w:color w:val="000000"/>
              </w:rPr>
            </w:pPr>
          </w:p>
        </w:tc>
        <w:tc>
          <w:tcPr>
            <w:tcW w:w="574" w:type="pct"/>
            <w:shd w:val="clear" w:color="auto" w:fill="auto"/>
            <w:noWrap/>
          </w:tcPr>
          <w:p w:rsidR="00C501BA" w:rsidRPr="00054A6A" w:rsidRDefault="00C501BA" w:rsidP="005C7A77">
            <w:pPr>
              <w:rPr>
                <w:color w:val="000000"/>
              </w:rPr>
            </w:pPr>
          </w:p>
        </w:tc>
      </w:tr>
      <w:tr w:rsidR="00C501BA" w:rsidRPr="00054A6A" w:rsidTr="005C7A77">
        <w:trPr>
          <w:trHeight w:val="1100"/>
        </w:trPr>
        <w:tc>
          <w:tcPr>
            <w:tcW w:w="278" w:type="pct"/>
            <w:shd w:val="clear" w:color="auto" w:fill="auto"/>
            <w:noWrap/>
            <w:vAlign w:val="center"/>
          </w:tcPr>
          <w:p w:rsidR="00C501BA" w:rsidRDefault="00C501BA" w:rsidP="005C7A77">
            <w:pPr>
              <w:jc w:val="center"/>
              <w:rPr>
                <w:color w:val="000000"/>
              </w:rPr>
            </w:pPr>
            <w:r>
              <w:rPr>
                <w:color w:val="000000"/>
              </w:rPr>
              <w:t>7</w:t>
            </w:r>
          </w:p>
        </w:tc>
        <w:tc>
          <w:tcPr>
            <w:tcW w:w="710" w:type="pct"/>
            <w:shd w:val="clear" w:color="auto" w:fill="auto"/>
            <w:vAlign w:val="center"/>
          </w:tcPr>
          <w:p w:rsidR="00C501BA" w:rsidRPr="001D4D6E" w:rsidRDefault="00C501BA" w:rsidP="005C7A77">
            <w:pPr>
              <w:jc w:val="center"/>
              <w:rPr>
                <w:color w:val="000000"/>
              </w:rPr>
            </w:pPr>
            <w:r w:rsidRPr="001D4D6E">
              <w:rPr>
                <w:color w:val="000000"/>
              </w:rPr>
              <w:t>Photo Copier</w:t>
            </w:r>
          </w:p>
        </w:tc>
        <w:tc>
          <w:tcPr>
            <w:tcW w:w="1186" w:type="pct"/>
            <w:shd w:val="clear" w:color="auto" w:fill="auto"/>
          </w:tcPr>
          <w:p w:rsidR="00C501BA" w:rsidRPr="00054A6A" w:rsidRDefault="00C501BA" w:rsidP="005C7A77">
            <w:pPr>
              <w:rPr>
                <w:b/>
                <w:bCs/>
                <w:color w:val="000000"/>
              </w:rPr>
            </w:pPr>
          </w:p>
        </w:tc>
        <w:tc>
          <w:tcPr>
            <w:tcW w:w="425" w:type="pct"/>
            <w:shd w:val="clear" w:color="auto" w:fill="auto"/>
            <w:vAlign w:val="center"/>
          </w:tcPr>
          <w:p w:rsidR="00C501BA" w:rsidRDefault="00C501BA" w:rsidP="005C7A77">
            <w:pPr>
              <w:jc w:val="center"/>
            </w:pPr>
            <w:r w:rsidRPr="00FF1E5F">
              <w:rPr>
                <w:color w:val="000000"/>
              </w:rPr>
              <w:t>No.</w:t>
            </w:r>
          </w:p>
        </w:tc>
        <w:tc>
          <w:tcPr>
            <w:tcW w:w="382" w:type="pct"/>
            <w:gridSpan w:val="2"/>
            <w:shd w:val="clear" w:color="auto" w:fill="auto"/>
            <w:vAlign w:val="center"/>
          </w:tcPr>
          <w:p w:rsidR="00C501BA" w:rsidRPr="001D4D6E" w:rsidRDefault="00C501BA" w:rsidP="005C7A77">
            <w:pPr>
              <w:jc w:val="center"/>
              <w:rPr>
                <w:color w:val="000000"/>
              </w:rPr>
            </w:pPr>
            <w:r w:rsidRPr="001D4D6E">
              <w:rPr>
                <w:color w:val="000000"/>
              </w:rPr>
              <w:t>1</w:t>
            </w:r>
          </w:p>
        </w:tc>
        <w:tc>
          <w:tcPr>
            <w:tcW w:w="468" w:type="pct"/>
            <w:shd w:val="clear" w:color="auto" w:fill="auto"/>
            <w:noWrap/>
          </w:tcPr>
          <w:p w:rsidR="00C501BA" w:rsidRPr="00054A6A" w:rsidRDefault="00C501BA" w:rsidP="005C7A77">
            <w:pPr>
              <w:rPr>
                <w:color w:val="000000"/>
              </w:rPr>
            </w:pPr>
          </w:p>
        </w:tc>
        <w:tc>
          <w:tcPr>
            <w:tcW w:w="382" w:type="pct"/>
            <w:gridSpan w:val="2"/>
            <w:shd w:val="clear" w:color="auto" w:fill="auto"/>
            <w:noWrap/>
          </w:tcPr>
          <w:p w:rsidR="00C501BA" w:rsidRPr="00054A6A" w:rsidRDefault="00C501BA" w:rsidP="005C7A77">
            <w:pPr>
              <w:rPr>
                <w:color w:val="000000"/>
              </w:rPr>
            </w:pPr>
          </w:p>
        </w:tc>
        <w:tc>
          <w:tcPr>
            <w:tcW w:w="595" w:type="pct"/>
            <w:shd w:val="clear" w:color="auto" w:fill="auto"/>
            <w:noWrap/>
          </w:tcPr>
          <w:p w:rsidR="00C501BA" w:rsidRPr="00054A6A" w:rsidRDefault="00C501BA" w:rsidP="005C7A77">
            <w:pPr>
              <w:rPr>
                <w:color w:val="000000"/>
              </w:rPr>
            </w:pPr>
          </w:p>
        </w:tc>
        <w:tc>
          <w:tcPr>
            <w:tcW w:w="574" w:type="pct"/>
            <w:shd w:val="clear" w:color="auto" w:fill="auto"/>
            <w:noWrap/>
          </w:tcPr>
          <w:p w:rsidR="00C501BA" w:rsidRPr="00054A6A" w:rsidRDefault="00C501BA" w:rsidP="005C7A77">
            <w:pPr>
              <w:rPr>
                <w:color w:val="000000"/>
              </w:rPr>
            </w:pPr>
          </w:p>
        </w:tc>
      </w:tr>
      <w:tr w:rsidR="00C501BA" w:rsidRPr="00054A6A" w:rsidTr="005C7A77">
        <w:trPr>
          <w:trHeight w:val="1100"/>
        </w:trPr>
        <w:tc>
          <w:tcPr>
            <w:tcW w:w="278" w:type="pct"/>
            <w:shd w:val="clear" w:color="auto" w:fill="auto"/>
            <w:noWrap/>
            <w:vAlign w:val="center"/>
          </w:tcPr>
          <w:p w:rsidR="00C501BA" w:rsidRDefault="00C501BA" w:rsidP="005C7A77">
            <w:pPr>
              <w:jc w:val="center"/>
              <w:rPr>
                <w:color w:val="000000"/>
              </w:rPr>
            </w:pPr>
            <w:r>
              <w:rPr>
                <w:color w:val="000000"/>
              </w:rPr>
              <w:t>8</w:t>
            </w:r>
          </w:p>
        </w:tc>
        <w:tc>
          <w:tcPr>
            <w:tcW w:w="710" w:type="pct"/>
            <w:shd w:val="clear" w:color="auto" w:fill="auto"/>
            <w:vAlign w:val="center"/>
          </w:tcPr>
          <w:p w:rsidR="00C501BA" w:rsidRPr="001D4D6E" w:rsidRDefault="00C501BA" w:rsidP="005C7A77">
            <w:pPr>
              <w:jc w:val="center"/>
              <w:rPr>
                <w:color w:val="000000"/>
              </w:rPr>
            </w:pPr>
            <w:r w:rsidRPr="001D4D6E">
              <w:rPr>
                <w:color w:val="000000"/>
              </w:rPr>
              <w:t>Printer</w:t>
            </w:r>
          </w:p>
        </w:tc>
        <w:tc>
          <w:tcPr>
            <w:tcW w:w="1186" w:type="pct"/>
            <w:shd w:val="clear" w:color="auto" w:fill="auto"/>
          </w:tcPr>
          <w:p w:rsidR="00C501BA" w:rsidRPr="00054A6A" w:rsidRDefault="00C501BA" w:rsidP="005C7A77">
            <w:pPr>
              <w:rPr>
                <w:b/>
                <w:bCs/>
                <w:color w:val="000000"/>
              </w:rPr>
            </w:pPr>
          </w:p>
        </w:tc>
        <w:tc>
          <w:tcPr>
            <w:tcW w:w="425" w:type="pct"/>
            <w:shd w:val="clear" w:color="auto" w:fill="auto"/>
            <w:vAlign w:val="center"/>
          </w:tcPr>
          <w:p w:rsidR="00C501BA" w:rsidRDefault="00C501BA" w:rsidP="005C7A77">
            <w:pPr>
              <w:jc w:val="center"/>
            </w:pPr>
            <w:r w:rsidRPr="00FF1E5F">
              <w:rPr>
                <w:color w:val="000000"/>
              </w:rPr>
              <w:t>No.</w:t>
            </w:r>
          </w:p>
        </w:tc>
        <w:tc>
          <w:tcPr>
            <w:tcW w:w="382" w:type="pct"/>
            <w:gridSpan w:val="2"/>
            <w:shd w:val="clear" w:color="auto" w:fill="auto"/>
            <w:vAlign w:val="center"/>
          </w:tcPr>
          <w:p w:rsidR="00C501BA" w:rsidRPr="001D4D6E" w:rsidRDefault="00C501BA" w:rsidP="005C7A77">
            <w:pPr>
              <w:jc w:val="center"/>
              <w:rPr>
                <w:color w:val="000000"/>
              </w:rPr>
            </w:pPr>
            <w:r w:rsidRPr="001D4D6E">
              <w:rPr>
                <w:color w:val="000000"/>
              </w:rPr>
              <w:t>3</w:t>
            </w:r>
          </w:p>
        </w:tc>
        <w:tc>
          <w:tcPr>
            <w:tcW w:w="468" w:type="pct"/>
            <w:shd w:val="clear" w:color="auto" w:fill="auto"/>
            <w:noWrap/>
          </w:tcPr>
          <w:p w:rsidR="00C501BA" w:rsidRPr="00054A6A" w:rsidRDefault="00C501BA" w:rsidP="005C7A77">
            <w:pPr>
              <w:rPr>
                <w:color w:val="000000"/>
              </w:rPr>
            </w:pPr>
          </w:p>
        </w:tc>
        <w:tc>
          <w:tcPr>
            <w:tcW w:w="382" w:type="pct"/>
            <w:gridSpan w:val="2"/>
            <w:shd w:val="clear" w:color="auto" w:fill="auto"/>
            <w:noWrap/>
          </w:tcPr>
          <w:p w:rsidR="00C501BA" w:rsidRPr="00054A6A" w:rsidRDefault="00C501BA" w:rsidP="005C7A77">
            <w:pPr>
              <w:rPr>
                <w:color w:val="000000"/>
              </w:rPr>
            </w:pPr>
          </w:p>
        </w:tc>
        <w:tc>
          <w:tcPr>
            <w:tcW w:w="595" w:type="pct"/>
            <w:shd w:val="clear" w:color="auto" w:fill="auto"/>
            <w:noWrap/>
          </w:tcPr>
          <w:p w:rsidR="00C501BA" w:rsidRPr="00054A6A" w:rsidRDefault="00C501BA" w:rsidP="005C7A77">
            <w:pPr>
              <w:rPr>
                <w:color w:val="000000"/>
              </w:rPr>
            </w:pPr>
          </w:p>
        </w:tc>
        <w:tc>
          <w:tcPr>
            <w:tcW w:w="574" w:type="pct"/>
            <w:shd w:val="clear" w:color="auto" w:fill="auto"/>
            <w:noWrap/>
          </w:tcPr>
          <w:p w:rsidR="00C501BA" w:rsidRPr="00054A6A" w:rsidRDefault="00C501BA" w:rsidP="005C7A77">
            <w:pPr>
              <w:rPr>
                <w:color w:val="000000"/>
              </w:rPr>
            </w:pPr>
          </w:p>
        </w:tc>
      </w:tr>
      <w:tr w:rsidR="00C501BA" w:rsidRPr="00054A6A" w:rsidTr="005C7A77">
        <w:trPr>
          <w:trHeight w:val="1100"/>
        </w:trPr>
        <w:tc>
          <w:tcPr>
            <w:tcW w:w="278" w:type="pct"/>
            <w:shd w:val="clear" w:color="auto" w:fill="auto"/>
            <w:noWrap/>
            <w:vAlign w:val="center"/>
          </w:tcPr>
          <w:p w:rsidR="00C501BA" w:rsidRDefault="00C501BA" w:rsidP="005C7A77">
            <w:pPr>
              <w:jc w:val="center"/>
              <w:rPr>
                <w:color w:val="000000"/>
              </w:rPr>
            </w:pPr>
            <w:r>
              <w:rPr>
                <w:color w:val="000000"/>
              </w:rPr>
              <w:t>9</w:t>
            </w:r>
          </w:p>
        </w:tc>
        <w:tc>
          <w:tcPr>
            <w:tcW w:w="710" w:type="pct"/>
            <w:shd w:val="clear" w:color="auto" w:fill="auto"/>
            <w:vAlign w:val="center"/>
          </w:tcPr>
          <w:p w:rsidR="00C501BA" w:rsidRPr="001D4D6E" w:rsidRDefault="00C501BA" w:rsidP="005C7A77">
            <w:pPr>
              <w:jc w:val="center"/>
              <w:rPr>
                <w:color w:val="000000"/>
              </w:rPr>
            </w:pPr>
            <w:r w:rsidRPr="001D4D6E">
              <w:rPr>
                <w:color w:val="000000"/>
              </w:rPr>
              <w:t>Audio Equipment,</w:t>
            </w:r>
          </w:p>
        </w:tc>
        <w:tc>
          <w:tcPr>
            <w:tcW w:w="1186" w:type="pct"/>
            <w:shd w:val="clear" w:color="auto" w:fill="auto"/>
          </w:tcPr>
          <w:p w:rsidR="00C501BA" w:rsidRPr="00054A6A" w:rsidRDefault="00C501BA" w:rsidP="005C7A77">
            <w:pPr>
              <w:rPr>
                <w:b/>
                <w:bCs/>
                <w:color w:val="000000"/>
              </w:rPr>
            </w:pPr>
          </w:p>
        </w:tc>
        <w:tc>
          <w:tcPr>
            <w:tcW w:w="425" w:type="pct"/>
            <w:shd w:val="clear" w:color="auto" w:fill="auto"/>
            <w:vAlign w:val="center"/>
          </w:tcPr>
          <w:p w:rsidR="00C501BA" w:rsidRDefault="00C501BA" w:rsidP="005C7A77">
            <w:pPr>
              <w:jc w:val="center"/>
            </w:pPr>
            <w:r w:rsidRPr="00FF1E5F">
              <w:rPr>
                <w:color w:val="000000"/>
              </w:rPr>
              <w:t>No.</w:t>
            </w:r>
          </w:p>
        </w:tc>
        <w:tc>
          <w:tcPr>
            <w:tcW w:w="382" w:type="pct"/>
            <w:gridSpan w:val="2"/>
            <w:shd w:val="clear" w:color="auto" w:fill="auto"/>
            <w:vAlign w:val="center"/>
          </w:tcPr>
          <w:p w:rsidR="00C501BA" w:rsidRPr="001D4D6E" w:rsidRDefault="00C501BA" w:rsidP="005C7A77">
            <w:pPr>
              <w:jc w:val="center"/>
              <w:rPr>
                <w:color w:val="000000"/>
              </w:rPr>
            </w:pPr>
            <w:r w:rsidRPr="001D4D6E">
              <w:rPr>
                <w:color w:val="000000"/>
              </w:rPr>
              <w:t>290</w:t>
            </w:r>
          </w:p>
        </w:tc>
        <w:tc>
          <w:tcPr>
            <w:tcW w:w="468" w:type="pct"/>
            <w:shd w:val="clear" w:color="auto" w:fill="auto"/>
            <w:noWrap/>
          </w:tcPr>
          <w:p w:rsidR="00C501BA" w:rsidRPr="00054A6A" w:rsidRDefault="00C501BA" w:rsidP="005C7A77">
            <w:pPr>
              <w:rPr>
                <w:color w:val="000000"/>
              </w:rPr>
            </w:pPr>
          </w:p>
        </w:tc>
        <w:tc>
          <w:tcPr>
            <w:tcW w:w="382" w:type="pct"/>
            <w:gridSpan w:val="2"/>
            <w:shd w:val="clear" w:color="auto" w:fill="auto"/>
            <w:noWrap/>
          </w:tcPr>
          <w:p w:rsidR="00C501BA" w:rsidRPr="00054A6A" w:rsidRDefault="00C501BA" w:rsidP="005C7A77">
            <w:pPr>
              <w:rPr>
                <w:color w:val="000000"/>
              </w:rPr>
            </w:pPr>
          </w:p>
        </w:tc>
        <w:tc>
          <w:tcPr>
            <w:tcW w:w="595" w:type="pct"/>
            <w:shd w:val="clear" w:color="auto" w:fill="auto"/>
            <w:noWrap/>
          </w:tcPr>
          <w:p w:rsidR="00C501BA" w:rsidRPr="00054A6A" w:rsidRDefault="00C501BA" w:rsidP="005C7A77">
            <w:pPr>
              <w:rPr>
                <w:color w:val="000000"/>
              </w:rPr>
            </w:pPr>
          </w:p>
        </w:tc>
        <w:tc>
          <w:tcPr>
            <w:tcW w:w="574" w:type="pct"/>
            <w:shd w:val="clear" w:color="auto" w:fill="auto"/>
            <w:noWrap/>
          </w:tcPr>
          <w:p w:rsidR="00C501BA" w:rsidRPr="00054A6A" w:rsidRDefault="00C501BA" w:rsidP="005C7A77">
            <w:pPr>
              <w:rPr>
                <w:color w:val="000000"/>
              </w:rPr>
            </w:pPr>
          </w:p>
        </w:tc>
      </w:tr>
      <w:tr w:rsidR="00C501BA" w:rsidRPr="00054A6A" w:rsidTr="005C7A77">
        <w:trPr>
          <w:trHeight w:val="1100"/>
        </w:trPr>
        <w:tc>
          <w:tcPr>
            <w:tcW w:w="278" w:type="pct"/>
            <w:shd w:val="clear" w:color="auto" w:fill="auto"/>
            <w:noWrap/>
            <w:vAlign w:val="center"/>
          </w:tcPr>
          <w:p w:rsidR="00C501BA" w:rsidRDefault="00C501BA" w:rsidP="005C7A77">
            <w:pPr>
              <w:jc w:val="center"/>
              <w:rPr>
                <w:color w:val="000000"/>
              </w:rPr>
            </w:pPr>
            <w:r>
              <w:rPr>
                <w:color w:val="000000"/>
              </w:rPr>
              <w:lastRenderedPageBreak/>
              <w:t>10</w:t>
            </w:r>
          </w:p>
        </w:tc>
        <w:tc>
          <w:tcPr>
            <w:tcW w:w="710" w:type="pct"/>
            <w:shd w:val="clear" w:color="auto" w:fill="auto"/>
            <w:vAlign w:val="center"/>
          </w:tcPr>
          <w:p w:rsidR="00C501BA" w:rsidRPr="001D4D6E" w:rsidRDefault="00C501BA" w:rsidP="005C7A77">
            <w:pPr>
              <w:jc w:val="center"/>
              <w:rPr>
                <w:color w:val="000000"/>
              </w:rPr>
            </w:pPr>
            <w:r w:rsidRPr="001D4D6E">
              <w:rPr>
                <w:color w:val="000000"/>
              </w:rPr>
              <w:t>Surveillance System</w:t>
            </w:r>
          </w:p>
        </w:tc>
        <w:tc>
          <w:tcPr>
            <w:tcW w:w="1186" w:type="pct"/>
            <w:shd w:val="clear" w:color="auto" w:fill="auto"/>
          </w:tcPr>
          <w:p w:rsidR="00C501BA" w:rsidRPr="00054A6A" w:rsidRDefault="00C501BA" w:rsidP="005C7A77">
            <w:pPr>
              <w:rPr>
                <w:b/>
                <w:bCs/>
                <w:color w:val="000000"/>
              </w:rPr>
            </w:pPr>
          </w:p>
        </w:tc>
        <w:tc>
          <w:tcPr>
            <w:tcW w:w="425" w:type="pct"/>
            <w:shd w:val="clear" w:color="auto" w:fill="auto"/>
            <w:vAlign w:val="center"/>
          </w:tcPr>
          <w:p w:rsidR="00C501BA" w:rsidRDefault="00C501BA" w:rsidP="005C7A77">
            <w:pPr>
              <w:jc w:val="center"/>
            </w:pPr>
            <w:r w:rsidRPr="00FF1E5F">
              <w:rPr>
                <w:color w:val="000000"/>
              </w:rPr>
              <w:t>No.</w:t>
            </w:r>
          </w:p>
        </w:tc>
        <w:tc>
          <w:tcPr>
            <w:tcW w:w="382" w:type="pct"/>
            <w:gridSpan w:val="2"/>
            <w:shd w:val="clear" w:color="auto" w:fill="auto"/>
            <w:vAlign w:val="center"/>
          </w:tcPr>
          <w:p w:rsidR="00C501BA" w:rsidRPr="001D4D6E" w:rsidRDefault="00C501BA" w:rsidP="005C7A77">
            <w:pPr>
              <w:jc w:val="center"/>
              <w:rPr>
                <w:color w:val="000000"/>
              </w:rPr>
            </w:pPr>
            <w:r w:rsidRPr="001D4D6E">
              <w:rPr>
                <w:color w:val="000000"/>
              </w:rPr>
              <w:t>2</w:t>
            </w:r>
          </w:p>
        </w:tc>
        <w:tc>
          <w:tcPr>
            <w:tcW w:w="468" w:type="pct"/>
            <w:shd w:val="clear" w:color="auto" w:fill="auto"/>
            <w:noWrap/>
          </w:tcPr>
          <w:p w:rsidR="00C501BA" w:rsidRPr="00054A6A" w:rsidRDefault="00C501BA" w:rsidP="005C7A77">
            <w:pPr>
              <w:rPr>
                <w:color w:val="000000"/>
              </w:rPr>
            </w:pPr>
          </w:p>
        </w:tc>
        <w:tc>
          <w:tcPr>
            <w:tcW w:w="382" w:type="pct"/>
            <w:gridSpan w:val="2"/>
            <w:shd w:val="clear" w:color="auto" w:fill="auto"/>
            <w:noWrap/>
          </w:tcPr>
          <w:p w:rsidR="00C501BA" w:rsidRPr="00054A6A" w:rsidRDefault="00C501BA" w:rsidP="005C7A77">
            <w:pPr>
              <w:rPr>
                <w:color w:val="000000"/>
              </w:rPr>
            </w:pPr>
          </w:p>
        </w:tc>
        <w:tc>
          <w:tcPr>
            <w:tcW w:w="595" w:type="pct"/>
            <w:shd w:val="clear" w:color="auto" w:fill="auto"/>
            <w:noWrap/>
          </w:tcPr>
          <w:p w:rsidR="00C501BA" w:rsidRPr="00054A6A" w:rsidRDefault="00C501BA" w:rsidP="005C7A77">
            <w:pPr>
              <w:rPr>
                <w:color w:val="000000"/>
              </w:rPr>
            </w:pPr>
          </w:p>
        </w:tc>
        <w:tc>
          <w:tcPr>
            <w:tcW w:w="574" w:type="pct"/>
            <w:shd w:val="clear" w:color="auto" w:fill="auto"/>
            <w:noWrap/>
          </w:tcPr>
          <w:p w:rsidR="00C501BA" w:rsidRPr="00054A6A" w:rsidRDefault="00C501BA" w:rsidP="005C7A77">
            <w:pPr>
              <w:rPr>
                <w:color w:val="000000"/>
              </w:rPr>
            </w:pPr>
          </w:p>
        </w:tc>
      </w:tr>
      <w:tr w:rsidR="00C501BA" w:rsidRPr="00054A6A" w:rsidTr="005C7A77">
        <w:trPr>
          <w:trHeight w:val="1100"/>
        </w:trPr>
        <w:tc>
          <w:tcPr>
            <w:tcW w:w="278" w:type="pct"/>
            <w:shd w:val="clear" w:color="auto" w:fill="auto"/>
            <w:noWrap/>
            <w:vAlign w:val="center"/>
          </w:tcPr>
          <w:p w:rsidR="00C501BA" w:rsidRDefault="00C501BA" w:rsidP="005C7A77">
            <w:pPr>
              <w:jc w:val="center"/>
              <w:rPr>
                <w:color w:val="000000"/>
              </w:rPr>
            </w:pPr>
            <w:r>
              <w:rPr>
                <w:color w:val="000000"/>
              </w:rPr>
              <w:t>11</w:t>
            </w:r>
          </w:p>
        </w:tc>
        <w:tc>
          <w:tcPr>
            <w:tcW w:w="710" w:type="pct"/>
            <w:shd w:val="clear" w:color="auto" w:fill="auto"/>
            <w:vAlign w:val="center"/>
          </w:tcPr>
          <w:p w:rsidR="00C501BA" w:rsidRPr="001D4D6E" w:rsidRDefault="00C501BA" w:rsidP="005C7A77">
            <w:pPr>
              <w:jc w:val="center"/>
              <w:rPr>
                <w:color w:val="000000"/>
              </w:rPr>
            </w:pPr>
            <w:r w:rsidRPr="001D4D6E">
              <w:rPr>
                <w:color w:val="000000"/>
              </w:rPr>
              <w:t>RFID Access Control</w:t>
            </w:r>
          </w:p>
        </w:tc>
        <w:tc>
          <w:tcPr>
            <w:tcW w:w="1186" w:type="pct"/>
            <w:shd w:val="clear" w:color="auto" w:fill="auto"/>
          </w:tcPr>
          <w:p w:rsidR="00C501BA" w:rsidRPr="00054A6A" w:rsidRDefault="00C501BA" w:rsidP="005C7A77">
            <w:pPr>
              <w:rPr>
                <w:b/>
                <w:bCs/>
                <w:color w:val="000000"/>
              </w:rPr>
            </w:pPr>
          </w:p>
        </w:tc>
        <w:tc>
          <w:tcPr>
            <w:tcW w:w="425" w:type="pct"/>
            <w:shd w:val="clear" w:color="auto" w:fill="auto"/>
            <w:vAlign w:val="center"/>
          </w:tcPr>
          <w:p w:rsidR="00C501BA" w:rsidRDefault="00C501BA" w:rsidP="005C7A77">
            <w:pPr>
              <w:jc w:val="center"/>
            </w:pPr>
            <w:r w:rsidRPr="00FF1E5F">
              <w:rPr>
                <w:color w:val="000000"/>
              </w:rPr>
              <w:t>No.</w:t>
            </w:r>
          </w:p>
        </w:tc>
        <w:tc>
          <w:tcPr>
            <w:tcW w:w="382" w:type="pct"/>
            <w:gridSpan w:val="2"/>
            <w:shd w:val="clear" w:color="auto" w:fill="auto"/>
            <w:vAlign w:val="center"/>
          </w:tcPr>
          <w:p w:rsidR="00C501BA" w:rsidRPr="001D4D6E" w:rsidRDefault="00C501BA" w:rsidP="005C7A77">
            <w:pPr>
              <w:jc w:val="center"/>
              <w:rPr>
                <w:color w:val="000000"/>
              </w:rPr>
            </w:pPr>
            <w:r w:rsidRPr="001D4D6E">
              <w:rPr>
                <w:color w:val="000000"/>
              </w:rPr>
              <w:t>12</w:t>
            </w:r>
          </w:p>
        </w:tc>
        <w:tc>
          <w:tcPr>
            <w:tcW w:w="468" w:type="pct"/>
            <w:shd w:val="clear" w:color="auto" w:fill="auto"/>
            <w:noWrap/>
          </w:tcPr>
          <w:p w:rsidR="00C501BA" w:rsidRPr="00054A6A" w:rsidRDefault="00C501BA" w:rsidP="005C7A77">
            <w:pPr>
              <w:rPr>
                <w:color w:val="000000"/>
              </w:rPr>
            </w:pPr>
          </w:p>
        </w:tc>
        <w:tc>
          <w:tcPr>
            <w:tcW w:w="382" w:type="pct"/>
            <w:gridSpan w:val="2"/>
            <w:shd w:val="clear" w:color="auto" w:fill="auto"/>
            <w:noWrap/>
          </w:tcPr>
          <w:p w:rsidR="00C501BA" w:rsidRPr="00054A6A" w:rsidRDefault="00C501BA" w:rsidP="005C7A77">
            <w:pPr>
              <w:rPr>
                <w:color w:val="000000"/>
              </w:rPr>
            </w:pPr>
          </w:p>
        </w:tc>
        <w:tc>
          <w:tcPr>
            <w:tcW w:w="595" w:type="pct"/>
            <w:shd w:val="clear" w:color="auto" w:fill="auto"/>
            <w:noWrap/>
          </w:tcPr>
          <w:p w:rsidR="00C501BA" w:rsidRPr="00054A6A" w:rsidRDefault="00C501BA" w:rsidP="005C7A77">
            <w:pPr>
              <w:rPr>
                <w:color w:val="000000"/>
              </w:rPr>
            </w:pPr>
          </w:p>
        </w:tc>
        <w:tc>
          <w:tcPr>
            <w:tcW w:w="574" w:type="pct"/>
            <w:shd w:val="clear" w:color="auto" w:fill="auto"/>
            <w:noWrap/>
          </w:tcPr>
          <w:p w:rsidR="00C501BA" w:rsidRPr="00054A6A" w:rsidRDefault="00C501BA" w:rsidP="005C7A77">
            <w:pPr>
              <w:rPr>
                <w:color w:val="000000"/>
              </w:rPr>
            </w:pPr>
          </w:p>
        </w:tc>
      </w:tr>
      <w:tr w:rsidR="002D3603" w:rsidRPr="00054A6A" w:rsidTr="005C7A77">
        <w:trPr>
          <w:trHeight w:val="1100"/>
        </w:trPr>
        <w:tc>
          <w:tcPr>
            <w:tcW w:w="278" w:type="pct"/>
            <w:shd w:val="clear" w:color="auto" w:fill="auto"/>
            <w:noWrap/>
            <w:vAlign w:val="center"/>
          </w:tcPr>
          <w:p w:rsidR="002D3603" w:rsidRDefault="002D3603" w:rsidP="005C7A77">
            <w:pPr>
              <w:jc w:val="center"/>
              <w:rPr>
                <w:color w:val="000000"/>
              </w:rPr>
            </w:pPr>
            <w:r>
              <w:rPr>
                <w:color w:val="000000"/>
              </w:rPr>
              <w:t>12</w:t>
            </w:r>
          </w:p>
        </w:tc>
        <w:tc>
          <w:tcPr>
            <w:tcW w:w="710" w:type="pct"/>
            <w:shd w:val="clear" w:color="auto" w:fill="auto"/>
            <w:vAlign w:val="center"/>
          </w:tcPr>
          <w:p w:rsidR="002D3603" w:rsidRPr="001D4D6E" w:rsidRDefault="002D3603" w:rsidP="005C7A77">
            <w:pPr>
              <w:jc w:val="center"/>
              <w:rPr>
                <w:color w:val="000000"/>
              </w:rPr>
            </w:pPr>
            <w:r>
              <w:rPr>
                <w:color w:val="000000"/>
              </w:rPr>
              <w:t>Switches</w:t>
            </w:r>
            <w:r w:rsidR="00D13B2B">
              <w:rPr>
                <w:color w:val="000000"/>
              </w:rPr>
              <w:t xml:space="preserve"> (48 ports)</w:t>
            </w:r>
          </w:p>
        </w:tc>
        <w:tc>
          <w:tcPr>
            <w:tcW w:w="1186" w:type="pct"/>
            <w:shd w:val="clear" w:color="auto" w:fill="auto"/>
          </w:tcPr>
          <w:p w:rsidR="002D3603" w:rsidRPr="00054A6A" w:rsidRDefault="002D3603" w:rsidP="005C7A77">
            <w:pPr>
              <w:rPr>
                <w:b/>
                <w:bCs/>
                <w:color w:val="000000"/>
              </w:rPr>
            </w:pPr>
          </w:p>
        </w:tc>
        <w:tc>
          <w:tcPr>
            <w:tcW w:w="425" w:type="pct"/>
            <w:shd w:val="clear" w:color="auto" w:fill="auto"/>
            <w:vAlign w:val="center"/>
          </w:tcPr>
          <w:p w:rsidR="002D3603" w:rsidRPr="00FF1E5F" w:rsidRDefault="00F47D54" w:rsidP="005C7A77">
            <w:pPr>
              <w:jc w:val="center"/>
              <w:rPr>
                <w:color w:val="000000"/>
              </w:rPr>
            </w:pPr>
            <w:r>
              <w:rPr>
                <w:color w:val="000000"/>
              </w:rPr>
              <w:t>No.</w:t>
            </w:r>
          </w:p>
        </w:tc>
        <w:tc>
          <w:tcPr>
            <w:tcW w:w="382" w:type="pct"/>
            <w:gridSpan w:val="2"/>
            <w:shd w:val="clear" w:color="auto" w:fill="auto"/>
            <w:vAlign w:val="center"/>
          </w:tcPr>
          <w:p w:rsidR="002D3603" w:rsidRPr="001D4D6E" w:rsidRDefault="00D13B2B" w:rsidP="005C7A77">
            <w:pPr>
              <w:jc w:val="center"/>
              <w:rPr>
                <w:color w:val="000000"/>
              </w:rPr>
            </w:pPr>
            <w:r>
              <w:rPr>
                <w:color w:val="000000"/>
              </w:rPr>
              <w:t>03</w:t>
            </w:r>
          </w:p>
        </w:tc>
        <w:tc>
          <w:tcPr>
            <w:tcW w:w="468" w:type="pct"/>
            <w:shd w:val="clear" w:color="auto" w:fill="auto"/>
            <w:noWrap/>
          </w:tcPr>
          <w:p w:rsidR="002D3603" w:rsidRPr="00054A6A" w:rsidRDefault="002D3603" w:rsidP="005C7A77">
            <w:pPr>
              <w:rPr>
                <w:color w:val="000000"/>
              </w:rPr>
            </w:pPr>
          </w:p>
        </w:tc>
        <w:tc>
          <w:tcPr>
            <w:tcW w:w="382" w:type="pct"/>
            <w:gridSpan w:val="2"/>
            <w:shd w:val="clear" w:color="auto" w:fill="auto"/>
            <w:noWrap/>
          </w:tcPr>
          <w:p w:rsidR="002D3603" w:rsidRPr="00054A6A" w:rsidRDefault="002D3603" w:rsidP="005C7A77">
            <w:pPr>
              <w:rPr>
                <w:color w:val="000000"/>
              </w:rPr>
            </w:pPr>
          </w:p>
        </w:tc>
        <w:tc>
          <w:tcPr>
            <w:tcW w:w="595" w:type="pct"/>
            <w:shd w:val="clear" w:color="auto" w:fill="auto"/>
            <w:noWrap/>
          </w:tcPr>
          <w:p w:rsidR="002D3603" w:rsidRPr="00054A6A" w:rsidRDefault="002D3603" w:rsidP="005C7A77">
            <w:pPr>
              <w:rPr>
                <w:color w:val="000000"/>
              </w:rPr>
            </w:pPr>
          </w:p>
        </w:tc>
        <w:tc>
          <w:tcPr>
            <w:tcW w:w="574" w:type="pct"/>
            <w:shd w:val="clear" w:color="auto" w:fill="auto"/>
            <w:noWrap/>
          </w:tcPr>
          <w:p w:rsidR="002D3603" w:rsidRPr="00054A6A" w:rsidRDefault="002D3603" w:rsidP="005C7A77">
            <w:pPr>
              <w:rPr>
                <w:color w:val="000000"/>
              </w:rPr>
            </w:pPr>
          </w:p>
        </w:tc>
      </w:tr>
      <w:tr w:rsidR="00D13B2B" w:rsidRPr="00054A6A" w:rsidTr="005C7A77">
        <w:trPr>
          <w:trHeight w:val="1100"/>
        </w:trPr>
        <w:tc>
          <w:tcPr>
            <w:tcW w:w="278" w:type="pct"/>
            <w:shd w:val="clear" w:color="auto" w:fill="auto"/>
            <w:noWrap/>
            <w:vAlign w:val="center"/>
          </w:tcPr>
          <w:p w:rsidR="00D13B2B" w:rsidRDefault="00D13B2B" w:rsidP="00D13B2B">
            <w:pPr>
              <w:jc w:val="center"/>
              <w:rPr>
                <w:color w:val="000000"/>
              </w:rPr>
            </w:pPr>
            <w:r>
              <w:rPr>
                <w:color w:val="000000"/>
              </w:rPr>
              <w:t>13</w:t>
            </w:r>
          </w:p>
        </w:tc>
        <w:tc>
          <w:tcPr>
            <w:tcW w:w="710" w:type="pct"/>
            <w:shd w:val="clear" w:color="auto" w:fill="auto"/>
            <w:vAlign w:val="center"/>
          </w:tcPr>
          <w:p w:rsidR="00D13B2B" w:rsidRPr="001D4D6E" w:rsidRDefault="00D13B2B" w:rsidP="00D13B2B">
            <w:pPr>
              <w:jc w:val="center"/>
              <w:rPr>
                <w:color w:val="000000"/>
              </w:rPr>
            </w:pPr>
            <w:r>
              <w:rPr>
                <w:color w:val="000000"/>
              </w:rPr>
              <w:t>Switches (24 ports)</w:t>
            </w:r>
          </w:p>
        </w:tc>
        <w:tc>
          <w:tcPr>
            <w:tcW w:w="1186" w:type="pct"/>
            <w:shd w:val="clear" w:color="auto" w:fill="auto"/>
          </w:tcPr>
          <w:p w:rsidR="00D13B2B" w:rsidRPr="00054A6A" w:rsidRDefault="00D13B2B" w:rsidP="00D13B2B">
            <w:pPr>
              <w:rPr>
                <w:b/>
                <w:bCs/>
                <w:color w:val="000000"/>
              </w:rPr>
            </w:pPr>
          </w:p>
        </w:tc>
        <w:tc>
          <w:tcPr>
            <w:tcW w:w="425" w:type="pct"/>
            <w:shd w:val="clear" w:color="auto" w:fill="auto"/>
            <w:vAlign w:val="center"/>
          </w:tcPr>
          <w:p w:rsidR="00D13B2B" w:rsidRPr="00FF1E5F" w:rsidRDefault="00D13B2B" w:rsidP="00D13B2B">
            <w:pPr>
              <w:jc w:val="center"/>
              <w:rPr>
                <w:color w:val="000000"/>
              </w:rPr>
            </w:pPr>
            <w:r>
              <w:rPr>
                <w:color w:val="000000"/>
              </w:rPr>
              <w:t>No.</w:t>
            </w:r>
          </w:p>
        </w:tc>
        <w:tc>
          <w:tcPr>
            <w:tcW w:w="382" w:type="pct"/>
            <w:gridSpan w:val="2"/>
            <w:shd w:val="clear" w:color="auto" w:fill="auto"/>
            <w:vAlign w:val="center"/>
          </w:tcPr>
          <w:p w:rsidR="00D13B2B" w:rsidRPr="001D4D6E" w:rsidRDefault="00D13B2B" w:rsidP="00D13B2B">
            <w:pPr>
              <w:jc w:val="center"/>
              <w:rPr>
                <w:color w:val="000000"/>
              </w:rPr>
            </w:pPr>
            <w:r>
              <w:rPr>
                <w:color w:val="000000"/>
              </w:rPr>
              <w:t>02</w:t>
            </w:r>
          </w:p>
        </w:tc>
        <w:tc>
          <w:tcPr>
            <w:tcW w:w="468" w:type="pct"/>
            <w:shd w:val="clear" w:color="auto" w:fill="auto"/>
            <w:noWrap/>
          </w:tcPr>
          <w:p w:rsidR="00D13B2B" w:rsidRPr="00054A6A" w:rsidRDefault="00D13B2B" w:rsidP="00D13B2B">
            <w:pPr>
              <w:rPr>
                <w:color w:val="000000"/>
              </w:rPr>
            </w:pPr>
          </w:p>
        </w:tc>
        <w:tc>
          <w:tcPr>
            <w:tcW w:w="382" w:type="pct"/>
            <w:gridSpan w:val="2"/>
            <w:shd w:val="clear" w:color="auto" w:fill="auto"/>
            <w:noWrap/>
          </w:tcPr>
          <w:p w:rsidR="00D13B2B" w:rsidRPr="00054A6A" w:rsidRDefault="00D13B2B" w:rsidP="00D13B2B">
            <w:pPr>
              <w:rPr>
                <w:color w:val="000000"/>
              </w:rPr>
            </w:pPr>
          </w:p>
        </w:tc>
        <w:tc>
          <w:tcPr>
            <w:tcW w:w="595" w:type="pct"/>
            <w:shd w:val="clear" w:color="auto" w:fill="auto"/>
            <w:noWrap/>
          </w:tcPr>
          <w:p w:rsidR="00D13B2B" w:rsidRPr="00054A6A" w:rsidRDefault="00D13B2B" w:rsidP="00D13B2B">
            <w:pPr>
              <w:rPr>
                <w:color w:val="000000"/>
              </w:rPr>
            </w:pPr>
          </w:p>
        </w:tc>
        <w:tc>
          <w:tcPr>
            <w:tcW w:w="574" w:type="pct"/>
            <w:shd w:val="clear" w:color="auto" w:fill="auto"/>
            <w:noWrap/>
          </w:tcPr>
          <w:p w:rsidR="00D13B2B" w:rsidRPr="00054A6A" w:rsidRDefault="00D13B2B" w:rsidP="00D13B2B">
            <w:pPr>
              <w:rPr>
                <w:color w:val="000000"/>
              </w:rPr>
            </w:pPr>
          </w:p>
        </w:tc>
      </w:tr>
    </w:tbl>
    <w:p w:rsidR="00455149" w:rsidRPr="004A2C5F" w:rsidRDefault="00455149">
      <w:pPr>
        <w:spacing w:before="240"/>
        <w:sectPr w:rsidR="00455149" w:rsidRPr="004A2C5F" w:rsidSect="0018623B">
          <w:headerReference w:type="even" r:id="rId40"/>
          <w:headerReference w:type="default" r:id="rId41"/>
          <w:headerReference w:type="first" r:id="rId42"/>
          <w:pgSz w:w="15840" w:h="12240" w:orient="landscape" w:code="1"/>
          <w:pgMar w:top="1800" w:right="1440" w:bottom="1440" w:left="1440" w:header="720" w:footer="720" w:gutter="0"/>
          <w:paperSrc w:first="15" w:other="15"/>
          <w:cols w:space="720"/>
        </w:sectPr>
      </w:pPr>
    </w:p>
    <w:p w:rsidR="00455149" w:rsidRPr="004A2C5F" w:rsidRDefault="00D47335">
      <w:pPr>
        <w:pStyle w:val="SectionVHeader"/>
      </w:pPr>
      <w:bookmarkStart w:id="339" w:name="_Toc463858680"/>
      <w:bookmarkStart w:id="340" w:name="_Toc347230626"/>
      <w:bookmarkStart w:id="341" w:name="_Toc454620982"/>
      <w:bookmarkStart w:id="342" w:name="_Toc438266926"/>
      <w:bookmarkStart w:id="343" w:name="_Toc438267900"/>
      <w:bookmarkStart w:id="344" w:name="_Toc438366668"/>
      <w:bookmarkStart w:id="345" w:name="_Toc438954446"/>
      <w:r w:rsidRPr="004A2C5F">
        <w:lastRenderedPageBreak/>
        <w:t xml:space="preserve">Form of </w:t>
      </w:r>
      <w:r w:rsidR="00455149" w:rsidRPr="004A2C5F">
        <w:t>Bid Security</w:t>
      </w:r>
      <w:bookmarkEnd w:id="339"/>
      <w:bookmarkEnd w:id="340"/>
      <w:bookmarkEnd w:id="341"/>
    </w:p>
    <w:p w:rsidR="00455149" w:rsidRPr="004A2C5F" w:rsidRDefault="00D47335">
      <w:pPr>
        <w:jc w:val="center"/>
        <w:rPr>
          <w:b/>
        </w:rPr>
      </w:pPr>
      <w:r w:rsidRPr="004A2C5F">
        <w:rPr>
          <w:b/>
        </w:rPr>
        <w:t>(</w:t>
      </w:r>
      <w:r w:rsidR="006230E1" w:rsidRPr="004A2C5F">
        <w:rPr>
          <w:b/>
        </w:rPr>
        <w:t>Bank</w:t>
      </w:r>
      <w:r w:rsidRPr="004A2C5F">
        <w:rPr>
          <w:b/>
        </w:rPr>
        <w:t xml:space="preserve"> Guarantee)</w:t>
      </w:r>
    </w:p>
    <w:p w:rsidR="00D47335" w:rsidRPr="004A2C5F" w:rsidRDefault="00D47335">
      <w:pPr>
        <w:jc w:val="center"/>
      </w:pPr>
    </w:p>
    <w:p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rsidR="007D6236" w:rsidRPr="004A2C5F" w:rsidRDefault="007D6236">
      <w:pPr>
        <w:rPr>
          <w:i/>
          <w:iCs/>
        </w:rPr>
      </w:pP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00B95321" w:rsidRPr="004A2C5F">
        <w:rPr>
          <w:rFonts w:ascii="Times New Roman" w:hAnsi="Times New Roman" w:cs="Times New Roman"/>
          <w:b/>
          <w:bCs/>
        </w:rPr>
        <w:t xml:space="preserve"> </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r w:rsidRPr="004A2C5F">
        <w:rPr>
          <w:rFonts w:ascii="Times New Roman" w:hAnsi="Times New Roman" w:cs="Times New Roman"/>
        </w:rPr>
        <w:t xml:space="preserve"> </w:t>
      </w:r>
    </w:p>
    <w:p w:rsidR="007D6236" w:rsidRPr="004A2C5F" w:rsidRDefault="0076284D" w:rsidP="007D6236">
      <w:pPr>
        <w:pStyle w:val="NormalWeb"/>
        <w:rPr>
          <w:rFonts w:ascii="Times New Roman" w:hAnsi="Times New Roman" w:cs="Times New Roman"/>
          <w:i/>
          <w:iCs/>
        </w:rPr>
      </w:pPr>
      <w:r w:rsidRPr="004A2C5F">
        <w:rPr>
          <w:rFonts w:ascii="Times New Roman" w:hAnsi="Times New Roman" w:cs="Times New Roman"/>
          <w:b/>
          <w:bCs/>
        </w:rPr>
        <w:t>RFB</w:t>
      </w:r>
      <w:r w:rsidR="007D6236" w:rsidRPr="004A2C5F">
        <w:rPr>
          <w:rFonts w:ascii="Times New Roman" w:hAnsi="Times New Roman" w:cs="Times New Roman"/>
          <w:b/>
          <w:bCs/>
        </w:rPr>
        <w:t xml:space="preserve"> No.:</w:t>
      </w:r>
      <w:r w:rsidR="00B95321" w:rsidRPr="004A2C5F">
        <w:rPr>
          <w:rFonts w:ascii="Times New Roman" w:hAnsi="Times New Roman" w:cs="Times New Roman"/>
          <w:b/>
          <w:bCs/>
        </w:rPr>
        <w:t xml:space="preserve"> </w:t>
      </w:r>
      <w:r w:rsidR="007D6236" w:rsidRPr="004A2C5F">
        <w:rPr>
          <w:rFonts w:ascii="Times New Roman" w:hAnsi="Times New Roman" w:cs="Times New Roman"/>
          <w:i/>
          <w:iCs/>
        </w:rPr>
        <w:t>[</w:t>
      </w:r>
      <w:r w:rsidR="00455083" w:rsidRPr="004A2C5F">
        <w:rPr>
          <w:rFonts w:ascii="Times New Roman" w:hAnsi="Times New Roman" w:cs="Times New Roman"/>
          <w:i/>
          <w:iCs/>
        </w:rPr>
        <w:t>Purchaser</w:t>
      </w:r>
      <w:r w:rsidR="007D6236" w:rsidRPr="004A2C5F">
        <w:rPr>
          <w:rFonts w:ascii="Times New Roman" w:hAnsi="Times New Roman" w:cs="Times New Roman"/>
          <w:i/>
          <w:iCs/>
        </w:rPr>
        <w:t xml:space="preserve"> to insert reference number for the </w:t>
      </w:r>
      <w:r w:rsidR="009455DF" w:rsidRPr="004A2C5F">
        <w:rPr>
          <w:rFonts w:ascii="Times New Roman" w:hAnsi="Times New Roman" w:cs="Times New Roman"/>
          <w:i/>
          <w:iCs/>
        </w:rPr>
        <w:t>Request</w:t>
      </w:r>
      <w:r w:rsidR="007D6236" w:rsidRPr="004A2C5F">
        <w:rPr>
          <w:rFonts w:ascii="Times New Roman" w:hAnsi="Times New Roman" w:cs="Times New Roman"/>
          <w:i/>
          <w:iCs/>
        </w:rPr>
        <w:t xml:space="preserve"> for Bids]</w:t>
      </w:r>
    </w:p>
    <w:p w:rsidR="00455083" w:rsidRPr="004A2C5F" w:rsidRDefault="001F568E" w:rsidP="007D6236">
      <w:pPr>
        <w:pStyle w:val="NormalWeb"/>
        <w:rPr>
          <w:rFonts w:ascii="Times New Roman" w:hAnsi="Times New Roman" w:cs="Times New Roman"/>
          <w:i/>
          <w:iCs/>
        </w:rPr>
      </w:pPr>
      <w:r w:rsidRPr="004A2C5F">
        <w:rPr>
          <w:rFonts w:ascii="Times New Roman" w:hAnsi="Times New Roman" w:cs="Times New Roman"/>
          <w:b/>
          <w:bCs/>
        </w:rPr>
        <w:t>Alternative No</w:t>
      </w:r>
      <w:r w:rsidRPr="004A2C5F">
        <w:rPr>
          <w:rFonts w:ascii="Times New Roman" w:hAnsi="Times New Roman" w:cs="Times New Roman"/>
          <w:i/>
          <w:iCs/>
        </w:rPr>
        <w:t>.: [</w:t>
      </w:r>
      <w:r w:rsidR="002E0CD9" w:rsidRPr="004A2C5F">
        <w:rPr>
          <w:rFonts w:ascii="Times New Roman" w:hAnsi="Times New Roman" w:cs="Times New Roman"/>
          <w:i/>
          <w:iCs/>
        </w:rPr>
        <w:t>I</w:t>
      </w:r>
      <w:r w:rsidRPr="004A2C5F">
        <w:rPr>
          <w:rFonts w:ascii="Times New Roman" w:hAnsi="Times New Roman" w:cs="Times New Roman"/>
          <w:i/>
          <w:iCs/>
        </w:rPr>
        <w:t>nsert identification No if this is a Bid for an alternative]</w:t>
      </w:r>
    </w:p>
    <w:p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00B95321"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00B95321"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00B95321" w:rsidRPr="004A2C5F">
        <w:rPr>
          <w:rFonts w:ascii="Times New Roman" w:hAnsi="Times New Roman" w:cs="Times New Roman"/>
          <w:b/>
          <w:bCs/>
        </w:rPr>
        <w:t xml:space="preserve"> </w:t>
      </w:r>
      <w:r w:rsidRPr="004A2C5F">
        <w:rPr>
          <w:rFonts w:ascii="Times New Roman" w:hAnsi="Times New Roman" w:cs="Times New Roman"/>
          <w:i/>
          <w:iCs/>
        </w:rPr>
        <w:t>[Insert name and address of place of issue, unless indicated in the letterhead]</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B95321" w:rsidRPr="004A2C5F">
        <w:rPr>
          <w:rFonts w:ascii="Times New Roman" w:hAnsi="Times New Roman" w:cs="Times New Roman"/>
        </w:rPr>
        <w:t xml:space="preserve"> </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t xml:space="preserve">has withdrawn its Bid during the period of </w:t>
      </w:r>
      <w:r w:rsidR="000E14F1" w:rsidRPr="004A2C5F">
        <w:rPr>
          <w:rFonts w:ascii="Times New Roman" w:hAnsi="Times New Roman" w:cs="Times New Roman"/>
        </w:rPr>
        <w:t>Bid</w:t>
      </w:r>
      <w:r w:rsidRPr="004A2C5F">
        <w:rPr>
          <w:rFonts w:ascii="Times New Roman" w:hAnsi="Times New Roman" w:cs="Times New Roman"/>
        </w:rPr>
        <w:t xml:space="preserve"> validity set forth in the Applicant’s</w:t>
      </w:r>
      <w:r w:rsidR="00B95321" w:rsidRPr="004A2C5F">
        <w:rPr>
          <w:rFonts w:ascii="Times New Roman" w:hAnsi="Times New Roman" w:cs="Times New Roman"/>
        </w:rPr>
        <w:t xml:space="preserve"> </w:t>
      </w:r>
      <w:r w:rsidRPr="004A2C5F">
        <w:rPr>
          <w:rFonts w:ascii="Times New Roman" w:hAnsi="Times New Roman" w:cs="Times New Roman"/>
        </w:rPr>
        <w:t>Letter of Bid (“the Bid Validity Period”), or any extension thereto provided by the Applicant; or</w:t>
      </w:r>
    </w:p>
    <w:p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t xml:space="preserve">having been notified of the acceptance of its Bid by the Beneficiary during the Bid Validity Period or any extension thereto provided by the Applicant, (i) has failed to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has failed to furnish the performance security, in </w:t>
      </w:r>
      <w:r w:rsidRPr="004A2C5F">
        <w:rPr>
          <w:rFonts w:ascii="Times New Roman" w:hAnsi="Times New Roman" w:cs="Times New Roman"/>
        </w:rPr>
        <w:lastRenderedPageBreak/>
        <w:t xml:space="preserve">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xml:space="preserve">, upon the earlier of (i) our receipt of a copy of the Beneficiary’s 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Pr="004A2C5F">
        <w:rPr>
          <w:rFonts w:ascii="Times New Roman" w:hAnsi="Times New Roman" w:cs="Times New Roman"/>
          <w:i/>
        </w:rPr>
        <w:t xml:space="preserve"> </w:t>
      </w:r>
      <w:r w:rsidRPr="004A2C5F">
        <w:rPr>
          <w:rFonts w:ascii="Times New Roman" w:hAnsi="Times New Roman" w:cs="Times New Roman"/>
        </w:rPr>
        <w:t xml:space="preserve">twenty-eight days after the end of the Bid Validity Period. </w:t>
      </w:r>
    </w:p>
    <w:p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rsidR="007D6236" w:rsidRPr="004A2C5F" w:rsidRDefault="007D6236" w:rsidP="007D6236">
      <w:pPr>
        <w:pStyle w:val="NormalWeb"/>
        <w:spacing w:before="0" w:after="0"/>
        <w:rPr>
          <w:rFonts w:ascii="Times New Roman" w:hAnsi="Times New Roman" w:cs="Times New Roman"/>
        </w:rPr>
      </w:pPr>
    </w:p>
    <w:p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rsidR="007D6236" w:rsidRPr="004A2C5F" w:rsidRDefault="007D6236" w:rsidP="007D6236">
      <w:pPr>
        <w:pStyle w:val="NormalWeb"/>
        <w:spacing w:before="0" w:after="0"/>
        <w:rPr>
          <w:rFonts w:ascii="Times New Roman" w:hAnsi="Times New Roman" w:cs="Times New Roman"/>
          <w:i/>
          <w:iCs/>
        </w:rPr>
      </w:pPr>
    </w:p>
    <w:p w:rsidR="007D6236" w:rsidRPr="004A2C5F" w:rsidRDefault="007D6236" w:rsidP="007D6236">
      <w:pPr>
        <w:pStyle w:val="Header"/>
        <w:rPr>
          <w:b/>
          <w:bCs/>
          <w:i/>
          <w:iCs/>
          <w:sz w:val="24"/>
        </w:rPr>
      </w:pPr>
      <w:r w:rsidRPr="004A2C5F">
        <w:rPr>
          <w:b/>
          <w:bCs/>
          <w:i/>
          <w:iCs/>
          <w:sz w:val="24"/>
        </w:rPr>
        <w:t>Note:</w:t>
      </w:r>
      <w:r w:rsidR="00B95321" w:rsidRPr="004A2C5F">
        <w:rPr>
          <w:b/>
          <w:bCs/>
          <w:i/>
          <w:iCs/>
          <w:sz w:val="24"/>
        </w:rPr>
        <w:t xml:space="preserve"> </w:t>
      </w:r>
      <w:r w:rsidRPr="004A2C5F">
        <w:rPr>
          <w:b/>
          <w:bCs/>
          <w:i/>
          <w:iCs/>
          <w:sz w:val="24"/>
        </w:rPr>
        <w:t>All italicized text is for use in preparing this form and shall be deleted from the final product.</w:t>
      </w:r>
    </w:p>
    <w:p w:rsidR="007D6236" w:rsidRPr="004A2C5F" w:rsidRDefault="007D6236">
      <w:pPr>
        <w:rPr>
          <w:i/>
          <w:iCs/>
        </w:rPr>
      </w:pPr>
    </w:p>
    <w:p w:rsidR="00455149" w:rsidRPr="004A2C5F" w:rsidRDefault="00455149">
      <w:pPr>
        <w:pStyle w:val="SectionVHeader"/>
      </w:pPr>
      <w:r w:rsidRPr="004A2C5F">
        <w:br w:type="page"/>
      </w:r>
      <w:bookmarkStart w:id="346" w:name="_Toc347230627"/>
      <w:bookmarkStart w:id="347" w:name="_Toc454620983"/>
      <w:bookmarkStart w:id="348" w:name="_Toc488411755"/>
      <w:r w:rsidR="00D47335" w:rsidRPr="004A2C5F">
        <w:lastRenderedPageBreak/>
        <w:t xml:space="preserve">Form of </w:t>
      </w:r>
      <w:r w:rsidRPr="004A2C5F">
        <w:t>Bid Security (Bid Bond)</w:t>
      </w:r>
      <w:bookmarkEnd w:id="346"/>
      <w:bookmarkEnd w:id="347"/>
    </w:p>
    <w:p w:rsidR="00455149" w:rsidRPr="004A2C5F" w:rsidRDefault="00455149"/>
    <w:p w:rsidR="00455149" w:rsidRPr="004A2C5F" w:rsidRDefault="00455149">
      <w:pPr>
        <w:rPr>
          <w:i/>
          <w:iCs/>
        </w:rPr>
      </w:pPr>
      <w:r w:rsidRPr="004A2C5F">
        <w:rPr>
          <w:i/>
          <w:iCs/>
        </w:rPr>
        <w:t>[The Surety shall fill in this Bid Bond Form in accordance with the instructions indicated.]</w:t>
      </w:r>
    </w:p>
    <w:p w:rsidR="00455149" w:rsidRPr="004A2C5F" w:rsidRDefault="00455149"/>
    <w:p w:rsidR="00455149" w:rsidRPr="004A2C5F" w:rsidRDefault="00455149">
      <w:pPr>
        <w:spacing w:after="200"/>
      </w:pPr>
      <w:r w:rsidRPr="004A2C5F">
        <w:t>BOND NO. ______________________</w:t>
      </w:r>
    </w:p>
    <w:p w:rsidR="00455149" w:rsidRPr="004A2C5F" w:rsidRDefault="00455149">
      <w:pPr>
        <w:spacing w:after="200"/>
        <w:jc w:val="both"/>
      </w:pPr>
      <w:r w:rsidRPr="004A2C5F">
        <w:t xml:space="preserve">BY THIS BOND </w:t>
      </w:r>
      <w:r w:rsidRPr="004A2C5F">
        <w:rPr>
          <w:i/>
        </w:rPr>
        <w:t>[name of Bidder]</w:t>
      </w:r>
      <w:r w:rsidRPr="004A2C5F">
        <w:t xml:space="preserve"> as Principal (hereinafter called “the Principal”), and </w:t>
      </w:r>
      <w:r w:rsidRPr="004A2C5F">
        <w:rPr>
          <w:i/>
        </w:rPr>
        <w:t>[name, legal title, and address of surety],</w:t>
      </w:r>
      <w:r w:rsidRPr="004A2C5F">
        <w:t xml:space="preserve"> </w:t>
      </w:r>
      <w:r w:rsidRPr="004A2C5F">
        <w:rPr>
          <w:b/>
        </w:rPr>
        <w:t xml:space="preserve">authorized to transact business in </w:t>
      </w:r>
      <w:r w:rsidRPr="004A2C5F">
        <w:rPr>
          <w:i/>
        </w:rPr>
        <w:t>[name of country of Purchaser],</w:t>
      </w:r>
      <w:r w:rsidRPr="004A2C5F">
        <w:t xml:space="preserve"> as Surety (hereinafter called “the Surety”), are held and firmly bound unto </w:t>
      </w:r>
      <w:r w:rsidRPr="004A2C5F">
        <w:rPr>
          <w:i/>
        </w:rPr>
        <w:t>[name of Purchaser]</w:t>
      </w:r>
      <w:r w:rsidRPr="004A2C5F">
        <w:t xml:space="preserve"> as Obligee (hereinafter called “the Purchaser”) in the sum of </w:t>
      </w:r>
      <w:r w:rsidRPr="004A2C5F">
        <w:rPr>
          <w:i/>
        </w:rPr>
        <w:t>[amount of Bond]</w:t>
      </w:r>
      <w:r w:rsidRPr="004A2C5F">
        <w:rPr>
          <w:rStyle w:val="FootnoteReference"/>
        </w:rPr>
        <w:footnoteReference w:id="2"/>
      </w:r>
      <w:r w:rsidRPr="004A2C5F">
        <w:t xml:space="preserve"> </w:t>
      </w:r>
      <w:r w:rsidRPr="004A2C5F">
        <w:rPr>
          <w:i/>
        </w:rPr>
        <w:t>[amount in words]</w:t>
      </w:r>
      <w:r w:rsidRPr="004A2C5F">
        <w:t>, for the payment of which sum, well and truly to be made, we, the said Principal and Surety, bind ourselves, our successors and assigns, jointly and severally, firmly by these presents.</w:t>
      </w:r>
    </w:p>
    <w:p w:rsidR="00455149" w:rsidRPr="004A2C5F" w:rsidRDefault="00455149">
      <w:pPr>
        <w:spacing w:after="200"/>
        <w:jc w:val="both"/>
      </w:pPr>
      <w:r w:rsidRPr="004A2C5F">
        <w:t xml:space="preserve">WHEREAS the Principal has submitted </w:t>
      </w:r>
      <w:r w:rsidR="007E109A" w:rsidRPr="004A2C5F">
        <w:t xml:space="preserve">or will submit </w:t>
      </w:r>
      <w:r w:rsidRPr="004A2C5F">
        <w:t xml:space="preserve">a written Bid to the Purchaser dated the ___ day of ______, 20__, for the </w:t>
      </w:r>
      <w:r w:rsidR="00A11B89" w:rsidRPr="004A2C5F">
        <w:t xml:space="preserve">supply </w:t>
      </w:r>
      <w:r w:rsidRPr="004A2C5F">
        <w:t xml:space="preserve">of </w:t>
      </w:r>
      <w:r w:rsidRPr="004A2C5F">
        <w:rPr>
          <w:i/>
        </w:rPr>
        <w:t>[name of Contract]</w:t>
      </w:r>
      <w:r w:rsidRPr="004A2C5F">
        <w:t xml:space="preserve"> (hereinafter called the “Bid”).</w:t>
      </w:r>
    </w:p>
    <w:p w:rsidR="00455149" w:rsidRPr="004A2C5F" w:rsidRDefault="00455149">
      <w:pPr>
        <w:spacing w:after="200"/>
        <w:jc w:val="both"/>
      </w:pPr>
      <w:r w:rsidRPr="004A2C5F">
        <w:t>NOW, THEREFORE, THE CONDITION OF THIS OBLIGATION is such that if the Principal:</w:t>
      </w:r>
    </w:p>
    <w:p w:rsidR="00455149" w:rsidRPr="004A2C5F" w:rsidRDefault="002E0CD9" w:rsidP="00CF2ECF">
      <w:pPr>
        <w:numPr>
          <w:ilvl w:val="0"/>
          <w:numId w:val="69"/>
        </w:numPr>
        <w:tabs>
          <w:tab w:val="clear" w:pos="720"/>
          <w:tab w:val="num" w:pos="1440"/>
        </w:tabs>
        <w:spacing w:after="200"/>
        <w:ind w:hanging="720"/>
        <w:jc w:val="both"/>
      </w:pPr>
      <w:r w:rsidRPr="004A2C5F">
        <w:t xml:space="preserve">has </w:t>
      </w:r>
      <w:r w:rsidR="00455149" w:rsidRPr="004A2C5F">
        <w:t>withdraw</w:t>
      </w:r>
      <w:r w:rsidRPr="004A2C5F">
        <w:t>n</w:t>
      </w:r>
      <w:r w:rsidR="00455149" w:rsidRPr="004A2C5F">
        <w:t xml:space="preserve"> its Bid during the period of </w:t>
      </w:r>
      <w:r w:rsidR="000E14F1" w:rsidRPr="004A2C5F">
        <w:t>Bid</w:t>
      </w:r>
      <w:r w:rsidR="00455149" w:rsidRPr="004A2C5F">
        <w:t xml:space="preserve"> validity </w:t>
      </w:r>
      <w:r w:rsidR="007E109A" w:rsidRPr="004A2C5F">
        <w:t xml:space="preserve">set forth in the Principal’s Letter of Bid (“the Bid Validity Period”), or any extension thereto </w:t>
      </w:r>
      <w:r w:rsidRPr="004A2C5F">
        <w:t>provided by the Principal</w:t>
      </w:r>
      <w:r w:rsidR="00455149" w:rsidRPr="004A2C5F">
        <w:t>; or</w:t>
      </w:r>
    </w:p>
    <w:p w:rsidR="00455149" w:rsidRPr="004A2C5F" w:rsidRDefault="00455149" w:rsidP="00CF2ECF">
      <w:pPr>
        <w:numPr>
          <w:ilvl w:val="0"/>
          <w:numId w:val="69"/>
        </w:numPr>
        <w:tabs>
          <w:tab w:val="num" w:pos="1440"/>
        </w:tabs>
        <w:spacing w:after="200"/>
        <w:ind w:hanging="720"/>
        <w:jc w:val="both"/>
      </w:pPr>
      <w:r w:rsidRPr="004A2C5F">
        <w:t xml:space="preserve">having been notified of the acceptance of its Bid by the Purchaser during </w:t>
      </w:r>
      <w:r w:rsidR="00D5176D" w:rsidRPr="004A2C5F">
        <w:t>the Bid</w:t>
      </w:r>
      <w:r w:rsidRPr="004A2C5F">
        <w:t xml:space="preserve"> </w:t>
      </w:r>
      <w:r w:rsidR="002E0CD9" w:rsidRPr="004A2C5F">
        <w:t>V</w:t>
      </w:r>
      <w:r w:rsidRPr="004A2C5F">
        <w:t>alidity</w:t>
      </w:r>
      <w:r w:rsidR="002E0CD9" w:rsidRPr="004A2C5F">
        <w:t xml:space="preserve"> Period or any extension thereto provided by the Principal</w:t>
      </w:r>
      <w:r w:rsidRPr="004A2C5F">
        <w:t>; (i</w:t>
      </w:r>
      <w:r w:rsidR="00913434" w:rsidRPr="004A2C5F">
        <w:t>) failed</w:t>
      </w:r>
      <w:r w:rsidR="00D5176D" w:rsidRPr="004A2C5F">
        <w:t xml:space="preserve"> to</w:t>
      </w:r>
      <w:r w:rsidRPr="004A2C5F">
        <w:t xml:space="preserve"> execute the </w:t>
      </w:r>
      <w:r w:rsidR="00257526" w:rsidRPr="004A2C5F">
        <w:t>Contract</w:t>
      </w:r>
      <w:r w:rsidRPr="004A2C5F">
        <w:t xml:space="preserve"> </w:t>
      </w:r>
      <w:r w:rsidR="002E0CD9" w:rsidRPr="004A2C5F">
        <w:t>agreement</w:t>
      </w:r>
      <w:r w:rsidRPr="004A2C5F">
        <w:t xml:space="preserve">; or (ii) </w:t>
      </w:r>
      <w:r w:rsidR="002E0CD9" w:rsidRPr="004A2C5F">
        <w:t xml:space="preserve">has </w:t>
      </w:r>
      <w:r w:rsidRPr="004A2C5F">
        <w:t>fail</w:t>
      </w:r>
      <w:r w:rsidR="002E0CD9" w:rsidRPr="004A2C5F">
        <w:t>ed</w:t>
      </w:r>
      <w:r w:rsidRPr="004A2C5F">
        <w:t xml:space="preserve"> to furnish the Performance </w:t>
      </w:r>
      <w:r w:rsidR="00913434" w:rsidRPr="004A2C5F">
        <w:t>Security,</w:t>
      </w:r>
      <w:r w:rsidR="00D5176D" w:rsidRPr="004A2C5F">
        <w:t xml:space="preserve"> in</w:t>
      </w:r>
      <w:r w:rsidRPr="004A2C5F">
        <w:t xml:space="preserve"> accordance with the Instructions to Bidders</w:t>
      </w:r>
      <w:r w:rsidR="002E0CD9" w:rsidRPr="004A2C5F">
        <w:t xml:space="preserve"> (“ITB”) of the P</w:t>
      </w:r>
      <w:r w:rsidR="000503A8" w:rsidRPr="004A2C5F">
        <w:t>urchaser</w:t>
      </w:r>
      <w:r w:rsidR="002E0CD9" w:rsidRPr="004A2C5F">
        <w:t xml:space="preserve">’s </w:t>
      </w:r>
      <w:r w:rsidR="00706F9F" w:rsidRPr="004A2C5F">
        <w:t>bidding</w:t>
      </w:r>
      <w:r w:rsidR="00E41492" w:rsidRPr="004A2C5F">
        <w:t xml:space="preserve"> document</w:t>
      </w:r>
      <w:r w:rsidRPr="004A2C5F">
        <w:t xml:space="preserve">. </w:t>
      </w:r>
    </w:p>
    <w:p w:rsidR="00455149" w:rsidRPr="004A2C5F" w:rsidRDefault="00455149">
      <w:pPr>
        <w:spacing w:after="200"/>
        <w:jc w:val="both"/>
      </w:pPr>
      <w:r w:rsidRPr="004A2C5F">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455149" w:rsidRPr="004A2C5F" w:rsidRDefault="00455149">
      <w:pPr>
        <w:spacing w:after="200"/>
        <w:jc w:val="both"/>
      </w:pPr>
      <w:r w:rsidRPr="004A2C5F">
        <w:t xml:space="preserve">The Surety hereby agrees that its obligation will remain in full force and effect up to and including the date 28 days after the date of expiration of the Bid </w:t>
      </w:r>
      <w:r w:rsidR="002F2059" w:rsidRPr="004A2C5F">
        <w:t>V</w:t>
      </w:r>
      <w:r w:rsidRPr="004A2C5F">
        <w:t>alidity</w:t>
      </w:r>
      <w:r w:rsidR="002F2059" w:rsidRPr="004A2C5F">
        <w:t xml:space="preserve"> Period</w:t>
      </w:r>
      <w:r w:rsidRPr="004A2C5F">
        <w:t xml:space="preserve"> </w:t>
      </w:r>
      <w:r w:rsidR="00C97BA0" w:rsidRPr="004A2C5F">
        <w:t xml:space="preserve">set forth in the Principal’s Letter of Bid or any extension thereto provided by the Principal. </w:t>
      </w:r>
    </w:p>
    <w:p w:rsidR="00455149" w:rsidRPr="004A2C5F" w:rsidRDefault="00455149">
      <w:pPr>
        <w:spacing w:after="200"/>
        <w:jc w:val="both"/>
      </w:pPr>
      <w:r w:rsidRPr="004A2C5F">
        <w:lastRenderedPageBreak/>
        <w:t>IN TESTIMONY WHEREOF, the Principal and the Surety have caused these presents to be executed in their respective names this ____ day of ____________ 20__.</w:t>
      </w:r>
    </w:p>
    <w:p w:rsidR="00455149" w:rsidRPr="004A2C5F" w:rsidRDefault="00455149">
      <w:pPr>
        <w:spacing w:after="200"/>
      </w:pPr>
      <w:r w:rsidRPr="004A2C5F">
        <w:t>Principal: _______________________</w:t>
      </w:r>
      <w:r w:rsidRPr="004A2C5F">
        <w:tab/>
        <w:t>Surety: _____________________________</w:t>
      </w:r>
      <w:r w:rsidRPr="004A2C5F">
        <w:br/>
      </w:r>
      <w:r w:rsidRPr="004A2C5F">
        <w:tab/>
        <w:t>Corporate Seal (where appropriate)</w:t>
      </w:r>
    </w:p>
    <w:p w:rsidR="00455149" w:rsidRPr="004A2C5F" w:rsidRDefault="00455149">
      <w:pPr>
        <w:tabs>
          <w:tab w:val="left" w:pos="4320"/>
        </w:tabs>
        <w:rPr>
          <w:i/>
          <w:iCs/>
          <w:color w:val="000000"/>
        </w:rPr>
      </w:pPr>
      <w:r w:rsidRPr="004A2C5F">
        <w:t>_______________________________</w:t>
      </w:r>
      <w:r w:rsidRPr="004A2C5F">
        <w:tab/>
        <w:t>____________________________________</w:t>
      </w:r>
      <w:r w:rsidRPr="004A2C5F">
        <w:br/>
      </w:r>
      <w:r w:rsidRPr="004A2C5F">
        <w:rPr>
          <w:i/>
        </w:rPr>
        <w:t>(Signature)</w:t>
      </w:r>
      <w:r w:rsidRPr="004A2C5F">
        <w:rPr>
          <w:i/>
        </w:rPr>
        <w:tab/>
        <w:t>(Signature)</w:t>
      </w:r>
      <w:r w:rsidRPr="004A2C5F">
        <w:rPr>
          <w:i/>
        </w:rPr>
        <w:br/>
        <w:t>(Printed name and title)</w:t>
      </w:r>
      <w:r w:rsidRPr="004A2C5F">
        <w:rPr>
          <w:i/>
        </w:rPr>
        <w:tab/>
        <w:t>(Printed name and title)</w:t>
      </w:r>
    </w:p>
    <w:p w:rsidR="00455149" w:rsidRPr="004A2C5F" w:rsidRDefault="00455149">
      <w:pPr>
        <w:pStyle w:val="SectionVHeader"/>
      </w:pPr>
      <w:r w:rsidRPr="004A2C5F">
        <w:br w:type="page"/>
      </w:r>
      <w:bookmarkStart w:id="349" w:name="_Toc454620985"/>
      <w:r w:rsidR="00F47D54" w:rsidRPr="004A2C5F">
        <w:lastRenderedPageBreak/>
        <w:t xml:space="preserve"> </w:t>
      </w:r>
      <w:r w:rsidRPr="004A2C5F">
        <w:t xml:space="preserve">Manufacturer’s </w:t>
      </w:r>
      <w:bookmarkEnd w:id="348"/>
      <w:r w:rsidRPr="004A2C5F">
        <w:t>Authorization</w:t>
      </w:r>
      <w:bookmarkEnd w:id="349"/>
      <w:r w:rsidRPr="004A2C5F">
        <w:t xml:space="preserve"> </w:t>
      </w:r>
    </w:p>
    <w:p w:rsidR="00455149" w:rsidRPr="004A2C5F" w:rsidRDefault="00455149"/>
    <w:p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rsidR="00455149" w:rsidRPr="004A2C5F" w:rsidRDefault="00455149">
      <w:pPr>
        <w:rPr>
          <w:sz w:val="36"/>
        </w:rPr>
      </w:pPr>
    </w:p>
    <w:p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rsidR="000C77B8" w:rsidRPr="004A2C5F" w:rsidRDefault="000C77B8">
      <w:pPr>
        <w:ind w:left="720" w:hanging="720"/>
        <w:jc w:val="right"/>
      </w:pPr>
      <w:r w:rsidRPr="004A2C5F">
        <w:t xml:space="preserve">Alternative No.: </w:t>
      </w:r>
      <w:r w:rsidRPr="004A2C5F">
        <w:rPr>
          <w:i/>
          <w:iCs/>
        </w:rPr>
        <w:t>[insert identification No if this is a Bid for an alternative]</w:t>
      </w:r>
    </w:p>
    <w:p w:rsidR="00455149" w:rsidRPr="004A2C5F" w:rsidRDefault="00455149">
      <w:pPr>
        <w:ind w:left="720" w:hanging="720"/>
        <w:jc w:val="right"/>
        <w:rPr>
          <w:i/>
        </w:rPr>
      </w:pPr>
    </w:p>
    <w:p w:rsidR="00455149" w:rsidRPr="004A2C5F" w:rsidRDefault="00455149">
      <w:pPr>
        <w:pStyle w:val="Sub-ClauseText"/>
        <w:spacing w:before="0" w:after="0"/>
        <w:rPr>
          <w:spacing w:val="0"/>
        </w:rPr>
      </w:pPr>
    </w:p>
    <w:p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rsidR="00455149" w:rsidRPr="004A2C5F" w:rsidRDefault="00455149">
      <w:pPr>
        <w:rPr>
          <w:i/>
        </w:rPr>
      </w:pPr>
    </w:p>
    <w:p w:rsidR="00455149" w:rsidRPr="004A2C5F" w:rsidRDefault="00455149">
      <w:r w:rsidRPr="004A2C5F">
        <w:t>WHEREAS</w:t>
      </w:r>
    </w:p>
    <w:p w:rsidR="00455149" w:rsidRPr="004A2C5F" w:rsidRDefault="00455149"/>
    <w:p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rsidR="00455149" w:rsidRPr="004A2C5F" w:rsidRDefault="00455149">
      <w:pPr>
        <w:jc w:val="both"/>
      </w:pPr>
    </w:p>
    <w:p w:rsidR="00455149" w:rsidRPr="004A2C5F"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rsidR="00455149" w:rsidRPr="004A2C5F" w:rsidRDefault="00455149">
      <w:pPr>
        <w:jc w:val="both"/>
      </w:pPr>
    </w:p>
    <w:p w:rsidR="00455149" w:rsidRPr="004A2C5F" w:rsidRDefault="00455149">
      <w:pPr>
        <w:jc w:val="both"/>
      </w:pPr>
      <w:r w:rsidRPr="004A2C5F">
        <w:t xml:space="preserve">Signed: </w:t>
      </w:r>
      <w:r w:rsidRPr="004A2C5F">
        <w:rPr>
          <w:i/>
          <w:iCs/>
        </w:rPr>
        <w:t xml:space="preserve">[insert signature(s) of authorized representative(s) of the Manufacturer] </w:t>
      </w:r>
    </w:p>
    <w:p w:rsidR="00455149" w:rsidRPr="004A2C5F" w:rsidRDefault="00455149"/>
    <w:p w:rsidR="00455149" w:rsidRPr="004A2C5F" w:rsidRDefault="00455149"/>
    <w:p w:rsidR="00455149" w:rsidRPr="004A2C5F" w:rsidRDefault="00455149">
      <w:r w:rsidRPr="004A2C5F">
        <w:t xml:space="preserve">Name: </w:t>
      </w:r>
      <w:r w:rsidRPr="004A2C5F">
        <w:rPr>
          <w:i/>
          <w:iCs/>
        </w:rPr>
        <w:t>[insert complete name(s) of authorized representative(s) of the Manufacturer]</w:t>
      </w:r>
      <w:r w:rsidRPr="004A2C5F">
        <w:tab/>
      </w:r>
    </w:p>
    <w:p w:rsidR="00455149" w:rsidRPr="004A2C5F" w:rsidRDefault="00455149"/>
    <w:p w:rsidR="00455149" w:rsidRPr="004A2C5F" w:rsidRDefault="00455149">
      <w:r w:rsidRPr="004A2C5F">
        <w:t xml:space="preserve">Title: </w:t>
      </w:r>
      <w:r w:rsidRPr="004A2C5F">
        <w:rPr>
          <w:i/>
          <w:iCs/>
        </w:rPr>
        <w:t>[insert title]</w:t>
      </w:r>
      <w:r w:rsidRPr="004A2C5F">
        <w:t xml:space="preserve"> </w:t>
      </w:r>
    </w:p>
    <w:p w:rsidR="00455149" w:rsidRPr="004A2C5F" w:rsidRDefault="00455149"/>
    <w:p w:rsidR="00455149" w:rsidRPr="004A2C5F" w:rsidRDefault="00455149">
      <w:pPr>
        <w:rPr>
          <w:i/>
        </w:rPr>
      </w:pPr>
    </w:p>
    <w:p w:rsidR="00455149" w:rsidRPr="004A2C5F" w:rsidRDefault="00455149"/>
    <w:p w:rsidR="00455149" w:rsidRPr="004A2C5F" w:rsidRDefault="00455149">
      <w:r w:rsidRPr="004A2C5F">
        <w:t xml:space="preserve">Dated on ____________ day of __________________, _______ </w:t>
      </w:r>
      <w:r w:rsidRPr="004A2C5F">
        <w:rPr>
          <w:i/>
          <w:iCs/>
        </w:rPr>
        <w:t>[insert date of signing]</w:t>
      </w:r>
    </w:p>
    <w:p w:rsidR="00455149" w:rsidRPr="004A2C5F" w:rsidRDefault="00455149"/>
    <w:p w:rsidR="00455149" w:rsidRPr="004A2C5F" w:rsidRDefault="00455149"/>
    <w:p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0F4B90">
          <w:headerReference w:type="even" r:id="rId43"/>
          <w:headerReference w:type="default" r:id="rId44"/>
          <w:headerReference w:type="first" r:id="rId45"/>
          <w:pgSz w:w="12240" w:h="15840" w:code="1"/>
          <w:pgMar w:top="1080" w:right="1440" w:bottom="1440" w:left="1800" w:header="720" w:footer="720" w:gutter="0"/>
          <w:paperSrc w:first="15" w:other="15"/>
          <w:cols w:space="720"/>
        </w:sectPr>
      </w:pPr>
    </w:p>
    <w:p w:rsidR="00455149" w:rsidRPr="004A2C5F" w:rsidRDefault="00455149" w:rsidP="002E635D">
      <w:pPr>
        <w:pStyle w:val="Heading2"/>
      </w:pPr>
      <w:bookmarkStart w:id="350" w:name="_Toc347227543"/>
      <w:bookmarkStart w:id="351" w:name="_Toc436903899"/>
      <w:bookmarkStart w:id="352" w:name="_Toc454620903"/>
      <w:r w:rsidRPr="004A2C5F">
        <w:lastRenderedPageBreak/>
        <w:t>Section V</w:t>
      </w:r>
      <w:r w:rsidR="00F6778E" w:rsidRPr="004A2C5F">
        <w:t xml:space="preserve"> -</w:t>
      </w:r>
      <w:r w:rsidR="00B95321" w:rsidRPr="004A2C5F">
        <w:t xml:space="preserve"> </w:t>
      </w:r>
      <w:r w:rsidRPr="004A2C5F">
        <w:t>Eligible Countries</w:t>
      </w:r>
      <w:bookmarkEnd w:id="342"/>
      <w:bookmarkEnd w:id="343"/>
      <w:bookmarkEnd w:id="344"/>
      <w:bookmarkEnd w:id="345"/>
      <w:bookmarkEnd w:id="350"/>
      <w:bookmarkEnd w:id="351"/>
      <w:bookmarkEnd w:id="352"/>
    </w:p>
    <w:p w:rsidR="00455149" w:rsidRPr="004A2C5F" w:rsidRDefault="00455149">
      <w:pPr>
        <w:jc w:val="center"/>
        <w:rPr>
          <w:b/>
        </w:rPr>
      </w:pPr>
    </w:p>
    <w:p w:rsidR="00C533CC" w:rsidRPr="004A2C5F" w:rsidRDefault="00C533CC" w:rsidP="00C533CC">
      <w:pPr>
        <w:jc w:val="center"/>
        <w:rPr>
          <w:b/>
        </w:rPr>
      </w:pPr>
      <w:r w:rsidRPr="004A2C5F">
        <w:rPr>
          <w:b/>
        </w:rPr>
        <w:t xml:space="preserve">Eligibility for the Provision of Goods, Works and Non Consulting Services in </w:t>
      </w:r>
      <w:r w:rsidRPr="004A2C5F">
        <w:rPr>
          <w:b/>
        </w:rPr>
        <w:br/>
        <w:t>Bank-Financed Procurement</w:t>
      </w:r>
    </w:p>
    <w:p w:rsidR="00C533CC" w:rsidRPr="004A2C5F" w:rsidRDefault="00C533CC" w:rsidP="00C533CC">
      <w:pPr>
        <w:jc w:val="center"/>
      </w:pPr>
    </w:p>
    <w:p w:rsidR="00C533CC" w:rsidRPr="004A2C5F" w:rsidRDefault="00C533CC" w:rsidP="00C533CC">
      <w:pPr>
        <w:jc w:val="center"/>
      </w:pPr>
    </w:p>
    <w:p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rsidR="00C533CC" w:rsidRPr="004A2C5F" w:rsidRDefault="00C533CC" w:rsidP="00C533CC">
      <w:pPr>
        <w:pStyle w:val="BodyTextIndent"/>
        <w:ind w:left="1440" w:hanging="720"/>
      </w:pPr>
    </w:p>
    <w:p w:rsidR="00C533CC" w:rsidRPr="004A2C5F" w:rsidRDefault="00C533CC" w:rsidP="00DB6B98">
      <w:pPr>
        <w:ind w:left="180"/>
        <w:rPr>
          <w:i/>
          <w:iCs/>
          <w:spacing w:val="-4"/>
        </w:rPr>
      </w:pPr>
      <w:r w:rsidRPr="004A2C5F">
        <w:rPr>
          <w:spacing w:val="-2"/>
        </w:rPr>
        <w:t>Under ITB 4</w:t>
      </w:r>
      <w:r w:rsidR="000368AE" w:rsidRPr="004A2C5F">
        <w:rPr>
          <w:spacing w:val="-2"/>
        </w:rPr>
        <w:t>.</w:t>
      </w:r>
      <w:r w:rsidR="00137F11" w:rsidRPr="004A2C5F">
        <w:rPr>
          <w:spacing w:val="-2"/>
        </w:rPr>
        <w:t>8</w:t>
      </w:r>
      <w:r w:rsidRPr="004A2C5F">
        <w:rPr>
          <w:spacing w:val="-2"/>
        </w:rPr>
        <w:t xml:space="preserve">(a) and </w:t>
      </w:r>
      <w:r w:rsidR="000368AE" w:rsidRPr="004A2C5F">
        <w:rPr>
          <w:spacing w:val="-2"/>
        </w:rPr>
        <w:t xml:space="preserve">ITB </w:t>
      </w:r>
      <w:r w:rsidRPr="004A2C5F">
        <w:rPr>
          <w:spacing w:val="-2"/>
        </w:rPr>
        <w:t>5.1:</w:t>
      </w:r>
      <w:r w:rsidRPr="004A2C5F">
        <w:rPr>
          <w:i/>
          <w:iCs/>
          <w:spacing w:val="-4"/>
        </w:rPr>
        <w:t xml:space="preserve"> [insert a list of the countries following approval by the Bank to apply the restriction or state “none”].</w:t>
      </w:r>
    </w:p>
    <w:p w:rsidR="00C533CC" w:rsidRPr="004A2C5F" w:rsidRDefault="00C533CC" w:rsidP="00DB6B98">
      <w:pPr>
        <w:ind w:left="180"/>
        <w:rPr>
          <w:i/>
          <w:iCs/>
          <w:spacing w:val="-4"/>
        </w:rPr>
      </w:pPr>
    </w:p>
    <w:p w:rsidR="00C533CC" w:rsidRPr="004A2C5F" w:rsidRDefault="00C533CC" w:rsidP="00DB6B98">
      <w:pPr>
        <w:ind w:left="180"/>
        <w:rPr>
          <w:b/>
        </w:rPr>
      </w:pPr>
      <w:r w:rsidRPr="004A2C5F">
        <w:rPr>
          <w:spacing w:val="-7"/>
        </w:rPr>
        <w:t>Under ITB 4</w:t>
      </w:r>
      <w:r w:rsidR="000368AE" w:rsidRPr="004A2C5F">
        <w:rPr>
          <w:spacing w:val="-7"/>
        </w:rPr>
        <w:t>.</w:t>
      </w:r>
      <w:r w:rsidR="00137F11" w:rsidRPr="004A2C5F">
        <w:rPr>
          <w:spacing w:val="-7"/>
        </w:rPr>
        <w:t>8</w:t>
      </w:r>
      <w:r w:rsidRPr="004A2C5F">
        <w:rPr>
          <w:spacing w:val="-7"/>
        </w:rPr>
        <w:t xml:space="preserve">(b) and </w:t>
      </w:r>
      <w:r w:rsidR="000368AE" w:rsidRPr="004A2C5F">
        <w:rPr>
          <w:spacing w:val="-7"/>
        </w:rPr>
        <w:t xml:space="preserve">ITB </w:t>
      </w:r>
      <w:r w:rsidRPr="004A2C5F">
        <w:rPr>
          <w:spacing w:val="-7"/>
        </w:rPr>
        <w:t>5.1:</w:t>
      </w:r>
      <w:r w:rsidR="007E41FE" w:rsidRPr="004A2C5F">
        <w:rPr>
          <w:spacing w:val="-7"/>
        </w:rPr>
        <w:t xml:space="preserve"> </w:t>
      </w:r>
      <w:r w:rsidRPr="004A2C5F">
        <w:rPr>
          <w:i/>
          <w:iCs/>
          <w:spacing w:val="-4"/>
        </w:rPr>
        <w:t>[insert a list of the coun</w:t>
      </w:r>
      <w:r w:rsidR="00A6070F" w:rsidRPr="004A2C5F">
        <w:rPr>
          <w:i/>
          <w:iCs/>
          <w:spacing w:val="-4"/>
        </w:rPr>
        <w:t xml:space="preserve">tries following approval by the </w:t>
      </w:r>
      <w:r w:rsidRPr="004A2C5F">
        <w:rPr>
          <w:i/>
          <w:iCs/>
          <w:spacing w:val="-4"/>
        </w:rPr>
        <w:t>Bank to apply the restriction or state “none”]</w:t>
      </w:r>
    </w:p>
    <w:p w:rsidR="00C533CC" w:rsidRPr="004A2C5F" w:rsidRDefault="00C533CC">
      <w:pPr>
        <w:jc w:val="center"/>
        <w:rPr>
          <w:b/>
        </w:rPr>
      </w:pPr>
    </w:p>
    <w:p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2E635D">
          <w:headerReference w:type="even" r:id="rId46"/>
          <w:headerReference w:type="default" r:id="rId47"/>
          <w:headerReference w:type="first" r:id="rId48"/>
          <w:type w:val="oddPage"/>
          <w:pgSz w:w="12240" w:h="15840" w:code="1"/>
          <w:pgMar w:top="1440" w:right="1440" w:bottom="1440" w:left="1800" w:header="720" w:footer="720" w:gutter="0"/>
          <w:paperSrc w:first="15" w:other="15"/>
          <w:pgNumType w:start="68" w:chapStyle="1"/>
          <w:cols w:space="720"/>
          <w:titlePg/>
        </w:sectPr>
      </w:pPr>
    </w:p>
    <w:p w:rsidR="00832D2A" w:rsidRPr="004A2C5F" w:rsidRDefault="004600C9" w:rsidP="00C501BA">
      <w:pPr>
        <w:pStyle w:val="SectionHeading"/>
        <w:spacing w:before="0" w:after="0"/>
      </w:pPr>
      <w:bookmarkStart w:id="353" w:name="_Toc454620904"/>
      <w:bookmarkStart w:id="354" w:name="_Toc347227544"/>
      <w:bookmarkStart w:id="355" w:name="_Toc436903900"/>
      <w:r w:rsidRPr="004A2C5F">
        <w:lastRenderedPageBreak/>
        <w:t>Section VI</w:t>
      </w:r>
      <w:r w:rsidR="00F6778E" w:rsidRPr="004A2C5F">
        <w:t xml:space="preserve"> -</w:t>
      </w:r>
      <w:r w:rsidRPr="004A2C5F">
        <w:t xml:space="preserve"> </w:t>
      </w:r>
      <w:bookmarkStart w:id="356" w:name="_Toc436903901"/>
      <w:r w:rsidR="00832D2A" w:rsidRPr="004A2C5F">
        <w:t>Fraud and Corruption</w:t>
      </w:r>
      <w:bookmarkEnd w:id="353"/>
      <w:bookmarkEnd w:id="356"/>
    </w:p>
    <w:bookmarkEnd w:id="354"/>
    <w:bookmarkEnd w:id="355"/>
    <w:p w:rsidR="004971BA" w:rsidRPr="004A2C5F" w:rsidRDefault="004971BA" w:rsidP="00C501BA">
      <w:pPr>
        <w:jc w:val="center"/>
        <w:rPr>
          <w:rFonts w:eastAsiaTheme="minorHAnsi"/>
          <w:b/>
          <w:sz w:val="28"/>
          <w:szCs w:val="28"/>
        </w:rPr>
      </w:pPr>
      <w:r w:rsidRPr="004A2C5F">
        <w:rPr>
          <w:rFonts w:eastAsiaTheme="minorHAnsi"/>
          <w:b/>
          <w:sz w:val="28"/>
          <w:szCs w:val="28"/>
        </w:rPr>
        <w:t>(Section VI shall not be modified)</w:t>
      </w:r>
    </w:p>
    <w:p w:rsidR="004971BA" w:rsidRPr="004A2C5F" w:rsidRDefault="004971BA" w:rsidP="00CF2ECF">
      <w:pPr>
        <w:numPr>
          <w:ilvl w:val="0"/>
          <w:numId w:val="134"/>
        </w:numPr>
        <w:spacing w:after="160" w:line="259" w:lineRule="auto"/>
        <w:ind w:left="360"/>
        <w:contextualSpacing/>
        <w:jc w:val="both"/>
        <w:rPr>
          <w:rFonts w:eastAsiaTheme="minorHAnsi"/>
          <w:b/>
        </w:rPr>
      </w:pPr>
      <w:r w:rsidRPr="004A2C5F">
        <w:rPr>
          <w:rFonts w:eastAsiaTheme="minorHAnsi"/>
          <w:b/>
        </w:rPr>
        <w:t>Purpose</w:t>
      </w:r>
    </w:p>
    <w:p w:rsidR="004971BA" w:rsidRPr="004A2C5F" w:rsidRDefault="004971BA" w:rsidP="00CF2ECF">
      <w:pPr>
        <w:pStyle w:val="ListParagraph"/>
        <w:numPr>
          <w:ilvl w:val="1"/>
          <w:numId w:val="134"/>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rsidR="004971BA" w:rsidRPr="004A2C5F" w:rsidRDefault="004971BA" w:rsidP="00CF2ECF">
      <w:pPr>
        <w:numPr>
          <w:ilvl w:val="0"/>
          <w:numId w:val="134"/>
        </w:numPr>
        <w:spacing w:after="160" w:line="259" w:lineRule="auto"/>
        <w:ind w:left="360"/>
        <w:contextualSpacing/>
        <w:jc w:val="both"/>
        <w:rPr>
          <w:rFonts w:eastAsiaTheme="minorHAnsi"/>
          <w:b/>
        </w:rPr>
      </w:pPr>
      <w:r w:rsidRPr="004A2C5F">
        <w:rPr>
          <w:rFonts w:eastAsiaTheme="minorHAnsi"/>
          <w:b/>
        </w:rPr>
        <w:t>Requirements</w:t>
      </w:r>
    </w:p>
    <w:p w:rsidR="004971BA" w:rsidRPr="004A2C5F" w:rsidRDefault="004971BA" w:rsidP="00CF2ECF">
      <w:pPr>
        <w:pStyle w:val="ListParagraph"/>
        <w:numPr>
          <w:ilvl w:val="0"/>
          <w:numId w:val="138"/>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4971BA" w:rsidRPr="004A2C5F" w:rsidRDefault="004971BA" w:rsidP="00DB6B98">
      <w:pPr>
        <w:pStyle w:val="ListParagraph"/>
        <w:autoSpaceDE w:val="0"/>
        <w:autoSpaceDN w:val="0"/>
        <w:adjustRightInd w:val="0"/>
        <w:spacing w:after="120"/>
        <w:ind w:left="360"/>
        <w:rPr>
          <w:rFonts w:eastAsiaTheme="minorHAnsi"/>
        </w:rPr>
      </w:pPr>
    </w:p>
    <w:p w:rsidR="004971BA" w:rsidRPr="004A2C5F" w:rsidRDefault="004971BA" w:rsidP="00CF2ECF">
      <w:pPr>
        <w:pStyle w:val="ListParagraph"/>
        <w:numPr>
          <w:ilvl w:val="0"/>
          <w:numId w:val="138"/>
        </w:numPr>
        <w:autoSpaceDE w:val="0"/>
        <w:autoSpaceDN w:val="0"/>
        <w:adjustRightInd w:val="0"/>
        <w:spacing w:after="120"/>
        <w:jc w:val="both"/>
        <w:rPr>
          <w:rFonts w:eastAsiaTheme="minorHAnsi"/>
        </w:rPr>
      </w:pPr>
      <w:r w:rsidRPr="004A2C5F">
        <w:rPr>
          <w:rFonts w:eastAsiaTheme="minorHAnsi"/>
        </w:rPr>
        <w:t>To this end, the Bank:</w:t>
      </w:r>
    </w:p>
    <w:p w:rsidR="004971BA" w:rsidRPr="004A2C5F" w:rsidRDefault="004971BA" w:rsidP="00CF2ECF">
      <w:pPr>
        <w:numPr>
          <w:ilvl w:val="0"/>
          <w:numId w:val="135"/>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rsidR="004971BA" w:rsidRPr="004A2C5F" w:rsidRDefault="004971BA" w:rsidP="00CF2ECF">
      <w:pPr>
        <w:numPr>
          <w:ilvl w:val="0"/>
          <w:numId w:val="136"/>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rsidR="004971BA" w:rsidRPr="004A2C5F" w:rsidRDefault="004971BA" w:rsidP="00CF2ECF">
      <w:pPr>
        <w:numPr>
          <w:ilvl w:val="0"/>
          <w:numId w:val="136"/>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rsidR="004971BA" w:rsidRPr="004A2C5F" w:rsidRDefault="004971BA" w:rsidP="00CF2ECF">
      <w:pPr>
        <w:numPr>
          <w:ilvl w:val="0"/>
          <w:numId w:val="136"/>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rsidR="004971BA" w:rsidRPr="004A2C5F" w:rsidRDefault="004971BA" w:rsidP="00CF2ECF">
      <w:pPr>
        <w:numPr>
          <w:ilvl w:val="0"/>
          <w:numId w:val="136"/>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rsidR="004971BA" w:rsidRPr="004A2C5F" w:rsidRDefault="004971BA" w:rsidP="00CF2ECF">
      <w:pPr>
        <w:numPr>
          <w:ilvl w:val="0"/>
          <w:numId w:val="136"/>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rsidR="004971BA" w:rsidRPr="00C501BA" w:rsidRDefault="004971BA" w:rsidP="00CF2ECF">
      <w:pPr>
        <w:numPr>
          <w:ilvl w:val="0"/>
          <w:numId w:val="137"/>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971BA" w:rsidRPr="004A2C5F" w:rsidRDefault="004971BA" w:rsidP="00CF2ECF">
      <w:pPr>
        <w:numPr>
          <w:ilvl w:val="0"/>
          <w:numId w:val="137"/>
        </w:numPr>
        <w:autoSpaceDE w:val="0"/>
        <w:autoSpaceDN w:val="0"/>
        <w:adjustRightInd w:val="0"/>
        <w:spacing w:after="120"/>
        <w:ind w:hanging="540"/>
        <w:jc w:val="both"/>
        <w:rPr>
          <w:rFonts w:eastAsiaTheme="minorHAnsi"/>
          <w:color w:val="000000"/>
        </w:rPr>
      </w:pPr>
      <w:r w:rsidRPr="004A2C5F">
        <w:rPr>
          <w:rFonts w:eastAsiaTheme="minorHAnsi"/>
          <w:color w:val="000000"/>
        </w:rPr>
        <w:lastRenderedPageBreak/>
        <w:t>acts intended to materially impede the exercise of the Bank’s inspection and audit rights provided for under paragraph 2.2 e. below.</w:t>
      </w:r>
    </w:p>
    <w:p w:rsidR="004971BA" w:rsidRPr="004A2C5F" w:rsidRDefault="004971BA" w:rsidP="00CF2ECF">
      <w:pPr>
        <w:numPr>
          <w:ilvl w:val="0"/>
          <w:numId w:val="135"/>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4971BA" w:rsidRPr="004A2C5F" w:rsidRDefault="004971BA" w:rsidP="00CF2ECF">
      <w:pPr>
        <w:numPr>
          <w:ilvl w:val="0"/>
          <w:numId w:val="135"/>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4971BA" w:rsidRPr="004A2C5F" w:rsidRDefault="004971BA" w:rsidP="00CF2ECF">
      <w:pPr>
        <w:numPr>
          <w:ilvl w:val="0"/>
          <w:numId w:val="135"/>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3"/>
      </w:r>
      <w:r w:rsidRPr="004A2C5F">
        <w:rPr>
          <w:rFonts w:eastAsiaTheme="minorHAnsi"/>
          <w:color w:val="000000"/>
        </w:rPr>
        <w:t xml:space="preserve"> (ii) to be a nominated</w:t>
      </w:r>
      <w:r w:rsidRPr="004A2C5F">
        <w:rPr>
          <w:rStyle w:val="FootnoteReference"/>
          <w:rFonts w:eastAsiaTheme="minorHAnsi"/>
          <w:color w:val="000000"/>
        </w:rPr>
        <w:footnoteReference w:id="4"/>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rsidR="00455149" w:rsidRPr="004A2C5F" w:rsidRDefault="004971BA" w:rsidP="00CF2ECF">
      <w:pPr>
        <w:numPr>
          <w:ilvl w:val="0"/>
          <w:numId w:val="135"/>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w:t>
      </w:r>
      <w:r w:rsidRPr="004A2C5F">
        <w:rPr>
          <w:rFonts w:eastAsiaTheme="minorHAnsi"/>
          <w:color w:val="000000"/>
        </w:rPr>
        <w:t xml:space="preserve">, consultants, contractors, and suppliers, and their sub-contractors, sub-consultants, service providers, suppliers, agents personnel, </w:t>
      </w:r>
      <w:r w:rsidRPr="004A2C5F">
        <w:rPr>
          <w:rFonts w:eastAsiaTheme="minorHAnsi"/>
          <w:color w:val="000000"/>
        </w:rPr>
        <w:lastRenderedPageBreak/>
        <w:t>permit the Bank to inspect</w:t>
      </w:r>
      <w:r w:rsidRPr="004A2C5F">
        <w:rPr>
          <w:rStyle w:val="FootnoteReference"/>
          <w:rFonts w:eastAsiaTheme="minorHAnsi"/>
          <w:color w:val="000000"/>
        </w:rPr>
        <w:footnoteReference w:id="5"/>
      </w:r>
      <w:r w:rsidRPr="004A2C5F">
        <w:rPr>
          <w:rFonts w:eastAsiaTheme="minorHAnsi"/>
          <w:color w:val="000000"/>
        </w:rPr>
        <w:t xml:space="preserve"> all accounts, records and other documents relating 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rsidR="00D81BF5" w:rsidRPr="004A2C5F" w:rsidRDefault="00D81BF5" w:rsidP="00DB6B98">
      <w:pPr>
        <w:pStyle w:val="Part1"/>
        <w:jc w:val="left"/>
        <w:sectPr w:rsidR="00D81BF5" w:rsidRPr="004A2C5F" w:rsidSect="00293CEF">
          <w:headerReference w:type="even" r:id="rId49"/>
          <w:headerReference w:type="default" r:id="rId50"/>
          <w:headerReference w:type="first" r:id="rId51"/>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57" w:name="_Toc438529602"/>
      <w:bookmarkStart w:id="358" w:name="_Toc438725758"/>
      <w:bookmarkStart w:id="359" w:name="_Toc438817753"/>
      <w:bookmarkStart w:id="360" w:name="_Toc438954447"/>
      <w:bookmarkStart w:id="361" w:name="_Toc461939622"/>
      <w:bookmarkStart w:id="362" w:name="_Toc347227545"/>
      <w:bookmarkStart w:id="363" w:name="_Toc436903902"/>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455149" w:rsidRPr="004A2C5F" w:rsidRDefault="00455149" w:rsidP="00764A9B">
      <w:pPr>
        <w:pStyle w:val="Part1"/>
      </w:pPr>
      <w:bookmarkStart w:id="364" w:name="_Toc454620905"/>
      <w:r w:rsidRPr="004A2C5F">
        <w:t>PART 2 – Supply Requirement</w:t>
      </w:r>
      <w:bookmarkEnd w:id="357"/>
      <w:bookmarkEnd w:id="358"/>
      <w:bookmarkEnd w:id="359"/>
      <w:bookmarkEnd w:id="360"/>
      <w:bookmarkEnd w:id="361"/>
      <w:r w:rsidRPr="004A2C5F">
        <w:t>s</w:t>
      </w:r>
      <w:bookmarkEnd w:id="362"/>
      <w:bookmarkEnd w:id="363"/>
      <w:bookmarkEnd w:id="364"/>
    </w:p>
    <w:p w:rsidR="00455149" w:rsidRPr="004A2C5F" w:rsidRDefault="00455149">
      <w:pPr>
        <w:pStyle w:val="Outline"/>
        <w:spacing w:before="0"/>
        <w:rPr>
          <w:kern w:val="0"/>
        </w:rPr>
      </w:pPr>
    </w:p>
    <w:p w:rsidR="00EF2B2B" w:rsidRPr="004A2C5F" w:rsidRDefault="00EF2B2B">
      <w:pPr>
        <w:pStyle w:val="Outline"/>
        <w:spacing w:before="0"/>
        <w:rPr>
          <w:kern w:val="0"/>
        </w:rPr>
        <w:sectPr w:rsidR="00EF2B2B" w:rsidRPr="004A2C5F" w:rsidSect="00293CEF">
          <w:headerReference w:type="first" r:id="rId52"/>
          <w:type w:val="oddPage"/>
          <w:pgSz w:w="12240" w:h="15840" w:code="1"/>
          <w:pgMar w:top="1440" w:right="1440" w:bottom="1440" w:left="1800" w:header="720" w:footer="720" w:gutter="0"/>
          <w:paperSrc w:first="15" w:other="15"/>
          <w:pgNumType w:chapStyle="1"/>
          <w:cols w:space="720"/>
          <w:titlePg/>
        </w:sectPr>
      </w:pPr>
    </w:p>
    <w:p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trPr>
          <w:trHeight w:val="800"/>
        </w:trPr>
        <w:tc>
          <w:tcPr>
            <w:tcW w:w="9198" w:type="dxa"/>
            <w:vAlign w:val="center"/>
          </w:tcPr>
          <w:p w:rsidR="00455149" w:rsidRPr="004A2C5F" w:rsidRDefault="00455149" w:rsidP="00764A9B">
            <w:pPr>
              <w:pStyle w:val="SectionHeading"/>
            </w:pPr>
            <w:bookmarkStart w:id="365" w:name="_Toc438954449"/>
            <w:bookmarkStart w:id="366" w:name="_Toc347227546"/>
            <w:bookmarkStart w:id="367" w:name="_Toc436903903"/>
            <w:bookmarkStart w:id="368" w:name="_Toc454620906"/>
            <w:r w:rsidRPr="004A2C5F">
              <w:t>Section VI</w:t>
            </w:r>
            <w:r w:rsidR="00193CA6" w:rsidRPr="004A2C5F">
              <w:t>I</w:t>
            </w:r>
            <w:bookmarkEnd w:id="365"/>
            <w:r w:rsidR="00173B55" w:rsidRPr="004A2C5F">
              <w:t xml:space="preserve"> - </w:t>
            </w:r>
            <w:r w:rsidRPr="004A2C5F">
              <w:t>Schedule of Requirements</w:t>
            </w:r>
            <w:bookmarkEnd w:id="366"/>
            <w:bookmarkEnd w:id="367"/>
            <w:bookmarkEnd w:id="368"/>
          </w:p>
        </w:tc>
      </w:tr>
    </w:tbl>
    <w:p w:rsidR="00455149" w:rsidRPr="004A2C5F" w:rsidRDefault="00455149"/>
    <w:p w:rsidR="00455149" w:rsidRPr="004A2C5F" w:rsidRDefault="00455149">
      <w:pPr>
        <w:jc w:val="center"/>
        <w:rPr>
          <w:b/>
          <w:sz w:val="32"/>
        </w:rPr>
      </w:pPr>
      <w:r w:rsidRPr="004A2C5F">
        <w:rPr>
          <w:b/>
          <w:sz w:val="32"/>
        </w:rPr>
        <w:t>Contents</w:t>
      </w:r>
    </w:p>
    <w:p w:rsidR="00455149" w:rsidRPr="004A2C5F" w:rsidRDefault="00455149">
      <w:pPr>
        <w:rPr>
          <w:i/>
        </w:rPr>
      </w:pPr>
    </w:p>
    <w:p w:rsidR="00455149" w:rsidRPr="004A2C5F" w:rsidRDefault="00455149">
      <w:pPr>
        <w:jc w:val="right"/>
        <w:rPr>
          <w:b/>
        </w:rPr>
      </w:pPr>
    </w:p>
    <w:p w:rsidR="006E7DC0" w:rsidRPr="004A2C5F" w:rsidRDefault="00075F5F">
      <w:pPr>
        <w:pStyle w:val="TOC1"/>
        <w:rPr>
          <w:rFonts w:asciiTheme="minorHAnsi" w:eastAsiaTheme="minorEastAsia" w:hAnsiTheme="minorHAnsi" w:cstheme="minorBidi"/>
          <w:b w:val="0"/>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6E7DC0" w:rsidRPr="004A2C5F">
        <w:rPr>
          <w:noProof/>
        </w:rPr>
        <w:t>1. List of Goods and Delivery Schedule</w:t>
      </w:r>
      <w:r w:rsidR="006E7DC0" w:rsidRPr="004A2C5F">
        <w:rPr>
          <w:noProof/>
        </w:rPr>
        <w:tab/>
      </w:r>
      <w:r w:rsidR="00212380">
        <w:rPr>
          <w:noProof/>
        </w:rPr>
        <w:t>73</w:t>
      </w:r>
    </w:p>
    <w:p w:rsidR="006E7DC0" w:rsidRPr="004A2C5F" w:rsidRDefault="006E7DC0">
      <w:pPr>
        <w:pStyle w:val="TOC1"/>
        <w:rPr>
          <w:rFonts w:asciiTheme="minorHAnsi" w:eastAsiaTheme="minorEastAsia" w:hAnsiTheme="minorHAnsi" w:cstheme="minorBidi"/>
          <w:b w:val="0"/>
          <w:noProof/>
          <w:sz w:val="22"/>
          <w:szCs w:val="22"/>
        </w:rPr>
      </w:pPr>
      <w:r w:rsidRPr="004A2C5F">
        <w:rPr>
          <w:noProof/>
        </w:rPr>
        <w:t>2. List of Related Services and Completion Schedule</w:t>
      </w:r>
      <w:r w:rsidRPr="004A2C5F">
        <w:rPr>
          <w:noProof/>
        </w:rPr>
        <w:tab/>
      </w:r>
      <w:r w:rsidR="00212380">
        <w:rPr>
          <w:noProof/>
        </w:rPr>
        <w:t>74</w:t>
      </w:r>
    </w:p>
    <w:p w:rsidR="006E7DC0" w:rsidRPr="004A2C5F" w:rsidRDefault="006E7DC0">
      <w:pPr>
        <w:pStyle w:val="TOC1"/>
        <w:rPr>
          <w:rFonts w:asciiTheme="minorHAnsi" w:eastAsiaTheme="minorEastAsia" w:hAnsiTheme="minorHAnsi" w:cstheme="minorBidi"/>
          <w:b w:val="0"/>
          <w:noProof/>
          <w:sz w:val="22"/>
          <w:szCs w:val="22"/>
        </w:rPr>
      </w:pPr>
      <w:r w:rsidRPr="004A2C5F">
        <w:rPr>
          <w:noProof/>
        </w:rPr>
        <w:t>3. Technical Specifications</w:t>
      </w:r>
      <w:r w:rsidRPr="004A2C5F">
        <w:rPr>
          <w:noProof/>
        </w:rPr>
        <w:tab/>
      </w:r>
      <w:r w:rsidR="00212380">
        <w:rPr>
          <w:noProof/>
        </w:rPr>
        <w:t>75</w:t>
      </w:r>
    </w:p>
    <w:p w:rsidR="006E7DC0" w:rsidRPr="004A2C5F" w:rsidRDefault="006E7DC0">
      <w:pPr>
        <w:pStyle w:val="TOC1"/>
        <w:rPr>
          <w:rFonts w:asciiTheme="minorHAnsi" w:eastAsiaTheme="minorEastAsia" w:hAnsiTheme="minorHAnsi" w:cstheme="minorBidi"/>
          <w:b w:val="0"/>
          <w:noProof/>
          <w:sz w:val="22"/>
          <w:szCs w:val="22"/>
        </w:rPr>
      </w:pPr>
      <w:r w:rsidRPr="004A2C5F">
        <w:rPr>
          <w:noProof/>
        </w:rPr>
        <w:t>4. Drawings</w:t>
      </w:r>
      <w:r w:rsidRPr="004A2C5F">
        <w:rPr>
          <w:noProof/>
        </w:rPr>
        <w:tab/>
      </w:r>
      <w:r w:rsidRPr="004A2C5F">
        <w:rPr>
          <w:noProof/>
        </w:rPr>
        <w:fldChar w:fldCharType="begin"/>
      </w:r>
      <w:r w:rsidRPr="004A2C5F">
        <w:rPr>
          <w:noProof/>
        </w:rPr>
        <w:instrText xml:space="preserve"> PAGEREF _Toc454621009 \h </w:instrText>
      </w:r>
      <w:r w:rsidRPr="004A2C5F">
        <w:rPr>
          <w:noProof/>
        </w:rPr>
      </w:r>
      <w:r w:rsidRPr="004A2C5F">
        <w:rPr>
          <w:noProof/>
        </w:rPr>
        <w:fldChar w:fldCharType="separate"/>
      </w:r>
      <w:r w:rsidR="00212380">
        <w:rPr>
          <w:noProof/>
        </w:rPr>
        <w:t>82</w:t>
      </w:r>
      <w:r w:rsidRPr="004A2C5F">
        <w:rPr>
          <w:noProof/>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rPr>
        <w:t>5. Inspections and Tests</w:t>
      </w:r>
      <w:r w:rsidRPr="004A2C5F">
        <w:rPr>
          <w:noProof/>
        </w:rPr>
        <w:tab/>
      </w:r>
      <w:r w:rsidRPr="004A2C5F">
        <w:rPr>
          <w:noProof/>
        </w:rPr>
        <w:fldChar w:fldCharType="begin"/>
      </w:r>
      <w:r w:rsidRPr="004A2C5F">
        <w:rPr>
          <w:noProof/>
        </w:rPr>
        <w:instrText xml:space="preserve"> PAGEREF _Toc454621010 \h </w:instrText>
      </w:r>
      <w:r w:rsidRPr="004A2C5F">
        <w:rPr>
          <w:noProof/>
        </w:rPr>
      </w:r>
      <w:r w:rsidRPr="004A2C5F">
        <w:rPr>
          <w:noProof/>
        </w:rPr>
        <w:fldChar w:fldCharType="separate"/>
      </w:r>
      <w:r w:rsidR="00212380">
        <w:rPr>
          <w:noProof/>
        </w:rPr>
        <w:t>83</w:t>
      </w:r>
      <w:r w:rsidRPr="004A2C5F">
        <w:rPr>
          <w:noProof/>
        </w:rPr>
        <w:fldChar w:fldCharType="end"/>
      </w:r>
    </w:p>
    <w:p w:rsidR="00455149" w:rsidRPr="004A2C5F" w:rsidRDefault="00075F5F" w:rsidP="00131C2E">
      <w:pPr>
        <w:pStyle w:val="TOC2"/>
      </w:pPr>
      <w:r w:rsidRPr="004A2C5F">
        <w:fldChar w:fldCharType="end"/>
      </w:r>
    </w:p>
    <w:p w:rsidR="00455149" w:rsidRPr="004A2C5F" w:rsidRDefault="00455149">
      <w:pPr>
        <w:pStyle w:val="Sub-ClauseText"/>
        <w:spacing w:before="0" w:after="0"/>
        <w:jc w:val="left"/>
      </w:pPr>
    </w:p>
    <w:p w:rsidR="00455149" w:rsidRPr="004A2C5F" w:rsidRDefault="00455149">
      <w:pPr>
        <w:pStyle w:val="Sub-ClauseText"/>
        <w:spacing w:before="0" w:after="0"/>
        <w:jc w:val="left"/>
      </w:pPr>
      <w:r w:rsidRPr="004A2C5F">
        <w:br w:type="page"/>
      </w:r>
    </w:p>
    <w:p w:rsidR="00455149" w:rsidRPr="004A2C5F" w:rsidRDefault="00455149">
      <w:pPr>
        <w:pStyle w:val="Sub-ClauseText"/>
        <w:spacing w:before="0" w:after="0"/>
        <w:jc w:val="left"/>
      </w:pPr>
    </w:p>
    <w:p w:rsidR="00455149" w:rsidRPr="004A2C5F" w:rsidRDefault="00455149">
      <w:pPr>
        <w:pStyle w:val="Heading2"/>
      </w:pPr>
      <w:bookmarkStart w:id="369" w:name="_Toc340548648"/>
      <w:r w:rsidRPr="004A2C5F">
        <w:t>Notes for Preparing the Schedule of Requirements</w:t>
      </w:r>
      <w:bookmarkEnd w:id="369"/>
    </w:p>
    <w:p w:rsidR="00455149" w:rsidRPr="004A2C5F" w:rsidRDefault="00455149">
      <w:pPr>
        <w:suppressAutoHyphens/>
        <w:jc w:val="both"/>
      </w:pPr>
    </w:p>
    <w:p w:rsidR="00455149" w:rsidRPr="004A2C5F" w:rsidRDefault="00455149">
      <w:pPr>
        <w:suppressAutoHyphens/>
        <w:jc w:val="both"/>
      </w:pPr>
      <w:r w:rsidRPr="004A2C5F">
        <w:t xml:space="preserve">The Schedule of Requirements shall be included in the </w:t>
      </w:r>
      <w:r w:rsidR="00706F9F" w:rsidRPr="004A2C5F">
        <w:t>bidding</w:t>
      </w:r>
      <w:r w:rsidR="00E41492" w:rsidRPr="004A2C5F">
        <w:t xml:space="preserve"> document</w:t>
      </w:r>
      <w:r w:rsidR="002D3A80" w:rsidRPr="004A2C5F">
        <w:t xml:space="preserve"> </w:t>
      </w:r>
      <w:r w:rsidRPr="004A2C5F">
        <w:t>by the Purchaser, and shall cover, at a minimum, a description of the goods and services to be supplied and the delivery schedule.</w:t>
      </w:r>
    </w:p>
    <w:p w:rsidR="00455149" w:rsidRPr="004A2C5F" w:rsidRDefault="00455149">
      <w:pPr>
        <w:suppressAutoHyphens/>
        <w:jc w:val="both"/>
      </w:pPr>
    </w:p>
    <w:p w:rsidR="00455149" w:rsidRPr="004A2C5F" w:rsidRDefault="00455149">
      <w:pPr>
        <w:suppressAutoHyphens/>
        <w:jc w:val="both"/>
      </w:pPr>
      <w:r w:rsidRPr="004A2C5F">
        <w:t xml:space="preserve">The objective of the Schedule of Requirements is to provide sufficient information to enable </w:t>
      </w:r>
      <w:r w:rsidR="00EE153E" w:rsidRPr="004A2C5F">
        <w:t>Bidder</w:t>
      </w:r>
      <w:r w:rsidRPr="004A2C5F">
        <w:t xml:space="preserve">s to prepare their </w:t>
      </w:r>
      <w:r w:rsidR="000E14F1" w:rsidRPr="004A2C5F">
        <w:t>Bid</w:t>
      </w:r>
      <w:r w:rsidRPr="004A2C5F">
        <w:t>s efficiently and accurately, in particular, the Price Schedule, for which a form is provided in Section IV.</w:t>
      </w:r>
      <w:r w:rsidR="00B95321" w:rsidRPr="004A2C5F">
        <w:t xml:space="preserve"> </w:t>
      </w:r>
      <w:r w:rsidRPr="004A2C5F">
        <w:t xml:space="preserve">In addition, the Schedule of Requirements, together with the Price Schedule, should serve as a basis in the event of quantity variation at the time of award of contract pursuant to ITB </w:t>
      </w:r>
      <w:r w:rsidR="003A32C3" w:rsidRPr="004A2C5F">
        <w:t>42</w:t>
      </w:r>
      <w:r w:rsidR="00A73163" w:rsidRPr="004A2C5F">
        <w:t>.1</w:t>
      </w:r>
      <w:r w:rsidRPr="004A2C5F">
        <w:t>.</w:t>
      </w:r>
    </w:p>
    <w:p w:rsidR="00455149" w:rsidRPr="004A2C5F" w:rsidRDefault="00455149">
      <w:pPr>
        <w:suppressAutoHyphens/>
        <w:jc w:val="both"/>
      </w:pPr>
    </w:p>
    <w:p w:rsidR="00455149" w:rsidRPr="004A2C5F" w:rsidRDefault="00455149">
      <w:pPr>
        <w:suppressAutoHyphens/>
        <w:jc w:val="both"/>
      </w:pPr>
      <w:r w:rsidRPr="004A2C5F">
        <w:t xml:space="preserve">The date or period for delivery should be carefully specified, taking into account (a) the implications of delivery terms stipulated in the Instructions to Bidders pursuant to the </w:t>
      </w:r>
      <w:r w:rsidRPr="004A2C5F">
        <w:rPr>
          <w:i/>
        </w:rPr>
        <w:t>Incoterms</w:t>
      </w:r>
      <w:r w:rsidRPr="004A2C5F">
        <w:t xml:space="preserve"> rules (i.e., EXW, or CIP, FOB, FCA terms—that “delivery” takes place when goods are delivered </w:t>
      </w:r>
      <w:r w:rsidRPr="004A2C5F">
        <w:rPr>
          <w:b/>
        </w:rPr>
        <w:t>to the carriers</w:t>
      </w:r>
      <w:r w:rsidRPr="004A2C5F">
        <w:t xml:space="preserve">), and (b) the date prescribed herein from which the </w:t>
      </w:r>
      <w:r w:rsidRPr="00F47D54">
        <w:t>Purchaser’s</w:t>
      </w:r>
      <w:r w:rsidRPr="004A2C5F">
        <w:t xml:space="preserve"> delivery obligations start (i.e., notice of award, contract signature, opening or confirmation of the letter of credit).</w:t>
      </w:r>
    </w:p>
    <w:p w:rsidR="00455149" w:rsidRPr="004A2C5F" w:rsidRDefault="00455149">
      <w:pPr>
        <w:pStyle w:val="Sub-ClauseText"/>
        <w:spacing w:before="0" w:after="0"/>
        <w:jc w:val="left"/>
      </w:pPr>
    </w:p>
    <w:p w:rsidR="00455149" w:rsidRPr="004A2C5F" w:rsidRDefault="00455149">
      <w:pPr>
        <w:pStyle w:val="Sub-ClauseText"/>
        <w:spacing w:before="0" w:after="0"/>
        <w:jc w:val="left"/>
        <w:sectPr w:rsidR="00455149" w:rsidRPr="004A2C5F" w:rsidSect="00293CEF">
          <w:headerReference w:type="even" r:id="rId53"/>
          <w:headerReference w:type="default" r:id="rId54"/>
          <w:headerReference w:type="first" r:id="rId55"/>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790"/>
        <w:gridCol w:w="1170"/>
        <w:gridCol w:w="1080"/>
        <w:gridCol w:w="1490"/>
        <w:gridCol w:w="1724"/>
        <w:gridCol w:w="1798"/>
        <w:gridCol w:w="2098"/>
      </w:tblGrid>
      <w:tr w:rsidR="00455149" w:rsidRPr="004A2C5F" w:rsidTr="003371E3">
        <w:trPr>
          <w:cantSplit/>
        </w:trPr>
        <w:tc>
          <w:tcPr>
            <w:tcW w:w="12888" w:type="dxa"/>
            <w:gridSpan w:val="8"/>
            <w:tcBorders>
              <w:top w:val="nil"/>
              <w:left w:val="nil"/>
              <w:bottom w:val="single" w:sz="4" w:space="0" w:color="auto"/>
              <w:right w:val="nil"/>
            </w:tcBorders>
          </w:tcPr>
          <w:p w:rsidR="00455149" w:rsidRPr="004A2C5F" w:rsidRDefault="00455149">
            <w:pPr>
              <w:pStyle w:val="SectionVIHeader"/>
            </w:pPr>
            <w:bookmarkStart w:id="370" w:name="_Toc68320557"/>
            <w:bookmarkStart w:id="371" w:name="_Toc454621006"/>
            <w:r w:rsidRPr="004A2C5F">
              <w:lastRenderedPageBreak/>
              <w:t>1.</w:t>
            </w:r>
            <w:r w:rsidR="00B95321" w:rsidRPr="004A2C5F">
              <w:t xml:space="preserve"> </w:t>
            </w:r>
            <w:r w:rsidRPr="004A2C5F">
              <w:t>List of Goods and Delivery Schedule</w:t>
            </w:r>
            <w:bookmarkEnd w:id="370"/>
            <w:bookmarkEnd w:id="371"/>
          </w:p>
          <w:p w:rsidR="00455149" w:rsidRPr="004A2C5F" w:rsidRDefault="003371E3">
            <w:pPr>
              <w:spacing w:after="200"/>
              <w:rPr>
                <w:i/>
                <w:iCs/>
              </w:rPr>
            </w:pPr>
            <w:r>
              <w:rPr>
                <w:i/>
                <w:iCs/>
              </w:rPr>
              <w:t xml:space="preserve">The bidder </w:t>
            </w:r>
            <w:r w:rsidR="00EB5D3B">
              <w:rPr>
                <w:i/>
                <w:iCs/>
              </w:rPr>
              <w:t>shall write the offered delivery days, the bidder shall complete the delivery and complete installation within the specified time.</w:t>
            </w:r>
          </w:p>
        </w:tc>
      </w:tr>
      <w:tr w:rsidR="00455149" w:rsidRPr="004A2C5F" w:rsidTr="00EC3816">
        <w:trPr>
          <w:cantSplit/>
          <w:trHeight w:val="240"/>
        </w:trPr>
        <w:tc>
          <w:tcPr>
            <w:tcW w:w="738" w:type="dxa"/>
            <w:vMerge w:val="restart"/>
            <w:tcBorders>
              <w:top w:val="single" w:sz="4" w:space="0" w:color="auto"/>
              <w:left w:val="single" w:sz="4" w:space="0" w:color="auto"/>
              <w:bottom w:val="single" w:sz="4" w:space="0" w:color="auto"/>
              <w:right w:val="single" w:sz="4" w:space="0" w:color="auto"/>
            </w:tcBorders>
          </w:tcPr>
          <w:p w:rsidR="00455149" w:rsidRPr="004A2C5F" w:rsidRDefault="00455149">
            <w:pPr>
              <w:suppressAutoHyphens/>
              <w:spacing w:before="60"/>
              <w:jc w:val="center"/>
              <w:rPr>
                <w:b/>
                <w:bCs/>
                <w:sz w:val="22"/>
                <w:szCs w:val="22"/>
              </w:rPr>
            </w:pPr>
            <w:r w:rsidRPr="004A2C5F">
              <w:rPr>
                <w:b/>
                <w:bCs/>
                <w:sz w:val="22"/>
                <w:szCs w:val="22"/>
              </w:rPr>
              <w:t>Line Item</w:t>
            </w:r>
          </w:p>
          <w:p w:rsidR="00455149" w:rsidRPr="004A2C5F" w:rsidRDefault="00455149">
            <w:pPr>
              <w:suppressAutoHyphens/>
              <w:spacing w:before="60"/>
              <w:jc w:val="center"/>
              <w:rPr>
                <w:b/>
                <w:bCs/>
                <w:sz w:val="22"/>
                <w:szCs w:val="22"/>
              </w:rPr>
            </w:pPr>
            <w:r w:rsidRPr="004A2C5F">
              <w:rPr>
                <w:b/>
                <w:bCs/>
                <w:sz w:val="22"/>
                <w:szCs w:val="22"/>
              </w:rPr>
              <w:t>N</w:t>
            </w:r>
            <w:r w:rsidRPr="004A2C5F">
              <w:rPr>
                <w:b/>
                <w:bCs/>
                <w:sz w:val="22"/>
                <w:szCs w:val="22"/>
              </w:rPr>
              <w:sym w:font="Symbol" w:char="F0B0"/>
            </w:r>
          </w:p>
        </w:tc>
        <w:tc>
          <w:tcPr>
            <w:tcW w:w="2790" w:type="dxa"/>
            <w:vMerge w:val="restart"/>
            <w:tcBorders>
              <w:top w:val="single" w:sz="4" w:space="0" w:color="auto"/>
              <w:left w:val="single" w:sz="4" w:space="0" w:color="auto"/>
              <w:bottom w:val="single" w:sz="4" w:space="0" w:color="auto"/>
              <w:right w:val="single" w:sz="4" w:space="0" w:color="auto"/>
            </w:tcBorders>
          </w:tcPr>
          <w:p w:rsidR="00455149" w:rsidRPr="004A2C5F" w:rsidRDefault="00455149">
            <w:pPr>
              <w:suppressAutoHyphens/>
              <w:spacing w:before="60"/>
              <w:jc w:val="center"/>
              <w:rPr>
                <w:b/>
                <w:bCs/>
                <w:sz w:val="22"/>
                <w:szCs w:val="22"/>
              </w:rPr>
            </w:pPr>
            <w:r w:rsidRPr="004A2C5F">
              <w:rPr>
                <w:b/>
                <w:bCs/>
                <w:sz w:val="22"/>
                <w:szCs w:val="22"/>
              </w:rPr>
              <w:t xml:space="preserve">Description of Goods </w:t>
            </w:r>
          </w:p>
        </w:tc>
        <w:tc>
          <w:tcPr>
            <w:tcW w:w="1170" w:type="dxa"/>
            <w:vMerge w:val="restart"/>
            <w:tcBorders>
              <w:top w:val="single" w:sz="4" w:space="0" w:color="auto"/>
              <w:left w:val="single" w:sz="4" w:space="0" w:color="auto"/>
              <w:bottom w:val="single" w:sz="4" w:space="0" w:color="auto"/>
              <w:right w:val="single" w:sz="4" w:space="0" w:color="auto"/>
            </w:tcBorders>
          </w:tcPr>
          <w:p w:rsidR="00455149" w:rsidRPr="004A2C5F" w:rsidRDefault="00455149">
            <w:pPr>
              <w:suppressAutoHyphens/>
              <w:spacing w:before="60"/>
              <w:jc w:val="center"/>
              <w:rPr>
                <w:b/>
                <w:bCs/>
                <w:sz w:val="22"/>
                <w:szCs w:val="22"/>
              </w:rPr>
            </w:pPr>
            <w:r w:rsidRPr="004A2C5F">
              <w:rPr>
                <w:b/>
                <w:bCs/>
                <w:sz w:val="22"/>
                <w:szCs w:val="22"/>
              </w:rPr>
              <w:t>Quantity</w:t>
            </w:r>
          </w:p>
        </w:tc>
        <w:tc>
          <w:tcPr>
            <w:tcW w:w="1080" w:type="dxa"/>
            <w:vMerge w:val="restart"/>
            <w:tcBorders>
              <w:top w:val="single" w:sz="4" w:space="0" w:color="auto"/>
              <w:left w:val="single" w:sz="4" w:space="0" w:color="auto"/>
              <w:bottom w:val="single" w:sz="4" w:space="0" w:color="auto"/>
              <w:right w:val="single" w:sz="4" w:space="0" w:color="auto"/>
            </w:tcBorders>
          </w:tcPr>
          <w:p w:rsidR="00455149" w:rsidRPr="004A2C5F" w:rsidRDefault="00455149">
            <w:pPr>
              <w:suppressAutoHyphens/>
              <w:spacing w:before="60"/>
              <w:jc w:val="center"/>
              <w:rPr>
                <w:b/>
                <w:bCs/>
                <w:sz w:val="22"/>
                <w:szCs w:val="22"/>
              </w:rPr>
            </w:pPr>
            <w:r w:rsidRPr="004A2C5F">
              <w:rPr>
                <w:b/>
                <w:bCs/>
                <w:sz w:val="22"/>
                <w:szCs w:val="22"/>
              </w:rPr>
              <w:t>Physical unit</w:t>
            </w:r>
          </w:p>
        </w:tc>
        <w:tc>
          <w:tcPr>
            <w:tcW w:w="1490" w:type="dxa"/>
            <w:vMerge w:val="restart"/>
            <w:tcBorders>
              <w:top w:val="single" w:sz="4" w:space="0" w:color="auto"/>
              <w:left w:val="single" w:sz="4" w:space="0" w:color="auto"/>
              <w:bottom w:val="single" w:sz="4" w:space="0" w:color="auto"/>
              <w:right w:val="single" w:sz="4" w:space="0" w:color="auto"/>
            </w:tcBorders>
          </w:tcPr>
          <w:p w:rsidR="00455149" w:rsidRPr="004A2C5F" w:rsidRDefault="00455149" w:rsidP="000433BB">
            <w:pPr>
              <w:spacing w:before="60"/>
              <w:jc w:val="center"/>
              <w:rPr>
                <w:b/>
                <w:bCs/>
                <w:sz w:val="22"/>
                <w:szCs w:val="22"/>
              </w:rPr>
            </w:pPr>
            <w:r w:rsidRPr="004A2C5F">
              <w:rPr>
                <w:b/>
                <w:bCs/>
                <w:sz w:val="22"/>
                <w:szCs w:val="22"/>
              </w:rPr>
              <w:t>Final Destination</w:t>
            </w:r>
            <w:r w:rsidR="000433BB" w:rsidRPr="004A2C5F">
              <w:rPr>
                <w:b/>
                <w:bCs/>
                <w:sz w:val="22"/>
                <w:szCs w:val="22"/>
              </w:rPr>
              <w:t xml:space="preserve"> (Project Site) </w:t>
            </w:r>
            <w:r w:rsidRPr="004A2C5F">
              <w:rPr>
                <w:b/>
                <w:bCs/>
                <w:sz w:val="22"/>
                <w:szCs w:val="22"/>
              </w:rPr>
              <w:t xml:space="preserve"> as specified in BDS </w:t>
            </w:r>
          </w:p>
        </w:tc>
        <w:tc>
          <w:tcPr>
            <w:tcW w:w="5620" w:type="dxa"/>
            <w:gridSpan w:val="3"/>
            <w:tcBorders>
              <w:top w:val="single" w:sz="4" w:space="0" w:color="auto"/>
              <w:left w:val="single" w:sz="4" w:space="0" w:color="auto"/>
              <w:bottom w:val="single" w:sz="4" w:space="0" w:color="auto"/>
              <w:right w:val="single" w:sz="4" w:space="0" w:color="auto"/>
            </w:tcBorders>
          </w:tcPr>
          <w:p w:rsidR="00455149" w:rsidRPr="004A2C5F" w:rsidRDefault="00455149">
            <w:pPr>
              <w:spacing w:before="60" w:after="60"/>
              <w:jc w:val="center"/>
              <w:rPr>
                <w:sz w:val="22"/>
                <w:szCs w:val="22"/>
              </w:rPr>
            </w:pPr>
            <w:r w:rsidRPr="004A2C5F">
              <w:rPr>
                <w:b/>
                <w:bCs/>
                <w:sz w:val="22"/>
                <w:szCs w:val="22"/>
              </w:rPr>
              <w:t>Delivery</w:t>
            </w:r>
            <w:r w:rsidR="00B95321" w:rsidRPr="004A2C5F">
              <w:rPr>
                <w:b/>
                <w:bCs/>
                <w:sz w:val="22"/>
                <w:szCs w:val="22"/>
              </w:rPr>
              <w:t xml:space="preserve"> </w:t>
            </w:r>
            <w:r w:rsidRPr="004A2C5F">
              <w:rPr>
                <w:b/>
                <w:bCs/>
                <w:sz w:val="22"/>
                <w:szCs w:val="22"/>
              </w:rPr>
              <w:t>(as per Incoterms) Date</w:t>
            </w:r>
          </w:p>
        </w:tc>
      </w:tr>
      <w:tr w:rsidR="00455149" w:rsidRPr="004A2C5F" w:rsidTr="00EC3816">
        <w:trPr>
          <w:cantSplit/>
          <w:trHeight w:val="240"/>
        </w:trPr>
        <w:tc>
          <w:tcPr>
            <w:tcW w:w="738" w:type="dxa"/>
            <w:vMerge/>
            <w:tcBorders>
              <w:top w:val="single" w:sz="4" w:space="0" w:color="auto"/>
              <w:left w:val="single" w:sz="4" w:space="0" w:color="auto"/>
              <w:bottom w:val="single" w:sz="4" w:space="0" w:color="auto"/>
              <w:right w:val="single" w:sz="4" w:space="0" w:color="auto"/>
            </w:tcBorders>
          </w:tcPr>
          <w:p w:rsidR="00455149" w:rsidRPr="004A2C5F" w:rsidRDefault="00455149">
            <w:pPr>
              <w:suppressAutoHyphens/>
              <w:jc w:val="center"/>
              <w:rPr>
                <w:sz w:val="22"/>
                <w:szCs w:val="22"/>
              </w:rPr>
            </w:pPr>
          </w:p>
        </w:tc>
        <w:tc>
          <w:tcPr>
            <w:tcW w:w="2790" w:type="dxa"/>
            <w:vMerge/>
            <w:tcBorders>
              <w:top w:val="single" w:sz="4" w:space="0" w:color="auto"/>
              <w:left w:val="single" w:sz="4" w:space="0" w:color="auto"/>
              <w:bottom w:val="single" w:sz="4" w:space="0" w:color="auto"/>
              <w:right w:val="single" w:sz="4" w:space="0" w:color="auto"/>
            </w:tcBorders>
          </w:tcPr>
          <w:p w:rsidR="00455149" w:rsidRPr="004A2C5F" w:rsidRDefault="00455149">
            <w:pPr>
              <w:suppressAutoHyphens/>
              <w:jc w:val="center"/>
              <w:rPr>
                <w:sz w:val="22"/>
                <w:szCs w:val="22"/>
              </w:rPr>
            </w:pPr>
          </w:p>
        </w:tc>
        <w:tc>
          <w:tcPr>
            <w:tcW w:w="1170" w:type="dxa"/>
            <w:vMerge/>
            <w:tcBorders>
              <w:top w:val="single" w:sz="4" w:space="0" w:color="auto"/>
              <w:left w:val="single" w:sz="4" w:space="0" w:color="auto"/>
              <w:bottom w:val="single" w:sz="4" w:space="0" w:color="auto"/>
              <w:right w:val="single" w:sz="4" w:space="0" w:color="auto"/>
            </w:tcBorders>
          </w:tcPr>
          <w:p w:rsidR="00455149" w:rsidRPr="004A2C5F" w:rsidRDefault="00455149">
            <w:pPr>
              <w:suppressAutoHyphens/>
              <w:jc w:val="center"/>
              <w:rPr>
                <w:sz w:val="22"/>
                <w:szCs w:val="22"/>
              </w:rPr>
            </w:pPr>
          </w:p>
        </w:tc>
        <w:tc>
          <w:tcPr>
            <w:tcW w:w="1080" w:type="dxa"/>
            <w:vMerge/>
            <w:tcBorders>
              <w:top w:val="single" w:sz="4" w:space="0" w:color="auto"/>
              <w:left w:val="single" w:sz="4" w:space="0" w:color="auto"/>
              <w:bottom w:val="single" w:sz="4" w:space="0" w:color="auto"/>
              <w:right w:val="single" w:sz="4" w:space="0" w:color="auto"/>
            </w:tcBorders>
          </w:tcPr>
          <w:p w:rsidR="00455149" w:rsidRPr="004A2C5F" w:rsidRDefault="00455149">
            <w:pPr>
              <w:suppressAutoHyphens/>
              <w:jc w:val="center"/>
              <w:rPr>
                <w:sz w:val="22"/>
                <w:szCs w:val="22"/>
              </w:rPr>
            </w:pPr>
          </w:p>
        </w:tc>
        <w:tc>
          <w:tcPr>
            <w:tcW w:w="1490" w:type="dxa"/>
            <w:vMerge/>
            <w:tcBorders>
              <w:top w:val="single" w:sz="4" w:space="0" w:color="auto"/>
              <w:left w:val="single" w:sz="4" w:space="0" w:color="auto"/>
              <w:bottom w:val="single" w:sz="4" w:space="0" w:color="auto"/>
              <w:right w:val="single" w:sz="4" w:space="0" w:color="auto"/>
            </w:tcBorders>
          </w:tcPr>
          <w:p w:rsidR="00455149" w:rsidRPr="004A2C5F" w:rsidRDefault="00455149">
            <w:pPr>
              <w:jc w:val="center"/>
              <w:rPr>
                <w:sz w:val="22"/>
                <w:szCs w:val="22"/>
              </w:rPr>
            </w:pPr>
          </w:p>
        </w:tc>
        <w:tc>
          <w:tcPr>
            <w:tcW w:w="1724" w:type="dxa"/>
            <w:tcBorders>
              <w:top w:val="single" w:sz="4" w:space="0" w:color="auto"/>
              <w:left w:val="single" w:sz="4" w:space="0" w:color="auto"/>
              <w:bottom w:val="single" w:sz="4" w:space="0" w:color="auto"/>
              <w:right w:val="single" w:sz="4" w:space="0" w:color="auto"/>
            </w:tcBorders>
          </w:tcPr>
          <w:p w:rsidR="00455149" w:rsidRPr="003371E3" w:rsidRDefault="003371E3">
            <w:pPr>
              <w:spacing w:before="60" w:after="60"/>
              <w:jc w:val="center"/>
              <w:rPr>
                <w:b/>
                <w:bCs/>
                <w:sz w:val="22"/>
                <w:szCs w:val="22"/>
              </w:rPr>
            </w:pPr>
            <w:r w:rsidRPr="003371E3">
              <w:rPr>
                <w:b/>
                <w:bCs/>
                <w:sz w:val="22"/>
                <w:szCs w:val="22"/>
              </w:rPr>
              <w:t xml:space="preserve">Earliest Delivery </w:t>
            </w:r>
            <w:r w:rsidRPr="003371E3">
              <w:rPr>
                <w:b/>
                <w:bCs/>
                <w:iCs/>
                <w:sz w:val="22"/>
                <w:szCs w:val="22"/>
              </w:rPr>
              <w:t>days following the date of  effectiveness of the Contract</w:t>
            </w:r>
          </w:p>
        </w:tc>
        <w:tc>
          <w:tcPr>
            <w:tcW w:w="1798" w:type="dxa"/>
            <w:tcBorders>
              <w:top w:val="single" w:sz="4" w:space="0" w:color="auto"/>
              <w:left w:val="single" w:sz="4" w:space="0" w:color="auto"/>
              <w:bottom w:val="single" w:sz="4" w:space="0" w:color="auto"/>
              <w:right w:val="single" w:sz="4" w:space="0" w:color="auto"/>
            </w:tcBorders>
          </w:tcPr>
          <w:p w:rsidR="00455149" w:rsidRPr="004A2C5F" w:rsidRDefault="00455149">
            <w:pPr>
              <w:spacing w:before="60" w:after="60"/>
              <w:jc w:val="center"/>
              <w:rPr>
                <w:b/>
                <w:bCs/>
                <w:sz w:val="22"/>
                <w:szCs w:val="22"/>
              </w:rPr>
            </w:pPr>
            <w:r w:rsidRPr="004A2C5F">
              <w:rPr>
                <w:b/>
                <w:bCs/>
                <w:sz w:val="22"/>
                <w:szCs w:val="22"/>
              </w:rPr>
              <w:t xml:space="preserve">Latest </w:t>
            </w:r>
            <w:r w:rsidR="003371E3" w:rsidRPr="003371E3">
              <w:rPr>
                <w:b/>
                <w:bCs/>
                <w:sz w:val="22"/>
                <w:szCs w:val="22"/>
              </w:rPr>
              <w:t xml:space="preserve">Delivery </w:t>
            </w:r>
            <w:r w:rsidR="003371E3" w:rsidRPr="003371E3">
              <w:rPr>
                <w:b/>
                <w:bCs/>
                <w:iCs/>
                <w:sz w:val="22"/>
                <w:szCs w:val="22"/>
              </w:rPr>
              <w:t>days following the date of  effectiveness of the Contract</w:t>
            </w:r>
          </w:p>
          <w:p w:rsidR="00455149" w:rsidRPr="004A2C5F" w:rsidRDefault="0045514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single" w:sz="4" w:space="0" w:color="auto"/>
            </w:tcBorders>
          </w:tcPr>
          <w:p w:rsidR="00455149" w:rsidRPr="004A2C5F" w:rsidRDefault="00455149">
            <w:pPr>
              <w:spacing w:before="60" w:after="60"/>
              <w:jc w:val="center"/>
              <w:rPr>
                <w:b/>
                <w:bCs/>
                <w:sz w:val="22"/>
                <w:szCs w:val="22"/>
              </w:rPr>
            </w:pPr>
            <w:r w:rsidRPr="004A2C5F">
              <w:rPr>
                <w:b/>
                <w:bCs/>
                <w:sz w:val="22"/>
                <w:szCs w:val="22"/>
              </w:rPr>
              <w:t>Bidder’s</w:t>
            </w:r>
            <w:r w:rsidR="00B95321" w:rsidRPr="004A2C5F">
              <w:rPr>
                <w:b/>
                <w:bCs/>
                <w:sz w:val="22"/>
                <w:szCs w:val="22"/>
              </w:rPr>
              <w:t xml:space="preserve"> </w:t>
            </w:r>
            <w:r w:rsidRPr="004A2C5F">
              <w:rPr>
                <w:b/>
                <w:bCs/>
                <w:sz w:val="22"/>
                <w:szCs w:val="22"/>
              </w:rPr>
              <w:t>offered Delivery date [</w:t>
            </w:r>
            <w:r w:rsidRPr="004A2C5F">
              <w:rPr>
                <w:b/>
                <w:bCs/>
                <w:i/>
                <w:iCs/>
                <w:sz w:val="22"/>
                <w:szCs w:val="22"/>
              </w:rPr>
              <w:t xml:space="preserve">to be provided by the </w:t>
            </w:r>
            <w:r w:rsidR="00EE153E" w:rsidRPr="004A2C5F">
              <w:rPr>
                <w:b/>
                <w:bCs/>
                <w:i/>
                <w:iCs/>
                <w:sz w:val="22"/>
                <w:szCs w:val="22"/>
              </w:rPr>
              <w:t>Bidder</w:t>
            </w:r>
            <w:r w:rsidRPr="004A2C5F">
              <w:rPr>
                <w:b/>
                <w:bCs/>
                <w:sz w:val="22"/>
                <w:szCs w:val="22"/>
              </w:rPr>
              <w:t>]</w:t>
            </w:r>
          </w:p>
        </w:tc>
      </w:tr>
      <w:tr w:rsidR="003371E3" w:rsidRPr="004A2C5F" w:rsidTr="00EC3816">
        <w:trPr>
          <w:cantSplit/>
        </w:trPr>
        <w:tc>
          <w:tcPr>
            <w:tcW w:w="738"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iCs/>
                <w:sz w:val="20"/>
                <w:szCs w:val="22"/>
              </w:rPr>
            </w:pPr>
            <w:r w:rsidRPr="00F47D54">
              <w:rPr>
                <w:iCs/>
                <w:sz w:val="20"/>
                <w:szCs w:val="22"/>
              </w:rPr>
              <w:t>1</w:t>
            </w:r>
          </w:p>
        </w:tc>
        <w:tc>
          <w:tcPr>
            <w:tcW w:w="279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rPr>
                <w:color w:val="000000"/>
                <w:sz w:val="20"/>
              </w:rPr>
            </w:pPr>
            <w:r w:rsidRPr="00F47D54">
              <w:rPr>
                <w:color w:val="000000"/>
                <w:sz w:val="20"/>
              </w:rPr>
              <w:t>LED</w:t>
            </w:r>
          </w:p>
        </w:tc>
        <w:tc>
          <w:tcPr>
            <w:tcW w:w="117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color w:val="000000"/>
                <w:sz w:val="20"/>
              </w:rPr>
            </w:pPr>
            <w:r w:rsidRPr="00F47D54">
              <w:rPr>
                <w:color w:val="000000"/>
                <w:sz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color w:val="000000"/>
                <w:sz w:val="20"/>
              </w:rPr>
            </w:pPr>
            <w:r w:rsidRPr="00F47D54">
              <w:rPr>
                <w:color w:val="000000"/>
                <w:sz w:val="20"/>
              </w:rPr>
              <w:t>No</w:t>
            </w:r>
          </w:p>
        </w:tc>
        <w:tc>
          <w:tcPr>
            <w:tcW w:w="1490"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iCs/>
                <w:sz w:val="20"/>
                <w:szCs w:val="22"/>
              </w:rPr>
            </w:pPr>
            <w:r w:rsidRPr="00F47D54">
              <w:rPr>
                <w:iCs/>
                <w:sz w:val="20"/>
                <w:szCs w:val="22"/>
              </w:rPr>
              <w:t>KPITB Office</w:t>
            </w:r>
          </w:p>
        </w:tc>
        <w:tc>
          <w:tcPr>
            <w:tcW w:w="1724"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jc w:val="center"/>
              <w:rPr>
                <w:iCs/>
                <w:sz w:val="20"/>
                <w:szCs w:val="22"/>
              </w:rPr>
            </w:pPr>
            <w:r w:rsidRPr="00F47D54">
              <w:rPr>
                <w:iCs/>
                <w:sz w:val="20"/>
                <w:szCs w:val="22"/>
              </w:rPr>
              <w:t>30</w:t>
            </w:r>
          </w:p>
        </w:tc>
        <w:tc>
          <w:tcPr>
            <w:tcW w:w="1798"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jc w:val="center"/>
              <w:rPr>
                <w:iCs/>
                <w:sz w:val="20"/>
                <w:szCs w:val="22"/>
              </w:rPr>
            </w:pPr>
            <w:r w:rsidRPr="00F47D54">
              <w:rPr>
                <w:iCs/>
                <w:sz w:val="20"/>
                <w:szCs w:val="22"/>
              </w:rPr>
              <w:t>45</w:t>
            </w:r>
          </w:p>
        </w:tc>
        <w:tc>
          <w:tcPr>
            <w:tcW w:w="2098" w:type="dxa"/>
            <w:tcBorders>
              <w:top w:val="single" w:sz="4" w:space="0" w:color="auto"/>
              <w:left w:val="single" w:sz="4" w:space="0" w:color="auto"/>
              <w:bottom w:val="single" w:sz="4" w:space="0" w:color="auto"/>
              <w:right w:val="single" w:sz="4" w:space="0" w:color="auto"/>
            </w:tcBorders>
          </w:tcPr>
          <w:p w:rsidR="003371E3" w:rsidRPr="004A2C5F" w:rsidRDefault="003371E3" w:rsidP="003371E3">
            <w:pPr>
              <w:rPr>
                <w:i/>
                <w:iCs/>
                <w:sz w:val="22"/>
                <w:szCs w:val="22"/>
              </w:rPr>
            </w:pPr>
          </w:p>
        </w:tc>
      </w:tr>
      <w:tr w:rsidR="003371E3" w:rsidRPr="004A2C5F" w:rsidTr="00EC3816">
        <w:trPr>
          <w:cantSplit/>
        </w:trPr>
        <w:tc>
          <w:tcPr>
            <w:tcW w:w="738"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sz w:val="20"/>
              </w:rPr>
              <w:t>2</w:t>
            </w:r>
          </w:p>
        </w:tc>
        <w:tc>
          <w:tcPr>
            <w:tcW w:w="279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rPr>
                <w:color w:val="000000"/>
                <w:sz w:val="20"/>
              </w:rPr>
            </w:pPr>
            <w:r w:rsidRPr="00F47D54">
              <w:rPr>
                <w:color w:val="000000"/>
                <w:sz w:val="20"/>
              </w:rPr>
              <w:t>Video Conferencing Equipment</w:t>
            </w:r>
          </w:p>
        </w:tc>
        <w:tc>
          <w:tcPr>
            <w:tcW w:w="117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color w:val="000000"/>
                <w:sz w:val="20"/>
              </w:rPr>
            </w:pPr>
            <w:r w:rsidRPr="00F47D54">
              <w:rPr>
                <w:color w:val="000000"/>
                <w:sz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sz w:val="20"/>
              </w:rPr>
            </w:pPr>
            <w:r w:rsidRPr="00F47D54">
              <w:rPr>
                <w:color w:val="000000"/>
                <w:sz w:val="20"/>
              </w:rPr>
              <w:t>No</w:t>
            </w:r>
          </w:p>
        </w:tc>
        <w:tc>
          <w:tcPr>
            <w:tcW w:w="1490"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iCs/>
                <w:sz w:val="20"/>
                <w:szCs w:val="22"/>
              </w:rPr>
              <w:t>KPITB Office</w:t>
            </w:r>
          </w:p>
        </w:tc>
        <w:tc>
          <w:tcPr>
            <w:tcW w:w="1724"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30</w:t>
            </w:r>
          </w:p>
        </w:tc>
        <w:tc>
          <w:tcPr>
            <w:tcW w:w="1798"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45</w:t>
            </w:r>
          </w:p>
        </w:tc>
        <w:tc>
          <w:tcPr>
            <w:tcW w:w="2098" w:type="dxa"/>
            <w:tcBorders>
              <w:top w:val="single" w:sz="4" w:space="0" w:color="auto"/>
              <w:left w:val="single" w:sz="4" w:space="0" w:color="auto"/>
              <w:bottom w:val="single" w:sz="4" w:space="0" w:color="auto"/>
              <w:right w:val="single" w:sz="4" w:space="0" w:color="auto"/>
            </w:tcBorders>
          </w:tcPr>
          <w:p w:rsidR="003371E3" w:rsidRPr="004A2C5F" w:rsidRDefault="003371E3" w:rsidP="003371E3"/>
        </w:tc>
      </w:tr>
      <w:tr w:rsidR="003371E3" w:rsidRPr="004A2C5F" w:rsidTr="00EC3816">
        <w:trPr>
          <w:cantSplit/>
        </w:trPr>
        <w:tc>
          <w:tcPr>
            <w:tcW w:w="738"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sz w:val="20"/>
              </w:rPr>
              <w:t>3</w:t>
            </w:r>
          </w:p>
        </w:tc>
        <w:tc>
          <w:tcPr>
            <w:tcW w:w="279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rPr>
                <w:color w:val="000000"/>
                <w:sz w:val="20"/>
              </w:rPr>
            </w:pPr>
            <w:r w:rsidRPr="00F47D54">
              <w:rPr>
                <w:color w:val="000000"/>
                <w:sz w:val="20"/>
              </w:rPr>
              <w:t>Laptops</w:t>
            </w:r>
          </w:p>
        </w:tc>
        <w:tc>
          <w:tcPr>
            <w:tcW w:w="117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color w:val="000000"/>
                <w:sz w:val="20"/>
              </w:rPr>
            </w:pPr>
            <w:r w:rsidRPr="00F47D54">
              <w:rPr>
                <w:color w:val="000000"/>
                <w:sz w:val="20"/>
              </w:rPr>
              <w:t>290</w:t>
            </w:r>
          </w:p>
        </w:tc>
        <w:tc>
          <w:tcPr>
            <w:tcW w:w="108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sz w:val="20"/>
              </w:rPr>
            </w:pPr>
            <w:r w:rsidRPr="00F47D54">
              <w:rPr>
                <w:color w:val="000000"/>
                <w:sz w:val="20"/>
              </w:rPr>
              <w:t>No</w:t>
            </w:r>
          </w:p>
        </w:tc>
        <w:tc>
          <w:tcPr>
            <w:tcW w:w="1490"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iCs/>
                <w:sz w:val="20"/>
                <w:szCs w:val="22"/>
              </w:rPr>
              <w:t>KPITB Office</w:t>
            </w:r>
          </w:p>
        </w:tc>
        <w:tc>
          <w:tcPr>
            <w:tcW w:w="1724"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30</w:t>
            </w:r>
          </w:p>
        </w:tc>
        <w:tc>
          <w:tcPr>
            <w:tcW w:w="1798"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45</w:t>
            </w:r>
          </w:p>
        </w:tc>
        <w:tc>
          <w:tcPr>
            <w:tcW w:w="2098" w:type="dxa"/>
            <w:tcBorders>
              <w:top w:val="single" w:sz="4" w:space="0" w:color="auto"/>
              <w:left w:val="single" w:sz="4" w:space="0" w:color="auto"/>
              <w:bottom w:val="single" w:sz="4" w:space="0" w:color="auto"/>
              <w:right w:val="single" w:sz="4" w:space="0" w:color="auto"/>
            </w:tcBorders>
          </w:tcPr>
          <w:p w:rsidR="003371E3" w:rsidRPr="004A2C5F" w:rsidRDefault="003371E3" w:rsidP="003371E3"/>
        </w:tc>
      </w:tr>
      <w:tr w:rsidR="003371E3" w:rsidRPr="004A2C5F" w:rsidTr="00EC3816">
        <w:trPr>
          <w:cantSplit/>
        </w:trPr>
        <w:tc>
          <w:tcPr>
            <w:tcW w:w="738"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sz w:val="20"/>
              </w:rPr>
              <w:t>4</w:t>
            </w:r>
          </w:p>
        </w:tc>
        <w:tc>
          <w:tcPr>
            <w:tcW w:w="279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rPr>
                <w:color w:val="000000"/>
                <w:sz w:val="20"/>
              </w:rPr>
            </w:pPr>
            <w:r w:rsidRPr="00F47D54">
              <w:rPr>
                <w:color w:val="000000"/>
                <w:sz w:val="20"/>
              </w:rPr>
              <w:t>IT Servers</w:t>
            </w:r>
          </w:p>
        </w:tc>
        <w:tc>
          <w:tcPr>
            <w:tcW w:w="117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color w:val="000000"/>
                <w:sz w:val="20"/>
              </w:rPr>
            </w:pPr>
            <w:r w:rsidRPr="00F47D54">
              <w:rPr>
                <w:color w:val="000000"/>
                <w:sz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sz w:val="20"/>
              </w:rPr>
            </w:pPr>
            <w:r w:rsidRPr="00F47D54">
              <w:rPr>
                <w:color w:val="000000"/>
                <w:sz w:val="20"/>
              </w:rPr>
              <w:t>No</w:t>
            </w:r>
          </w:p>
        </w:tc>
        <w:tc>
          <w:tcPr>
            <w:tcW w:w="1490"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iCs/>
                <w:sz w:val="20"/>
                <w:szCs w:val="22"/>
              </w:rPr>
              <w:t>KPITB Office</w:t>
            </w:r>
          </w:p>
        </w:tc>
        <w:tc>
          <w:tcPr>
            <w:tcW w:w="1724"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30</w:t>
            </w:r>
          </w:p>
        </w:tc>
        <w:tc>
          <w:tcPr>
            <w:tcW w:w="1798"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45</w:t>
            </w:r>
          </w:p>
        </w:tc>
        <w:tc>
          <w:tcPr>
            <w:tcW w:w="2098" w:type="dxa"/>
            <w:tcBorders>
              <w:top w:val="single" w:sz="4" w:space="0" w:color="auto"/>
              <w:left w:val="single" w:sz="4" w:space="0" w:color="auto"/>
              <w:bottom w:val="single" w:sz="4" w:space="0" w:color="auto"/>
              <w:right w:val="single" w:sz="4" w:space="0" w:color="auto"/>
            </w:tcBorders>
          </w:tcPr>
          <w:p w:rsidR="003371E3" w:rsidRPr="004A2C5F" w:rsidRDefault="003371E3" w:rsidP="003371E3"/>
        </w:tc>
      </w:tr>
      <w:tr w:rsidR="003371E3" w:rsidRPr="004A2C5F" w:rsidTr="00EC3816">
        <w:trPr>
          <w:cantSplit/>
        </w:trPr>
        <w:tc>
          <w:tcPr>
            <w:tcW w:w="738"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sz w:val="20"/>
              </w:rPr>
              <w:t>5</w:t>
            </w:r>
          </w:p>
        </w:tc>
        <w:tc>
          <w:tcPr>
            <w:tcW w:w="279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rPr>
                <w:color w:val="000000"/>
                <w:sz w:val="20"/>
              </w:rPr>
            </w:pPr>
            <w:r w:rsidRPr="00F47D54">
              <w:rPr>
                <w:color w:val="000000"/>
                <w:sz w:val="20"/>
              </w:rPr>
              <w:t>Networking</w:t>
            </w:r>
          </w:p>
        </w:tc>
        <w:tc>
          <w:tcPr>
            <w:tcW w:w="117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color w:val="000000"/>
                <w:sz w:val="20"/>
              </w:rPr>
            </w:pPr>
            <w:r w:rsidRPr="00F47D54">
              <w:rPr>
                <w:color w:val="000000"/>
                <w:sz w:val="20"/>
              </w:rPr>
              <w:t>290</w:t>
            </w:r>
          </w:p>
        </w:tc>
        <w:tc>
          <w:tcPr>
            <w:tcW w:w="108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sz w:val="20"/>
              </w:rPr>
            </w:pPr>
            <w:r w:rsidRPr="00F47D54">
              <w:rPr>
                <w:color w:val="000000"/>
                <w:sz w:val="20"/>
              </w:rPr>
              <w:t>No</w:t>
            </w:r>
          </w:p>
        </w:tc>
        <w:tc>
          <w:tcPr>
            <w:tcW w:w="1490"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iCs/>
                <w:sz w:val="20"/>
                <w:szCs w:val="22"/>
              </w:rPr>
              <w:t>KPITB Office</w:t>
            </w:r>
          </w:p>
        </w:tc>
        <w:tc>
          <w:tcPr>
            <w:tcW w:w="1724"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30</w:t>
            </w:r>
          </w:p>
        </w:tc>
        <w:tc>
          <w:tcPr>
            <w:tcW w:w="1798"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45</w:t>
            </w:r>
          </w:p>
        </w:tc>
        <w:tc>
          <w:tcPr>
            <w:tcW w:w="2098" w:type="dxa"/>
            <w:tcBorders>
              <w:top w:val="single" w:sz="4" w:space="0" w:color="auto"/>
              <w:left w:val="single" w:sz="4" w:space="0" w:color="auto"/>
              <w:bottom w:val="single" w:sz="4" w:space="0" w:color="auto"/>
              <w:right w:val="single" w:sz="4" w:space="0" w:color="auto"/>
            </w:tcBorders>
          </w:tcPr>
          <w:p w:rsidR="003371E3" w:rsidRPr="004A2C5F" w:rsidRDefault="003371E3" w:rsidP="003371E3"/>
        </w:tc>
      </w:tr>
      <w:tr w:rsidR="003371E3" w:rsidRPr="004A2C5F" w:rsidTr="00EC3816">
        <w:trPr>
          <w:cantSplit/>
        </w:trPr>
        <w:tc>
          <w:tcPr>
            <w:tcW w:w="738"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sz w:val="20"/>
              </w:rPr>
              <w:t>6</w:t>
            </w:r>
          </w:p>
        </w:tc>
        <w:tc>
          <w:tcPr>
            <w:tcW w:w="279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rPr>
                <w:color w:val="000000"/>
                <w:sz w:val="20"/>
              </w:rPr>
            </w:pPr>
            <w:r w:rsidRPr="00F47D54">
              <w:rPr>
                <w:color w:val="000000"/>
                <w:sz w:val="20"/>
              </w:rPr>
              <w:t>Online UPS</w:t>
            </w:r>
          </w:p>
        </w:tc>
        <w:tc>
          <w:tcPr>
            <w:tcW w:w="117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color w:val="000000"/>
                <w:sz w:val="20"/>
              </w:rPr>
            </w:pPr>
            <w:r w:rsidRPr="00F47D54">
              <w:rPr>
                <w:color w:val="000000"/>
                <w:sz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sz w:val="20"/>
              </w:rPr>
            </w:pPr>
            <w:r w:rsidRPr="00F47D54">
              <w:rPr>
                <w:color w:val="000000"/>
                <w:sz w:val="20"/>
              </w:rPr>
              <w:t>No</w:t>
            </w:r>
          </w:p>
        </w:tc>
        <w:tc>
          <w:tcPr>
            <w:tcW w:w="1490"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iCs/>
                <w:sz w:val="20"/>
                <w:szCs w:val="22"/>
              </w:rPr>
              <w:t>KPITB Office</w:t>
            </w:r>
          </w:p>
        </w:tc>
        <w:tc>
          <w:tcPr>
            <w:tcW w:w="1724"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30</w:t>
            </w:r>
          </w:p>
        </w:tc>
        <w:tc>
          <w:tcPr>
            <w:tcW w:w="1798"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45</w:t>
            </w:r>
          </w:p>
        </w:tc>
        <w:tc>
          <w:tcPr>
            <w:tcW w:w="2098" w:type="dxa"/>
            <w:tcBorders>
              <w:top w:val="single" w:sz="4" w:space="0" w:color="auto"/>
              <w:left w:val="single" w:sz="4" w:space="0" w:color="auto"/>
              <w:bottom w:val="single" w:sz="4" w:space="0" w:color="auto"/>
              <w:right w:val="single" w:sz="4" w:space="0" w:color="auto"/>
            </w:tcBorders>
          </w:tcPr>
          <w:p w:rsidR="003371E3" w:rsidRPr="004A2C5F" w:rsidRDefault="003371E3" w:rsidP="003371E3"/>
        </w:tc>
      </w:tr>
      <w:tr w:rsidR="003371E3" w:rsidRPr="004A2C5F" w:rsidTr="00EC3816">
        <w:trPr>
          <w:cantSplit/>
        </w:trPr>
        <w:tc>
          <w:tcPr>
            <w:tcW w:w="738"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sz w:val="20"/>
              </w:rPr>
              <w:t>7</w:t>
            </w:r>
          </w:p>
        </w:tc>
        <w:tc>
          <w:tcPr>
            <w:tcW w:w="279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rPr>
                <w:color w:val="000000"/>
                <w:sz w:val="20"/>
              </w:rPr>
            </w:pPr>
            <w:r w:rsidRPr="00F47D54">
              <w:rPr>
                <w:color w:val="000000"/>
                <w:sz w:val="20"/>
              </w:rPr>
              <w:t>Photo Copier</w:t>
            </w:r>
          </w:p>
        </w:tc>
        <w:tc>
          <w:tcPr>
            <w:tcW w:w="117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color w:val="000000"/>
                <w:sz w:val="20"/>
              </w:rPr>
            </w:pPr>
            <w:r w:rsidRPr="00F47D54">
              <w:rPr>
                <w:color w:val="000000"/>
                <w:sz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sz w:val="20"/>
              </w:rPr>
            </w:pPr>
            <w:r w:rsidRPr="00F47D54">
              <w:rPr>
                <w:color w:val="000000"/>
                <w:sz w:val="20"/>
              </w:rPr>
              <w:t>No</w:t>
            </w:r>
          </w:p>
        </w:tc>
        <w:tc>
          <w:tcPr>
            <w:tcW w:w="1490"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iCs/>
                <w:sz w:val="20"/>
                <w:szCs w:val="22"/>
              </w:rPr>
              <w:t>KPITB Office</w:t>
            </w:r>
          </w:p>
        </w:tc>
        <w:tc>
          <w:tcPr>
            <w:tcW w:w="1724"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30</w:t>
            </w:r>
          </w:p>
        </w:tc>
        <w:tc>
          <w:tcPr>
            <w:tcW w:w="1798"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45</w:t>
            </w:r>
          </w:p>
        </w:tc>
        <w:tc>
          <w:tcPr>
            <w:tcW w:w="2098" w:type="dxa"/>
            <w:tcBorders>
              <w:top w:val="single" w:sz="4" w:space="0" w:color="auto"/>
              <w:left w:val="single" w:sz="4" w:space="0" w:color="auto"/>
              <w:bottom w:val="single" w:sz="4" w:space="0" w:color="auto"/>
              <w:right w:val="single" w:sz="4" w:space="0" w:color="auto"/>
            </w:tcBorders>
          </w:tcPr>
          <w:p w:rsidR="003371E3" w:rsidRPr="004A2C5F" w:rsidRDefault="003371E3" w:rsidP="003371E3"/>
        </w:tc>
      </w:tr>
      <w:tr w:rsidR="003371E3" w:rsidRPr="004A2C5F" w:rsidTr="00EC3816">
        <w:trPr>
          <w:cantSplit/>
        </w:trPr>
        <w:tc>
          <w:tcPr>
            <w:tcW w:w="738"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sz w:val="20"/>
              </w:rPr>
              <w:t>8</w:t>
            </w:r>
          </w:p>
        </w:tc>
        <w:tc>
          <w:tcPr>
            <w:tcW w:w="279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rPr>
                <w:color w:val="000000"/>
                <w:sz w:val="20"/>
              </w:rPr>
            </w:pPr>
            <w:r w:rsidRPr="00F47D54">
              <w:rPr>
                <w:color w:val="000000"/>
                <w:sz w:val="20"/>
              </w:rPr>
              <w:t>Printer</w:t>
            </w:r>
          </w:p>
        </w:tc>
        <w:tc>
          <w:tcPr>
            <w:tcW w:w="117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color w:val="000000"/>
                <w:sz w:val="20"/>
              </w:rPr>
            </w:pPr>
            <w:r w:rsidRPr="00F47D54">
              <w:rPr>
                <w:color w:val="000000"/>
                <w:sz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sz w:val="20"/>
              </w:rPr>
            </w:pPr>
            <w:r w:rsidRPr="00F47D54">
              <w:rPr>
                <w:color w:val="000000"/>
                <w:sz w:val="20"/>
              </w:rPr>
              <w:t>No</w:t>
            </w:r>
          </w:p>
        </w:tc>
        <w:tc>
          <w:tcPr>
            <w:tcW w:w="1490"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iCs/>
                <w:sz w:val="20"/>
                <w:szCs w:val="22"/>
              </w:rPr>
              <w:t>KPITB Office</w:t>
            </w:r>
          </w:p>
        </w:tc>
        <w:tc>
          <w:tcPr>
            <w:tcW w:w="1724"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30</w:t>
            </w:r>
          </w:p>
        </w:tc>
        <w:tc>
          <w:tcPr>
            <w:tcW w:w="1798"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45</w:t>
            </w:r>
          </w:p>
        </w:tc>
        <w:tc>
          <w:tcPr>
            <w:tcW w:w="2098" w:type="dxa"/>
            <w:tcBorders>
              <w:top w:val="single" w:sz="4" w:space="0" w:color="auto"/>
              <w:left w:val="single" w:sz="4" w:space="0" w:color="auto"/>
              <w:bottom w:val="single" w:sz="4" w:space="0" w:color="auto"/>
              <w:right w:val="single" w:sz="4" w:space="0" w:color="auto"/>
            </w:tcBorders>
          </w:tcPr>
          <w:p w:rsidR="003371E3" w:rsidRPr="004A2C5F" w:rsidRDefault="003371E3" w:rsidP="003371E3"/>
        </w:tc>
      </w:tr>
      <w:tr w:rsidR="003371E3" w:rsidRPr="004A2C5F" w:rsidTr="00EC3816">
        <w:trPr>
          <w:cantSplit/>
        </w:trPr>
        <w:tc>
          <w:tcPr>
            <w:tcW w:w="738"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sz w:val="20"/>
              </w:rPr>
              <w:t>9</w:t>
            </w:r>
          </w:p>
        </w:tc>
        <w:tc>
          <w:tcPr>
            <w:tcW w:w="279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rPr>
                <w:color w:val="000000"/>
                <w:sz w:val="20"/>
              </w:rPr>
            </w:pPr>
            <w:r w:rsidRPr="00F47D54">
              <w:rPr>
                <w:color w:val="000000"/>
                <w:sz w:val="20"/>
              </w:rPr>
              <w:t>Audio Equipment,</w:t>
            </w:r>
          </w:p>
        </w:tc>
        <w:tc>
          <w:tcPr>
            <w:tcW w:w="117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color w:val="000000"/>
                <w:sz w:val="20"/>
              </w:rPr>
            </w:pPr>
            <w:r w:rsidRPr="00F47D54">
              <w:rPr>
                <w:color w:val="000000"/>
                <w:sz w:val="20"/>
              </w:rPr>
              <w:t>290</w:t>
            </w:r>
          </w:p>
        </w:tc>
        <w:tc>
          <w:tcPr>
            <w:tcW w:w="108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sz w:val="20"/>
              </w:rPr>
            </w:pPr>
            <w:r w:rsidRPr="00F47D54">
              <w:rPr>
                <w:color w:val="000000"/>
                <w:sz w:val="20"/>
              </w:rPr>
              <w:t>No</w:t>
            </w:r>
          </w:p>
        </w:tc>
        <w:tc>
          <w:tcPr>
            <w:tcW w:w="1490"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iCs/>
                <w:sz w:val="20"/>
                <w:szCs w:val="22"/>
              </w:rPr>
              <w:t>KPITB Office</w:t>
            </w:r>
          </w:p>
        </w:tc>
        <w:tc>
          <w:tcPr>
            <w:tcW w:w="1724"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30</w:t>
            </w:r>
          </w:p>
        </w:tc>
        <w:tc>
          <w:tcPr>
            <w:tcW w:w="1798"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45</w:t>
            </w:r>
          </w:p>
        </w:tc>
        <w:tc>
          <w:tcPr>
            <w:tcW w:w="2098" w:type="dxa"/>
            <w:tcBorders>
              <w:top w:val="single" w:sz="4" w:space="0" w:color="auto"/>
              <w:left w:val="single" w:sz="4" w:space="0" w:color="auto"/>
              <w:bottom w:val="single" w:sz="4" w:space="0" w:color="auto"/>
              <w:right w:val="single" w:sz="4" w:space="0" w:color="auto"/>
            </w:tcBorders>
          </w:tcPr>
          <w:p w:rsidR="003371E3" w:rsidRPr="004A2C5F" w:rsidRDefault="003371E3" w:rsidP="003371E3"/>
        </w:tc>
      </w:tr>
      <w:tr w:rsidR="003371E3" w:rsidRPr="004A2C5F" w:rsidTr="00EC3816">
        <w:trPr>
          <w:cantSplit/>
        </w:trPr>
        <w:tc>
          <w:tcPr>
            <w:tcW w:w="738"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sz w:val="20"/>
              </w:rPr>
              <w:t>10</w:t>
            </w:r>
          </w:p>
        </w:tc>
        <w:tc>
          <w:tcPr>
            <w:tcW w:w="279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rPr>
                <w:color w:val="000000"/>
                <w:sz w:val="20"/>
              </w:rPr>
            </w:pPr>
            <w:r w:rsidRPr="00F47D54">
              <w:rPr>
                <w:color w:val="000000"/>
                <w:sz w:val="20"/>
              </w:rPr>
              <w:t>Surveillance System</w:t>
            </w:r>
          </w:p>
        </w:tc>
        <w:tc>
          <w:tcPr>
            <w:tcW w:w="117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color w:val="000000"/>
                <w:sz w:val="20"/>
              </w:rPr>
            </w:pPr>
            <w:r w:rsidRPr="00F47D54">
              <w:rPr>
                <w:color w:val="000000"/>
                <w:sz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sz w:val="20"/>
              </w:rPr>
            </w:pPr>
            <w:r w:rsidRPr="00F47D54">
              <w:rPr>
                <w:color w:val="000000"/>
                <w:sz w:val="20"/>
              </w:rPr>
              <w:t>No</w:t>
            </w:r>
          </w:p>
        </w:tc>
        <w:tc>
          <w:tcPr>
            <w:tcW w:w="1490"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iCs/>
                <w:sz w:val="20"/>
                <w:szCs w:val="22"/>
              </w:rPr>
              <w:t>KPITB Office</w:t>
            </w:r>
          </w:p>
        </w:tc>
        <w:tc>
          <w:tcPr>
            <w:tcW w:w="1724"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30</w:t>
            </w:r>
          </w:p>
        </w:tc>
        <w:tc>
          <w:tcPr>
            <w:tcW w:w="1798"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45</w:t>
            </w:r>
          </w:p>
        </w:tc>
        <w:tc>
          <w:tcPr>
            <w:tcW w:w="2098" w:type="dxa"/>
            <w:tcBorders>
              <w:top w:val="single" w:sz="4" w:space="0" w:color="auto"/>
              <w:left w:val="single" w:sz="4" w:space="0" w:color="auto"/>
              <w:bottom w:val="single" w:sz="4" w:space="0" w:color="auto"/>
              <w:right w:val="single" w:sz="4" w:space="0" w:color="auto"/>
            </w:tcBorders>
          </w:tcPr>
          <w:p w:rsidR="003371E3" w:rsidRPr="004A2C5F" w:rsidRDefault="003371E3" w:rsidP="003371E3"/>
        </w:tc>
      </w:tr>
      <w:tr w:rsidR="003371E3" w:rsidRPr="004A2C5F" w:rsidTr="00EC3816">
        <w:trPr>
          <w:cantSplit/>
        </w:trPr>
        <w:tc>
          <w:tcPr>
            <w:tcW w:w="738"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sz w:val="20"/>
              </w:rPr>
              <w:t>11</w:t>
            </w:r>
          </w:p>
        </w:tc>
        <w:tc>
          <w:tcPr>
            <w:tcW w:w="279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rPr>
                <w:color w:val="000000"/>
                <w:sz w:val="20"/>
              </w:rPr>
            </w:pPr>
            <w:r w:rsidRPr="00F47D54">
              <w:rPr>
                <w:color w:val="000000"/>
                <w:sz w:val="20"/>
              </w:rPr>
              <w:t>RFID Access Control</w:t>
            </w:r>
          </w:p>
        </w:tc>
        <w:tc>
          <w:tcPr>
            <w:tcW w:w="117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color w:val="000000"/>
                <w:sz w:val="20"/>
              </w:rPr>
            </w:pPr>
            <w:r w:rsidRPr="00F47D54">
              <w:rPr>
                <w:color w:val="000000"/>
                <w:sz w:val="20"/>
              </w:rPr>
              <w:t>12</w:t>
            </w:r>
          </w:p>
        </w:tc>
        <w:tc>
          <w:tcPr>
            <w:tcW w:w="1080" w:type="dxa"/>
            <w:tcBorders>
              <w:top w:val="single" w:sz="4" w:space="0" w:color="auto"/>
              <w:left w:val="single" w:sz="4" w:space="0" w:color="auto"/>
              <w:bottom w:val="single" w:sz="4" w:space="0" w:color="auto"/>
              <w:right w:val="single" w:sz="4" w:space="0" w:color="auto"/>
            </w:tcBorders>
            <w:vAlign w:val="center"/>
          </w:tcPr>
          <w:p w:rsidR="003371E3" w:rsidRPr="00F47D54" w:rsidRDefault="003371E3" w:rsidP="003371E3">
            <w:pPr>
              <w:jc w:val="center"/>
              <w:rPr>
                <w:sz w:val="20"/>
              </w:rPr>
            </w:pPr>
            <w:r w:rsidRPr="00F47D54">
              <w:rPr>
                <w:color w:val="000000"/>
                <w:sz w:val="20"/>
              </w:rPr>
              <w:t>No</w:t>
            </w:r>
          </w:p>
        </w:tc>
        <w:tc>
          <w:tcPr>
            <w:tcW w:w="1490" w:type="dxa"/>
            <w:tcBorders>
              <w:top w:val="single" w:sz="4" w:space="0" w:color="auto"/>
              <w:left w:val="single" w:sz="4" w:space="0" w:color="auto"/>
              <w:bottom w:val="single" w:sz="4" w:space="0" w:color="auto"/>
              <w:right w:val="single" w:sz="4" w:space="0" w:color="auto"/>
            </w:tcBorders>
          </w:tcPr>
          <w:p w:rsidR="003371E3" w:rsidRPr="00F47D54" w:rsidRDefault="003371E3" w:rsidP="003371E3">
            <w:pPr>
              <w:rPr>
                <w:sz w:val="20"/>
              </w:rPr>
            </w:pPr>
            <w:r w:rsidRPr="00F47D54">
              <w:rPr>
                <w:iCs/>
                <w:sz w:val="20"/>
                <w:szCs w:val="22"/>
              </w:rPr>
              <w:t>KPITB Office</w:t>
            </w:r>
          </w:p>
        </w:tc>
        <w:tc>
          <w:tcPr>
            <w:tcW w:w="1724"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30</w:t>
            </w:r>
          </w:p>
        </w:tc>
        <w:tc>
          <w:tcPr>
            <w:tcW w:w="1798" w:type="dxa"/>
            <w:tcBorders>
              <w:top w:val="single" w:sz="4" w:space="0" w:color="auto"/>
              <w:left w:val="single" w:sz="4" w:space="0" w:color="auto"/>
              <w:bottom w:val="single" w:sz="4" w:space="0" w:color="auto"/>
              <w:right w:val="single" w:sz="4" w:space="0" w:color="auto"/>
            </w:tcBorders>
          </w:tcPr>
          <w:p w:rsidR="003371E3" w:rsidRPr="00F47D54" w:rsidRDefault="003371E3" w:rsidP="00EE4CBB">
            <w:pPr>
              <w:jc w:val="center"/>
              <w:rPr>
                <w:iCs/>
                <w:sz w:val="20"/>
                <w:szCs w:val="22"/>
              </w:rPr>
            </w:pPr>
            <w:r w:rsidRPr="00F47D54">
              <w:rPr>
                <w:iCs/>
                <w:sz w:val="20"/>
                <w:szCs w:val="22"/>
              </w:rPr>
              <w:t>45</w:t>
            </w:r>
          </w:p>
        </w:tc>
        <w:tc>
          <w:tcPr>
            <w:tcW w:w="2098" w:type="dxa"/>
            <w:tcBorders>
              <w:top w:val="single" w:sz="4" w:space="0" w:color="auto"/>
              <w:left w:val="single" w:sz="4" w:space="0" w:color="auto"/>
              <w:bottom w:val="single" w:sz="4" w:space="0" w:color="auto"/>
              <w:right w:val="single" w:sz="4" w:space="0" w:color="auto"/>
            </w:tcBorders>
          </w:tcPr>
          <w:p w:rsidR="003371E3" w:rsidRPr="004A2C5F" w:rsidRDefault="003371E3" w:rsidP="003371E3"/>
        </w:tc>
      </w:tr>
      <w:tr w:rsidR="00F47D54" w:rsidRPr="004A2C5F" w:rsidTr="00EC3816">
        <w:trPr>
          <w:cantSplit/>
        </w:trPr>
        <w:tc>
          <w:tcPr>
            <w:tcW w:w="738" w:type="dxa"/>
            <w:tcBorders>
              <w:top w:val="single" w:sz="4" w:space="0" w:color="auto"/>
              <w:left w:val="single" w:sz="4" w:space="0" w:color="auto"/>
              <w:bottom w:val="single" w:sz="4" w:space="0" w:color="auto"/>
              <w:right w:val="single" w:sz="4" w:space="0" w:color="auto"/>
            </w:tcBorders>
          </w:tcPr>
          <w:p w:rsidR="00F47D54" w:rsidRPr="00F47D54" w:rsidRDefault="00F47D54" w:rsidP="003371E3">
            <w:pPr>
              <w:rPr>
                <w:sz w:val="20"/>
              </w:rPr>
            </w:pPr>
            <w:r>
              <w:rPr>
                <w:sz w:val="20"/>
              </w:rPr>
              <w:t>12</w:t>
            </w:r>
          </w:p>
        </w:tc>
        <w:tc>
          <w:tcPr>
            <w:tcW w:w="2790" w:type="dxa"/>
            <w:tcBorders>
              <w:top w:val="single" w:sz="4" w:space="0" w:color="auto"/>
              <w:left w:val="single" w:sz="4" w:space="0" w:color="auto"/>
              <w:bottom w:val="single" w:sz="4" w:space="0" w:color="auto"/>
              <w:right w:val="single" w:sz="4" w:space="0" w:color="auto"/>
            </w:tcBorders>
            <w:vAlign w:val="center"/>
          </w:tcPr>
          <w:p w:rsidR="00F47D54" w:rsidRPr="00F47D54" w:rsidRDefault="00F47D54" w:rsidP="003371E3">
            <w:pPr>
              <w:rPr>
                <w:color w:val="000000"/>
                <w:sz w:val="20"/>
              </w:rPr>
            </w:pPr>
            <w:r>
              <w:rPr>
                <w:color w:val="000000"/>
                <w:sz w:val="20"/>
              </w:rPr>
              <w:t>Switches</w:t>
            </w:r>
            <w:r w:rsidR="00D13B2B">
              <w:rPr>
                <w:color w:val="000000"/>
                <w:sz w:val="20"/>
              </w:rPr>
              <w:t xml:space="preserve"> (48 ports)</w:t>
            </w:r>
          </w:p>
        </w:tc>
        <w:tc>
          <w:tcPr>
            <w:tcW w:w="1170" w:type="dxa"/>
            <w:tcBorders>
              <w:top w:val="single" w:sz="4" w:space="0" w:color="auto"/>
              <w:left w:val="single" w:sz="4" w:space="0" w:color="auto"/>
              <w:bottom w:val="single" w:sz="4" w:space="0" w:color="auto"/>
              <w:right w:val="single" w:sz="4" w:space="0" w:color="auto"/>
            </w:tcBorders>
            <w:vAlign w:val="center"/>
          </w:tcPr>
          <w:p w:rsidR="00F47D54" w:rsidRPr="00F47D54" w:rsidRDefault="0091169C" w:rsidP="003371E3">
            <w:pPr>
              <w:jc w:val="center"/>
              <w:rPr>
                <w:color w:val="000000"/>
                <w:sz w:val="20"/>
              </w:rPr>
            </w:pPr>
            <w:r>
              <w:rPr>
                <w:color w:val="000000"/>
                <w:sz w:val="20"/>
              </w:rPr>
              <w:t>03</w:t>
            </w:r>
          </w:p>
        </w:tc>
        <w:tc>
          <w:tcPr>
            <w:tcW w:w="1080" w:type="dxa"/>
            <w:tcBorders>
              <w:top w:val="single" w:sz="4" w:space="0" w:color="auto"/>
              <w:left w:val="single" w:sz="4" w:space="0" w:color="auto"/>
              <w:bottom w:val="single" w:sz="4" w:space="0" w:color="auto"/>
              <w:right w:val="single" w:sz="4" w:space="0" w:color="auto"/>
            </w:tcBorders>
            <w:vAlign w:val="center"/>
          </w:tcPr>
          <w:p w:rsidR="00F47D54" w:rsidRPr="00F47D54" w:rsidRDefault="00F47D54" w:rsidP="003371E3">
            <w:pPr>
              <w:jc w:val="center"/>
              <w:rPr>
                <w:color w:val="000000"/>
                <w:sz w:val="20"/>
              </w:rPr>
            </w:pPr>
            <w:r>
              <w:rPr>
                <w:color w:val="000000"/>
                <w:sz w:val="20"/>
              </w:rPr>
              <w:t>No.</w:t>
            </w:r>
          </w:p>
        </w:tc>
        <w:tc>
          <w:tcPr>
            <w:tcW w:w="1490" w:type="dxa"/>
            <w:tcBorders>
              <w:top w:val="single" w:sz="4" w:space="0" w:color="auto"/>
              <w:left w:val="single" w:sz="4" w:space="0" w:color="auto"/>
              <w:bottom w:val="single" w:sz="4" w:space="0" w:color="auto"/>
              <w:right w:val="single" w:sz="4" w:space="0" w:color="auto"/>
            </w:tcBorders>
          </w:tcPr>
          <w:p w:rsidR="00F47D54" w:rsidRPr="00F47D54" w:rsidRDefault="00F47D54" w:rsidP="0091169C">
            <w:pPr>
              <w:rPr>
                <w:sz w:val="20"/>
              </w:rPr>
            </w:pPr>
            <w:r w:rsidRPr="00F47D54">
              <w:rPr>
                <w:iCs/>
                <w:sz w:val="20"/>
                <w:szCs w:val="22"/>
              </w:rPr>
              <w:t>KPITB Office</w:t>
            </w:r>
          </w:p>
        </w:tc>
        <w:tc>
          <w:tcPr>
            <w:tcW w:w="1724" w:type="dxa"/>
            <w:tcBorders>
              <w:top w:val="single" w:sz="4" w:space="0" w:color="auto"/>
              <w:left w:val="single" w:sz="4" w:space="0" w:color="auto"/>
              <w:bottom w:val="single" w:sz="4" w:space="0" w:color="auto"/>
              <w:right w:val="single" w:sz="4" w:space="0" w:color="auto"/>
            </w:tcBorders>
          </w:tcPr>
          <w:p w:rsidR="00F47D54" w:rsidRPr="00F47D54" w:rsidRDefault="00F47D54" w:rsidP="0091169C">
            <w:pPr>
              <w:jc w:val="center"/>
              <w:rPr>
                <w:iCs/>
                <w:sz w:val="20"/>
                <w:szCs w:val="22"/>
              </w:rPr>
            </w:pPr>
            <w:r w:rsidRPr="00F47D54">
              <w:rPr>
                <w:iCs/>
                <w:sz w:val="20"/>
                <w:szCs w:val="22"/>
              </w:rPr>
              <w:t>30</w:t>
            </w:r>
          </w:p>
        </w:tc>
        <w:tc>
          <w:tcPr>
            <w:tcW w:w="1798" w:type="dxa"/>
            <w:tcBorders>
              <w:top w:val="single" w:sz="4" w:space="0" w:color="auto"/>
              <w:left w:val="single" w:sz="4" w:space="0" w:color="auto"/>
              <w:bottom w:val="single" w:sz="4" w:space="0" w:color="auto"/>
              <w:right w:val="single" w:sz="4" w:space="0" w:color="auto"/>
            </w:tcBorders>
          </w:tcPr>
          <w:p w:rsidR="00F47D54" w:rsidRPr="00F47D54" w:rsidRDefault="00F47D54" w:rsidP="0091169C">
            <w:pPr>
              <w:jc w:val="center"/>
              <w:rPr>
                <w:iCs/>
                <w:sz w:val="20"/>
                <w:szCs w:val="22"/>
              </w:rPr>
            </w:pPr>
            <w:r w:rsidRPr="00F47D54">
              <w:rPr>
                <w:iCs/>
                <w:sz w:val="20"/>
                <w:szCs w:val="22"/>
              </w:rPr>
              <w:t>45</w:t>
            </w:r>
          </w:p>
        </w:tc>
        <w:tc>
          <w:tcPr>
            <w:tcW w:w="2098" w:type="dxa"/>
            <w:tcBorders>
              <w:top w:val="single" w:sz="4" w:space="0" w:color="auto"/>
              <w:left w:val="single" w:sz="4" w:space="0" w:color="auto"/>
              <w:bottom w:val="single" w:sz="4" w:space="0" w:color="auto"/>
              <w:right w:val="single" w:sz="4" w:space="0" w:color="auto"/>
            </w:tcBorders>
          </w:tcPr>
          <w:p w:rsidR="00F47D54" w:rsidRPr="004A2C5F" w:rsidRDefault="00F47D54" w:rsidP="003371E3"/>
        </w:tc>
      </w:tr>
      <w:tr w:rsidR="00D13B2B" w:rsidRPr="004A2C5F" w:rsidTr="00EC3816">
        <w:trPr>
          <w:cantSplit/>
        </w:trPr>
        <w:tc>
          <w:tcPr>
            <w:tcW w:w="738" w:type="dxa"/>
            <w:tcBorders>
              <w:top w:val="single" w:sz="4" w:space="0" w:color="auto"/>
              <w:left w:val="single" w:sz="4" w:space="0" w:color="auto"/>
              <w:bottom w:val="single" w:sz="4" w:space="0" w:color="auto"/>
              <w:right w:val="single" w:sz="4" w:space="0" w:color="auto"/>
            </w:tcBorders>
          </w:tcPr>
          <w:p w:rsidR="00D13B2B" w:rsidRPr="00F47D54" w:rsidRDefault="00D13B2B" w:rsidP="0091169C">
            <w:pPr>
              <w:rPr>
                <w:sz w:val="20"/>
              </w:rPr>
            </w:pPr>
            <w:r>
              <w:rPr>
                <w:sz w:val="20"/>
              </w:rPr>
              <w:t>13</w:t>
            </w:r>
          </w:p>
        </w:tc>
        <w:tc>
          <w:tcPr>
            <w:tcW w:w="2790" w:type="dxa"/>
            <w:tcBorders>
              <w:top w:val="single" w:sz="4" w:space="0" w:color="auto"/>
              <w:left w:val="single" w:sz="4" w:space="0" w:color="auto"/>
              <w:bottom w:val="single" w:sz="4" w:space="0" w:color="auto"/>
              <w:right w:val="single" w:sz="4" w:space="0" w:color="auto"/>
            </w:tcBorders>
            <w:vAlign w:val="center"/>
          </w:tcPr>
          <w:p w:rsidR="00D13B2B" w:rsidRPr="00F47D54" w:rsidRDefault="00D13B2B" w:rsidP="0091169C">
            <w:pPr>
              <w:rPr>
                <w:color w:val="000000"/>
                <w:sz w:val="20"/>
              </w:rPr>
            </w:pPr>
            <w:r>
              <w:rPr>
                <w:color w:val="000000"/>
                <w:sz w:val="20"/>
              </w:rPr>
              <w:t>Switches (24 ports)</w:t>
            </w:r>
          </w:p>
        </w:tc>
        <w:tc>
          <w:tcPr>
            <w:tcW w:w="1170" w:type="dxa"/>
            <w:tcBorders>
              <w:top w:val="single" w:sz="4" w:space="0" w:color="auto"/>
              <w:left w:val="single" w:sz="4" w:space="0" w:color="auto"/>
              <w:bottom w:val="single" w:sz="4" w:space="0" w:color="auto"/>
              <w:right w:val="single" w:sz="4" w:space="0" w:color="auto"/>
            </w:tcBorders>
            <w:vAlign w:val="center"/>
          </w:tcPr>
          <w:p w:rsidR="00D13B2B" w:rsidRPr="00F47D54" w:rsidRDefault="0091169C" w:rsidP="0091169C">
            <w:pPr>
              <w:jc w:val="center"/>
              <w:rPr>
                <w:color w:val="000000"/>
                <w:sz w:val="20"/>
              </w:rPr>
            </w:pPr>
            <w:r>
              <w:rPr>
                <w:color w:val="000000"/>
                <w:sz w:val="20"/>
              </w:rPr>
              <w:t>02</w:t>
            </w:r>
          </w:p>
        </w:tc>
        <w:tc>
          <w:tcPr>
            <w:tcW w:w="1080" w:type="dxa"/>
            <w:tcBorders>
              <w:top w:val="single" w:sz="4" w:space="0" w:color="auto"/>
              <w:left w:val="single" w:sz="4" w:space="0" w:color="auto"/>
              <w:bottom w:val="single" w:sz="4" w:space="0" w:color="auto"/>
              <w:right w:val="single" w:sz="4" w:space="0" w:color="auto"/>
            </w:tcBorders>
            <w:vAlign w:val="center"/>
          </w:tcPr>
          <w:p w:rsidR="00D13B2B" w:rsidRPr="00F47D54" w:rsidRDefault="00D13B2B" w:rsidP="0091169C">
            <w:pPr>
              <w:jc w:val="center"/>
              <w:rPr>
                <w:color w:val="000000"/>
                <w:sz w:val="20"/>
              </w:rPr>
            </w:pPr>
            <w:r>
              <w:rPr>
                <w:color w:val="000000"/>
                <w:sz w:val="20"/>
              </w:rPr>
              <w:t>No.</w:t>
            </w:r>
          </w:p>
        </w:tc>
        <w:tc>
          <w:tcPr>
            <w:tcW w:w="1490" w:type="dxa"/>
            <w:tcBorders>
              <w:top w:val="single" w:sz="4" w:space="0" w:color="auto"/>
              <w:left w:val="single" w:sz="4" w:space="0" w:color="auto"/>
              <w:bottom w:val="single" w:sz="4" w:space="0" w:color="auto"/>
              <w:right w:val="single" w:sz="4" w:space="0" w:color="auto"/>
            </w:tcBorders>
          </w:tcPr>
          <w:p w:rsidR="00D13B2B" w:rsidRPr="00F47D54" w:rsidRDefault="00D13B2B" w:rsidP="0091169C">
            <w:pPr>
              <w:rPr>
                <w:sz w:val="20"/>
              </w:rPr>
            </w:pPr>
            <w:r w:rsidRPr="00F47D54">
              <w:rPr>
                <w:iCs/>
                <w:sz w:val="20"/>
                <w:szCs w:val="22"/>
              </w:rPr>
              <w:t>KPITB Office</w:t>
            </w:r>
          </w:p>
        </w:tc>
        <w:tc>
          <w:tcPr>
            <w:tcW w:w="1724" w:type="dxa"/>
            <w:tcBorders>
              <w:top w:val="single" w:sz="4" w:space="0" w:color="auto"/>
              <w:left w:val="single" w:sz="4" w:space="0" w:color="auto"/>
              <w:bottom w:val="single" w:sz="4" w:space="0" w:color="auto"/>
              <w:right w:val="single" w:sz="4" w:space="0" w:color="auto"/>
            </w:tcBorders>
          </w:tcPr>
          <w:p w:rsidR="00D13B2B" w:rsidRPr="00F47D54" w:rsidRDefault="00D13B2B" w:rsidP="0091169C">
            <w:pPr>
              <w:jc w:val="center"/>
              <w:rPr>
                <w:iCs/>
                <w:sz w:val="20"/>
                <w:szCs w:val="22"/>
              </w:rPr>
            </w:pPr>
            <w:r w:rsidRPr="00F47D54">
              <w:rPr>
                <w:iCs/>
                <w:sz w:val="20"/>
                <w:szCs w:val="22"/>
              </w:rPr>
              <w:t>30</w:t>
            </w:r>
          </w:p>
        </w:tc>
        <w:tc>
          <w:tcPr>
            <w:tcW w:w="1798" w:type="dxa"/>
            <w:tcBorders>
              <w:top w:val="single" w:sz="4" w:space="0" w:color="auto"/>
              <w:left w:val="single" w:sz="4" w:space="0" w:color="auto"/>
              <w:bottom w:val="single" w:sz="4" w:space="0" w:color="auto"/>
              <w:right w:val="single" w:sz="4" w:space="0" w:color="auto"/>
            </w:tcBorders>
          </w:tcPr>
          <w:p w:rsidR="00D13B2B" w:rsidRPr="00F47D54" w:rsidRDefault="00D13B2B" w:rsidP="0091169C">
            <w:pPr>
              <w:jc w:val="center"/>
              <w:rPr>
                <w:iCs/>
                <w:sz w:val="20"/>
                <w:szCs w:val="22"/>
              </w:rPr>
            </w:pPr>
            <w:r w:rsidRPr="00F47D54">
              <w:rPr>
                <w:iCs/>
                <w:sz w:val="20"/>
                <w:szCs w:val="22"/>
              </w:rPr>
              <w:t>45</w:t>
            </w:r>
          </w:p>
        </w:tc>
        <w:tc>
          <w:tcPr>
            <w:tcW w:w="2098" w:type="dxa"/>
            <w:tcBorders>
              <w:top w:val="single" w:sz="4" w:space="0" w:color="auto"/>
              <w:left w:val="single" w:sz="4" w:space="0" w:color="auto"/>
              <w:bottom w:val="single" w:sz="4" w:space="0" w:color="auto"/>
              <w:right w:val="single" w:sz="4" w:space="0" w:color="auto"/>
            </w:tcBorders>
          </w:tcPr>
          <w:p w:rsidR="00D13B2B" w:rsidRPr="004A2C5F" w:rsidRDefault="00D13B2B" w:rsidP="003371E3"/>
        </w:tc>
      </w:tr>
    </w:tbl>
    <w:p w:rsidR="00455149" w:rsidRPr="004A2C5F" w:rsidRDefault="00455149"/>
    <w:p w:rsidR="00455149" w:rsidRPr="004A2C5F" w:rsidRDefault="00455149">
      <w:r w:rsidRPr="004A2C5F">
        <w:br w:type="page"/>
      </w:r>
    </w:p>
    <w:p w:rsidR="00455149" w:rsidRPr="004A2C5F" w:rsidRDefault="00455149">
      <w:pPr>
        <w:jc w:val="center"/>
        <w:sectPr w:rsidR="00455149" w:rsidRPr="004A2C5F" w:rsidSect="0018623B">
          <w:headerReference w:type="even" r:id="rId56"/>
          <w:headerReference w:type="default" r:id="rId57"/>
          <w:headerReference w:type="first" r:id="rId58"/>
          <w:pgSz w:w="15840" w:h="12240" w:orient="landscape" w:code="1"/>
          <w:pgMar w:top="1800" w:right="1440" w:bottom="1440" w:left="1440" w:header="720" w:footer="720" w:gutter="0"/>
          <w:paperSrc w:first="15" w:other="15"/>
          <w:pgNumType w:chapStyle="1"/>
          <w:cols w:space="720"/>
        </w:sectPr>
      </w:pPr>
    </w:p>
    <w:p w:rsidR="00455149" w:rsidRPr="004A2C5F" w:rsidRDefault="00455149">
      <w:pPr>
        <w:pStyle w:val="SectionVIHeader"/>
      </w:pPr>
      <w:bookmarkStart w:id="372" w:name="_Toc68320560"/>
      <w:bookmarkStart w:id="373" w:name="_Toc454621008"/>
      <w:r w:rsidRPr="004A2C5F">
        <w:lastRenderedPageBreak/>
        <w:t>3.</w:t>
      </w:r>
      <w:r w:rsidR="0092715E" w:rsidRPr="004A2C5F" w:rsidDel="0092715E">
        <w:t xml:space="preserve"> </w:t>
      </w:r>
      <w:r w:rsidRPr="004A2C5F">
        <w:t>Technical Specifications</w:t>
      </w:r>
      <w:bookmarkEnd w:id="372"/>
      <w:bookmarkEnd w:id="373"/>
    </w:p>
    <w:p w:rsidR="00455149" w:rsidRPr="004A2C5F" w:rsidRDefault="00455149">
      <w:pPr>
        <w:suppressAutoHyphens/>
        <w:jc w:val="both"/>
      </w:pPr>
    </w:p>
    <w:p w:rsidR="00455149" w:rsidRPr="004A2C5F" w:rsidRDefault="00455149" w:rsidP="008B7062">
      <w:pPr>
        <w:suppressAutoHyphens/>
        <w:spacing w:after="180"/>
        <w:jc w:val="both"/>
        <w:rPr>
          <w:i/>
          <w:iCs/>
        </w:rPr>
      </w:pPr>
      <w:r w:rsidRPr="004A2C5F">
        <w:rPr>
          <w:i/>
          <w:iCs/>
        </w:rPr>
        <w:t>The purpose of the Technical Specifications (TS), is to define the technical characteristics of the Goods and Related Services required by the Purchaser. The Purchaser shall prepare the detailed TS take into account that:</w:t>
      </w:r>
      <w:r w:rsidR="00B95321" w:rsidRPr="004A2C5F">
        <w:rPr>
          <w:i/>
          <w:iCs/>
        </w:rPr>
        <w:t xml:space="preserve"> </w:t>
      </w:r>
      <w:r w:rsidRPr="004A2C5F">
        <w:rPr>
          <w:i/>
          <w:iCs/>
        </w:rPr>
        <w:t xml:space="preserve"> </w:t>
      </w:r>
    </w:p>
    <w:p w:rsidR="00455149" w:rsidRPr="004A2C5F" w:rsidRDefault="00455149" w:rsidP="00CF2ECF">
      <w:pPr>
        <w:numPr>
          <w:ilvl w:val="0"/>
          <w:numId w:val="66"/>
        </w:numPr>
        <w:suppressAutoHyphens/>
        <w:spacing w:after="180"/>
        <w:jc w:val="both"/>
        <w:rPr>
          <w:i/>
          <w:iCs/>
        </w:rPr>
      </w:pPr>
      <w:r w:rsidRPr="004A2C5F">
        <w:rPr>
          <w:i/>
          <w:iCs/>
        </w:rPr>
        <w:t xml:space="preserve">The TS constitute the benchmarks against which the Purchaser will verify the technical responsiveness of </w:t>
      </w:r>
      <w:r w:rsidR="000E14F1" w:rsidRPr="004A2C5F">
        <w:rPr>
          <w:i/>
          <w:iCs/>
        </w:rPr>
        <w:t>Bid</w:t>
      </w:r>
      <w:r w:rsidRPr="004A2C5F">
        <w:rPr>
          <w:i/>
          <w:iCs/>
        </w:rPr>
        <w:t xml:space="preserve">s and subsequently evaluate the </w:t>
      </w:r>
      <w:r w:rsidR="000E14F1" w:rsidRPr="004A2C5F">
        <w:rPr>
          <w:i/>
          <w:iCs/>
        </w:rPr>
        <w:t>Bid</w:t>
      </w:r>
      <w:r w:rsidRPr="004A2C5F">
        <w:rPr>
          <w:i/>
          <w:iCs/>
        </w:rPr>
        <w:t>s.</w:t>
      </w:r>
      <w:r w:rsidR="00B95321" w:rsidRPr="004A2C5F">
        <w:rPr>
          <w:i/>
          <w:iCs/>
        </w:rPr>
        <w:t xml:space="preserve"> </w:t>
      </w:r>
      <w:r w:rsidRPr="004A2C5F">
        <w:rPr>
          <w:i/>
          <w:iCs/>
        </w:rPr>
        <w:t xml:space="preserve">Therefore, well-defined TS will facilitate preparation of responsive </w:t>
      </w:r>
      <w:r w:rsidR="000E14F1" w:rsidRPr="004A2C5F">
        <w:rPr>
          <w:i/>
          <w:iCs/>
        </w:rPr>
        <w:t>Bid</w:t>
      </w:r>
      <w:r w:rsidRPr="004A2C5F">
        <w:rPr>
          <w:i/>
          <w:iCs/>
        </w:rPr>
        <w:t xml:space="preserve">s by </w:t>
      </w:r>
      <w:r w:rsidR="00EE153E" w:rsidRPr="004A2C5F">
        <w:rPr>
          <w:i/>
          <w:iCs/>
        </w:rPr>
        <w:t>Bidder</w:t>
      </w:r>
      <w:r w:rsidRPr="004A2C5F">
        <w:rPr>
          <w:i/>
          <w:iCs/>
        </w:rPr>
        <w:t xml:space="preserve">s, as well as examination, evaluation, and comparison of the </w:t>
      </w:r>
      <w:r w:rsidR="000E14F1" w:rsidRPr="004A2C5F">
        <w:rPr>
          <w:i/>
          <w:iCs/>
        </w:rPr>
        <w:t>Bid</w:t>
      </w:r>
      <w:r w:rsidRPr="004A2C5F">
        <w:rPr>
          <w:i/>
          <w:iCs/>
        </w:rPr>
        <w:t xml:space="preserve">s by the Purchaser. </w:t>
      </w:r>
    </w:p>
    <w:p w:rsidR="00455149" w:rsidRPr="004A2C5F" w:rsidRDefault="00455149" w:rsidP="00CF2ECF">
      <w:pPr>
        <w:numPr>
          <w:ilvl w:val="0"/>
          <w:numId w:val="65"/>
        </w:numPr>
        <w:suppressAutoHyphens/>
        <w:spacing w:after="180"/>
        <w:jc w:val="both"/>
        <w:rPr>
          <w:i/>
          <w:iCs/>
        </w:rPr>
      </w:pPr>
      <w:r w:rsidRPr="004A2C5F">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455149" w:rsidRPr="004A2C5F" w:rsidRDefault="00455149" w:rsidP="00CF2ECF">
      <w:pPr>
        <w:numPr>
          <w:ilvl w:val="0"/>
          <w:numId w:val="65"/>
        </w:numPr>
        <w:suppressAutoHyphens/>
        <w:spacing w:after="180"/>
        <w:jc w:val="both"/>
        <w:rPr>
          <w:i/>
          <w:iCs/>
        </w:rPr>
      </w:pPr>
      <w:r w:rsidRPr="004A2C5F">
        <w:rPr>
          <w:i/>
          <w:iCs/>
        </w:rPr>
        <w:t>The TS shall make use of best practices. Samples of specifications from successful similar procurements in the same country or sector may provide a sound basis for drafting the TS.</w:t>
      </w:r>
    </w:p>
    <w:p w:rsidR="00455149" w:rsidRPr="004A2C5F" w:rsidRDefault="00455149" w:rsidP="00CF2ECF">
      <w:pPr>
        <w:numPr>
          <w:ilvl w:val="0"/>
          <w:numId w:val="65"/>
        </w:numPr>
        <w:suppressAutoHyphens/>
        <w:spacing w:after="180"/>
        <w:jc w:val="both"/>
        <w:rPr>
          <w:i/>
          <w:iCs/>
        </w:rPr>
      </w:pPr>
      <w:r w:rsidRPr="004A2C5F">
        <w:rPr>
          <w:i/>
          <w:iCs/>
        </w:rPr>
        <w:t>The Bank encourages the use of metric units.</w:t>
      </w:r>
    </w:p>
    <w:p w:rsidR="00455149" w:rsidRPr="004A2C5F" w:rsidRDefault="00455149" w:rsidP="00CF2ECF">
      <w:pPr>
        <w:numPr>
          <w:ilvl w:val="0"/>
          <w:numId w:val="67"/>
        </w:numPr>
        <w:suppressAutoHyphens/>
        <w:spacing w:after="180"/>
        <w:jc w:val="both"/>
        <w:rPr>
          <w:i/>
          <w:iCs/>
        </w:rPr>
      </w:pPr>
      <w:r w:rsidRPr="004A2C5F">
        <w:rPr>
          <w:i/>
          <w:iCs/>
        </w:rPr>
        <w:t>Standardizing technical specifications may be advantageous, depending on the complexity of the goods and the repetitiveness of the type of procurement.</w:t>
      </w:r>
      <w:r w:rsidR="00B95321" w:rsidRPr="004A2C5F">
        <w:rPr>
          <w:i/>
          <w:iCs/>
        </w:rPr>
        <w:t xml:space="preserve"> </w:t>
      </w:r>
      <w:r w:rsidRPr="004A2C5F">
        <w:rPr>
          <w:i/>
          <w:iCs/>
        </w:rPr>
        <w:t xml:space="preserve">Technical Specifications should be broad enough to avoid restrictions on workmanship, materials, and equipment commonly used in manufacturing similar kinds of goods. </w:t>
      </w:r>
    </w:p>
    <w:p w:rsidR="00455149" w:rsidRPr="004A2C5F" w:rsidRDefault="00455149" w:rsidP="00CF2ECF">
      <w:pPr>
        <w:numPr>
          <w:ilvl w:val="0"/>
          <w:numId w:val="68"/>
        </w:numPr>
        <w:spacing w:after="180"/>
        <w:jc w:val="both"/>
        <w:rPr>
          <w:i/>
          <w:iCs/>
        </w:rPr>
      </w:pPr>
      <w:r w:rsidRPr="004A2C5F">
        <w:rPr>
          <w:i/>
          <w:iCs/>
        </w:rPr>
        <w:t xml:space="preserve">Standards for equipment, materials, and workmanship specified in the </w:t>
      </w:r>
      <w:r w:rsidR="00706F9F" w:rsidRPr="004A2C5F">
        <w:rPr>
          <w:i/>
          <w:iCs/>
        </w:rPr>
        <w:t>bidding</w:t>
      </w:r>
      <w:r w:rsidR="00E41492" w:rsidRPr="004A2C5F">
        <w:rPr>
          <w:i/>
          <w:iCs/>
        </w:rPr>
        <w:t xml:space="preserve"> document</w:t>
      </w:r>
      <w:r w:rsidRPr="004A2C5F">
        <w:rPr>
          <w:i/>
          <w:iCs/>
        </w:rPr>
        <w:t xml:space="preserve"> shall not be restrictive.</w:t>
      </w:r>
      <w:r w:rsidR="00B95321" w:rsidRPr="004A2C5F">
        <w:rPr>
          <w:i/>
          <w:iCs/>
        </w:rPr>
        <w:t xml:space="preserve"> </w:t>
      </w:r>
      <w:r w:rsidRPr="004A2C5F">
        <w:rPr>
          <w:i/>
          <w:iCs/>
        </w:rPr>
        <w:t>Recognized international standards should be specified as much as possible. Reference to brand names, catalogue numbers, or other details that limit any materials or items to a specific manufacturer should be avoided as far as possible.</w:t>
      </w:r>
      <w:r w:rsidR="00B95321" w:rsidRPr="004A2C5F">
        <w:rPr>
          <w:i/>
          <w:iCs/>
        </w:rPr>
        <w:t xml:space="preserve"> </w:t>
      </w:r>
      <w:r w:rsidRPr="004A2C5F">
        <w:rPr>
          <w:i/>
          <w:iCs/>
        </w:rPr>
        <w:t>Where unavoidable, such item description should always be followed by the words “or substantially equivalent.”</w:t>
      </w:r>
      <w:r w:rsidR="00B95321" w:rsidRPr="004A2C5F">
        <w:rPr>
          <w:i/>
          <w:iCs/>
        </w:rPr>
        <w:t xml:space="preserve"> </w:t>
      </w:r>
      <w:r w:rsidRPr="004A2C5F">
        <w:rPr>
          <w:i/>
          <w:iCs/>
        </w:rPr>
        <w:t>When other particular standards or codes of practice are referred to in the TS, whether from the Borrower’s or from other eligible countries, a statement should follow other authoritative standards that ensure at least a substantially equal quality, then the standards mentioned in the TS will also be acceptable.</w:t>
      </w:r>
    </w:p>
    <w:p w:rsidR="00455149" w:rsidRPr="004A2C5F" w:rsidRDefault="00455149" w:rsidP="00CF2ECF">
      <w:pPr>
        <w:numPr>
          <w:ilvl w:val="0"/>
          <w:numId w:val="68"/>
        </w:numPr>
        <w:spacing w:after="180"/>
        <w:jc w:val="both"/>
        <w:rPr>
          <w:i/>
          <w:iCs/>
        </w:rPr>
      </w:pPr>
      <w:r w:rsidRPr="004A2C5F">
        <w:rPr>
          <w:i/>
          <w:iCs/>
        </w:rPr>
        <w:t>Reference to brand names and catalogue numbers should be avoided as far as possible; where unavoidable the words “or at least equivalent” shall always follow such references.</w:t>
      </w:r>
    </w:p>
    <w:p w:rsidR="00455149" w:rsidRPr="004A2C5F" w:rsidRDefault="00455149" w:rsidP="00CF2ECF">
      <w:pPr>
        <w:numPr>
          <w:ilvl w:val="0"/>
          <w:numId w:val="68"/>
        </w:numPr>
        <w:spacing w:after="120"/>
        <w:jc w:val="both"/>
        <w:rPr>
          <w:i/>
          <w:iCs/>
        </w:rPr>
      </w:pPr>
      <w:r w:rsidRPr="004A2C5F">
        <w:rPr>
          <w:i/>
          <w:iCs/>
        </w:rPr>
        <w:t>Technical Specifications shall be fully descriptive of the requirements in respect of, but not limited to, the following:</w:t>
      </w:r>
    </w:p>
    <w:p w:rsidR="00455149" w:rsidRPr="004A2C5F" w:rsidRDefault="00455149" w:rsidP="00CF2ECF">
      <w:pPr>
        <w:pStyle w:val="ListParagraph"/>
        <w:numPr>
          <w:ilvl w:val="2"/>
          <w:numId w:val="85"/>
        </w:numPr>
        <w:spacing w:after="120"/>
        <w:contextualSpacing w:val="0"/>
        <w:jc w:val="both"/>
        <w:rPr>
          <w:i/>
          <w:iCs/>
        </w:rPr>
      </w:pPr>
      <w:r w:rsidRPr="004A2C5F">
        <w:rPr>
          <w:i/>
          <w:iCs/>
        </w:rPr>
        <w:t>Standards of materials and workmanship required for the production and manufacturing of the Goods.</w:t>
      </w:r>
    </w:p>
    <w:p w:rsidR="00826870" w:rsidRPr="00FB5F30" w:rsidRDefault="00826870" w:rsidP="00CF2ECF">
      <w:pPr>
        <w:pStyle w:val="ListParagraph"/>
        <w:numPr>
          <w:ilvl w:val="2"/>
          <w:numId w:val="85"/>
        </w:numPr>
        <w:spacing w:after="120"/>
        <w:contextualSpacing w:val="0"/>
        <w:jc w:val="both"/>
        <w:rPr>
          <w:i/>
        </w:rPr>
      </w:pPr>
      <w:r w:rsidRPr="00FB5F30">
        <w:rPr>
          <w:i/>
          <w:iCs/>
        </w:rPr>
        <w:lastRenderedPageBreak/>
        <w:t>Any sustainable procurement technical requirements shall be clearly specified. Please refer to the Bank’s Procurement Regulations and Sustainable procurement guidance notes/tool kit for further information.</w:t>
      </w:r>
      <w:r w:rsidRPr="00FB5F30">
        <w:rPr>
          <w:i/>
        </w:rPr>
        <w:t xml:space="preserve"> </w:t>
      </w:r>
      <w:r w:rsidRPr="00FB5F30">
        <w:rPr>
          <w:i/>
          <w:iCs/>
        </w:rPr>
        <w:t>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r w:rsidRPr="00FB5F30" w:rsidDel="00AD645A">
        <w:rPr>
          <w:i/>
          <w:iCs/>
        </w:rPr>
        <w:t xml:space="preserve"> </w:t>
      </w:r>
    </w:p>
    <w:p w:rsidR="00455149" w:rsidRPr="004A2C5F" w:rsidRDefault="00455149" w:rsidP="00CF2ECF">
      <w:pPr>
        <w:pStyle w:val="ListParagraph"/>
        <w:numPr>
          <w:ilvl w:val="2"/>
          <w:numId w:val="85"/>
        </w:numPr>
        <w:spacing w:after="120"/>
        <w:contextualSpacing w:val="0"/>
        <w:jc w:val="both"/>
        <w:rPr>
          <w:i/>
          <w:iCs/>
        </w:rPr>
      </w:pPr>
      <w:r w:rsidRPr="004A2C5F">
        <w:rPr>
          <w:i/>
          <w:iCs/>
        </w:rPr>
        <w:t>Detailed tests required (type and number).</w:t>
      </w:r>
    </w:p>
    <w:p w:rsidR="00455149" w:rsidRPr="004A2C5F" w:rsidRDefault="00455149" w:rsidP="00CF2ECF">
      <w:pPr>
        <w:pStyle w:val="ListParagraph"/>
        <w:numPr>
          <w:ilvl w:val="2"/>
          <w:numId w:val="85"/>
        </w:numPr>
        <w:spacing w:after="120"/>
        <w:contextualSpacing w:val="0"/>
        <w:jc w:val="both"/>
        <w:rPr>
          <w:i/>
          <w:iCs/>
        </w:rPr>
      </w:pPr>
      <w:r w:rsidRPr="004A2C5F">
        <w:rPr>
          <w:i/>
          <w:iCs/>
        </w:rPr>
        <w:t>Other additional work and/or Related Services required to achieve full delivery/completion.</w:t>
      </w:r>
    </w:p>
    <w:p w:rsidR="00455149" w:rsidRPr="004A2C5F" w:rsidRDefault="00455149" w:rsidP="00CF2ECF">
      <w:pPr>
        <w:pStyle w:val="ListParagraph"/>
        <w:numPr>
          <w:ilvl w:val="2"/>
          <w:numId w:val="85"/>
        </w:numPr>
        <w:spacing w:after="120"/>
        <w:contextualSpacing w:val="0"/>
        <w:jc w:val="both"/>
        <w:rPr>
          <w:i/>
          <w:iCs/>
        </w:rPr>
      </w:pPr>
      <w:r w:rsidRPr="004A2C5F">
        <w:rPr>
          <w:i/>
          <w:iCs/>
        </w:rPr>
        <w:t>Detailed activities to be performed by the Supplier, and participation of the Purchaser thereon.</w:t>
      </w:r>
    </w:p>
    <w:p w:rsidR="00455149" w:rsidRPr="004A2C5F" w:rsidRDefault="00455149" w:rsidP="00CF2ECF">
      <w:pPr>
        <w:pStyle w:val="ListParagraph"/>
        <w:numPr>
          <w:ilvl w:val="2"/>
          <w:numId w:val="85"/>
        </w:numPr>
        <w:spacing w:after="120"/>
        <w:contextualSpacing w:val="0"/>
        <w:jc w:val="both"/>
        <w:rPr>
          <w:i/>
          <w:iCs/>
        </w:rPr>
      </w:pPr>
      <w:r w:rsidRPr="004A2C5F">
        <w:rPr>
          <w:i/>
          <w:iCs/>
        </w:rPr>
        <w:t>List of detailed functional guarantees covered by the Warranty and the specification of the liquidated damages to be applied in the event that such guarantees are not met.</w:t>
      </w:r>
    </w:p>
    <w:p w:rsidR="00455149" w:rsidRPr="004A2C5F" w:rsidRDefault="00512E3E" w:rsidP="00512E3E">
      <w:pPr>
        <w:spacing w:after="120"/>
        <w:jc w:val="both"/>
        <w:rPr>
          <w:i/>
          <w:iCs/>
        </w:rPr>
      </w:pPr>
      <w:r w:rsidRPr="004A2C5F">
        <w:rPr>
          <w:i/>
          <w:iCs/>
        </w:rPr>
        <w:t>[</w:t>
      </w:r>
      <w:r w:rsidR="00455149" w:rsidRPr="004A2C5F">
        <w:rPr>
          <w:i/>
          <w:iCs/>
        </w:rPr>
        <w:t>The TS shall specify all essential technical and performance characteristics and requirements, including guaranteed or acceptable maximum or minimum values, as appropriate.</w:t>
      </w:r>
      <w:r w:rsidR="00B95321" w:rsidRPr="004A2C5F">
        <w:rPr>
          <w:i/>
          <w:iCs/>
        </w:rPr>
        <w:t xml:space="preserve"> </w:t>
      </w:r>
      <w:r w:rsidR="00455149" w:rsidRPr="004A2C5F">
        <w:rPr>
          <w:i/>
          <w:iCs/>
        </w:rPr>
        <w:t xml:space="preserve">Whenever necessary, the Purchaser shall include an additional ad-hoc </w:t>
      </w:r>
      <w:r w:rsidR="000E14F1" w:rsidRPr="004A2C5F">
        <w:rPr>
          <w:i/>
          <w:iCs/>
        </w:rPr>
        <w:t>Bid</w:t>
      </w:r>
      <w:r w:rsidR="00455149" w:rsidRPr="004A2C5F">
        <w:rPr>
          <w:i/>
          <w:iCs/>
        </w:rPr>
        <w:t xml:space="preserve">ding form (to be an Attachment to the </w:t>
      </w:r>
      <w:r w:rsidR="00AD645A" w:rsidRPr="004A2C5F">
        <w:rPr>
          <w:i/>
          <w:iCs/>
        </w:rPr>
        <w:t xml:space="preserve">Letter of </w:t>
      </w:r>
      <w:r w:rsidR="00455149" w:rsidRPr="004A2C5F">
        <w:rPr>
          <w:i/>
          <w:iCs/>
        </w:rPr>
        <w:t>Bid), where the Bidder shall provide detailed information on such technical performance characteristics in respect to the corresponding acceptable or guaranteed values.</w:t>
      </w:r>
      <w:r w:rsidRPr="004A2C5F">
        <w:rPr>
          <w:i/>
          <w:iCs/>
        </w:rPr>
        <w:t>]</w:t>
      </w:r>
    </w:p>
    <w:p w:rsidR="00455149" w:rsidRPr="004A2C5F" w:rsidRDefault="00512E3E" w:rsidP="008B7062">
      <w:pPr>
        <w:suppressAutoHyphens/>
        <w:spacing w:after="180"/>
        <w:jc w:val="both"/>
        <w:rPr>
          <w:i/>
          <w:iCs/>
        </w:rPr>
      </w:pPr>
      <w:r w:rsidRPr="004A2C5F">
        <w:rPr>
          <w:i/>
          <w:iCs/>
        </w:rPr>
        <w:t>[</w:t>
      </w:r>
      <w:r w:rsidR="00455149" w:rsidRPr="004A2C5F">
        <w:rPr>
          <w:i/>
          <w:iCs/>
        </w:rPr>
        <w:t xml:space="preserve">When the Purchaser requests that the Bidder provides in its </w:t>
      </w:r>
      <w:r w:rsidR="000E14F1" w:rsidRPr="004A2C5F">
        <w:rPr>
          <w:i/>
          <w:iCs/>
        </w:rPr>
        <w:t>Bid</w:t>
      </w:r>
      <w:r w:rsidR="00455149" w:rsidRPr="004A2C5F">
        <w:rPr>
          <w:i/>
          <w:iCs/>
        </w:rPr>
        <w:t xml:space="preserve"> a part or all of the Technical Specifications, technical schedules, or other technical information, the Purchaser shall specify in detail the nature and extent of the required information and the manner in which it has to be presented by the Bidder in its </w:t>
      </w:r>
      <w:r w:rsidR="000E14F1" w:rsidRPr="004A2C5F">
        <w:rPr>
          <w:i/>
          <w:iCs/>
        </w:rPr>
        <w:t>Bid</w:t>
      </w:r>
      <w:r w:rsidR="00455149" w:rsidRPr="004A2C5F">
        <w:rPr>
          <w:i/>
          <w:iCs/>
        </w:rPr>
        <w:t>.</w:t>
      </w:r>
      <w:r w:rsidRPr="004A2C5F">
        <w:rPr>
          <w:i/>
          <w:iCs/>
        </w:rPr>
        <w:t>]</w:t>
      </w:r>
    </w:p>
    <w:p w:rsidR="00455149" w:rsidRPr="004A2C5F" w:rsidRDefault="00455149" w:rsidP="008B7062">
      <w:pPr>
        <w:spacing w:after="180"/>
        <w:jc w:val="both"/>
        <w:rPr>
          <w:i/>
          <w:iCs/>
        </w:rPr>
      </w:pPr>
      <w:r w:rsidRPr="004A2C5F">
        <w:rPr>
          <w:i/>
          <w:iCs/>
        </w:rPr>
        <w:t xml:space="preserve">[If a summary of the Technical Specifications (TS) has to be provided, the Purchaser shall insert information in the table below. The Bidder shall prepare a similar table to justify compliance with the requirements] </w:t>
      </w:r>
    </w:p>
    <w:p w:rsidR="00455149" w:rsidRPr="004A2C5F" w:rsidRDefault="00455149" w:rsidP="008B7062">
      <w:pPr>
        <w:spacing w:after="180"/>
        <w:jc w:val="both"/>
        <w:rPr>
          <w:i/>
          <w:iCs/>
        </w:rPr>
      </w:pPr>
      <w:r w:rsidRPr="004A2C5F">
        <w:rPr>
          <w:i/>
          <w:iCs/>
        </w:rPr>
        <w:t>“</w:t>
      </w:r>
      <w:r w:rsidRPr="004A2C5F">
        <w:rPr>
          <w:b/>
          <w:i/>
          <w:iCs/>
        </w:rPr>
        <w:t>Summary of Technical Specifications</w:t>
      </w:r>
      <w:r w:rsidRPr="004A2C5F">
        <w:rPr>
          <w:i/>
          <w:iCs/>
        </w:rPr>
        <w:t xml:space="preserve">. The Goods and Related Services shall comply with following Technical Specifications and Standards: </w:t>
      </w:r>
    </w:p>
    <w:p w:rsidR="00455149" w:rsidRPr="004A2C5F" w:rsidRDefault="00455149">
      <w:pPr>
        <w:rPr>
          <w:i/>
          <w:iCs/>
        </w:rPr>
      </w:pPr>
    </w:p>
    <w:p w:rsidR="005C7A77" w:rsidRDefault="005C7A77" w:rsidP="005C7A77">
      <w:pPr>
        <w:pStyle w:val="SectionVIHeader"/>
        <w:tabs>
          <w:tab w:val="left" w:pos="540"/>
        </w:tabs>
        <w:jc w:val="left"/>
        <w:sectPr w:rsidR="005C7A77" w:rsidSect="005C7A77">
          <w:headerReference w:type="even" r:id="rId59"/>
          <w:headerReference w:type="default" r:id="rId60"/>
          <w:headerReference w:type="first" r:id="rId61"/>
          <w:pgSz w:w="12240" w:h="15840" w:code="1"/>
          <w:pgMar w:top="1440" w:right="1440" w:bottom="1440" w:left="1800" w:header="720" w:footer="720" w:gutter="0"/>
          <w:paperSrc w:first="15" w:other="15"/>
          <w:pgNumType w:chapStyle="1"/>
          <w:cols w:space="720"/>
        </w:sectPr>
      </w:pPr>
    </w:p>
    <w:p w:rsidR="005C7A77" w:rsidRPr="004A2C5F" w:rsidRDefault="005C7A77" w:rsidP="005C7A77">
      <w:pPr>
        <w:suppressAutoHyphens/>
        <w:spacing w:after="160"/>
        <w:rPr>
          <w:bCs/>
          <w:i/>
          <w:iCs/>
        </w:rPr>
      </w:pPr>
      <w:r>
        <w:lastRenderedPageBreak/>
        <w:tab/>
      </w:r>
      <w:r w:rsidRPr="004A2C5F">
        <w:rPr>
          <w:b/>
          <w:bCs/>
          <w:iCs/>
        </w:rPr>
        <w:t>Detailed Technical Specifications and Standards</w:t>
      </w:r>
      <w:r>
        <w:rPr>
          <w:bCs/>
          <w:i/>
          <w:iCs/>
        </w:rPr>
        <w:t xml:space="preserve">: </w:t>
      </w:r>
    </w:p>
    <w:tbl>
      <w:tblPr>
        <w:tblW w:w="11155" w:type="pct"/>
        <w:tblLayout w:type="fixed"/>
        <w:tblLook w:val="04A0" w:firstRow="1" w:lastRow="0" w:firstColumn="1" w:lastColumn="0" w:noHBand="0" w:noVBand="1"/>
      </w:tblPr>
      <w:tblGrid>
        <w:gridCol w:w="601"/>
        <w:gridCol w:w="1399"/>
        <w:gridCol w:w="1440"/>
        <w:gridCol w:w="5127"/>
        <w:gridCol w:w="3069"/>
        <w:gridCol w:w="1546"/>
        <w:gridCol w:w="3245"/>
        <w:gridCol w:w="3245"/>
        <w:gridCol w:w="3245"/>
        <w:gridCol w:w="3245"/>
        <w:gridCol w:w="3234"/>
      </w:tblGrid>
      <w:tr w:rsidR="005C7A77" w:rsidRPr="002834FD" w:rsidTr="005C7A77">
        <w:trPr>
          <w:gridAfter w:val="5"/>
          <w:wAfter w:w="2758" w:type="pct"/>
          <w:trHeight w:val="330"/>
        </w:trPr>
        <w:tc>
          <w:tcPr>
            <w:tcW w:w="102" w:type="pct"/>
            <w:tcBorders>
              <w:top w:val="nil"/>
              <w:left w:val="nil"/>
              <w:bottom w:val="nil"/>
              <w:right w:val="nil"/>
            </w:tcBorders>
            <w:shd w:val="clear" w:color="auto" w:fill="auto"/>
            <w:noWrap/>
            <w:vAlign w:val="center"/>
            <w:hideMark/>
          </w:tcPr>
          <w:p w:rsidR="005C7A77" w:rsidRPr="002834FD" w:rsidRDefault="005C7A77" w:rsidP="005C7A77">
            <w:pPr>
              <w:jc w:val="center"/>
              <w:rPr>
                <w:color w:val="000000"/>
                <w:sz w:val="20"/>
                <w:szCs w:val="20"/>
              </w:rPr>
            </w:pPr>
          </w:p>
        </w:tc>
        <w:tc>
          <w:tcPr>
            <w:tcW w:w="238" w:type="pct"/>
            <w:tcBorders>
              <w:top w:val="nil"/>
              <w:left w:val="nil"/>
              <w:bottom w:val="nil"/>
              <w:right w:val="nil"/>
            </w:tcBorders>
            <w:shd w:val="clear" w:color="auto" w:fill="auto"/>
            <w:noWrap/>
            <w:vAlign w:val="center"/>
            <w:hideMark/>
          </w:tcPr>
          <w:p w:rsidR="005C7A77" w:rsidRPr="002834FD" w:rsidRDefault="005C7A77" w:rsidP="005C7A77">
            <w:pPr>
              <w:jc w:val="center"/>
              <w:rPr>
                <w:color w:val="000000"/>
                <w:sz w:val="20"/>
                <w:szCs w:val="20"/>
              </w:rPr>
            </w:pPr>
          </w:p>
        </w:tc>
        <w:tc>
          <w:tcPr>
            <w:tcW w:w="1639"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C7A77" w:rsidRPr="002834FD" w:rsidRDefault="005C7A77" w:rsidP="005C7A77">
            <w:pPr>
              <w:pStyle w:val="Heading1"/>
              <w:rPr>
                <w:sz w:val="20"/>
              </w:rPr>
            </w:pPr>
            <w:bookmarkStart w:id="374" w:name="_Toc13658497"/>
            <w:r w:rsidRPr="002834FD">
              <w:t xml:space="preserve">Schedule of Requirements &amp; Specifications of Equipment’s </w:t>
            </w:r>
            <w:bookmarkEnd w:id="374"/>
          </w:p>
        </w:tc>
        <w:tc>
          <w:tcPr>
            <w:tcW w:w="263" w:type="pct"/>
            <w:tcBorders>
              <w:top w:val="nil"/>
              <w:left w:val="nil"/>
              <w:bottom w:val="nil"/>
              <w:right w:val="nil"/>
            </w:tcBorders>
            <w:shd w:val="clear" w:color="auto" w:fill="auto"/>
            <w:noWrap/>
            <w:vAlign w:val="bottom"/>
            <w:hideMark/>
          </w:tcPr>
          <w:p w:rsidR="005C7A77" w:rsidRPr="002834FD" w:rsidRDefault="005C7A77" w:rsidP="005C7A77">
            <w:pPr>
              <w:rPr>
                <w:color w:val="000000"/>
                <w:sz w:val="20"/>
                <w:szCs w:val="20"/>
              </w:rPr>
            </w:pPr>
          </w:p>
        </w:tc>
      </w:tr>
      <w:tr w:rsidR="005C7A77" w:rsidRPr="002834FD" w:rsidTr="005C7A77">
        <w:trPr>
          <w:gridAfter w:val="5"/>
          <w:wAfter w:w="2758" w:type="pct"/>
          <w:trHeight w:val="610"/>
        </w:trPr>
        <w:tc>
          <w:tcPr>
            <w:tcW w:w="102" w:type="pct"/>
            <w:tcBorders>
              <w:top w:val="single" w:sz="8" w:space="0" w:color="auto"/>
              <w:left w:val="single" w:sz="8" w:space="0" w:color="auto"/>
              <w:bottom w:val="nil"/>
              <w:right w:val="single" w:sz="4" w:space="0" w:color="auto"/>
            </w:tcBorders>
            <w:shd w:val="clear" w:color="auto" w:fill="auto"/>
            <w:noWrap/>
            <w:vAlign w:val="center"/>
            <w:hideMark/>
          </w:tcPr>
          <w:p w:rsidR="005C7A77" w:rsidRPr="002834FD" w:rsidRDefault="005C7A77" w:rsidP="005C7A77">
            <w:pPr>
              <w:jc w:val="center"/>
              <w:rPr>
                <w:b/>
                <w:bCs/>
                <w:color w:val="000000"/>
                <w:sz w:val="20"/>
                <w:szCs w:val="20"/>
              </w:rPr>
            </w:pPr>
            <w:r w:rsidRPr="002834FD">
              <w:rPr>
                <w:b/>
                <w:bCs/>
                <w:color w:val="000000"/>
                <w:sz w:val="20"/>
                <w:szCs w:val="20"/>
              </w:rPr>
              <w:t>S No</w:t>
            </w:r>
          </w:p>
        </w:tc>
        <w:tc>
          <w:tcPr>
            <w:tcW w:w="238" w:type="pct"/>
            <w:tcBorders>
              <w:top w:val="single" w:sz="8" w:space="0" w:color="auto"/>
              <w:left w:val="nil"/>
              <w:bottom w:val="nil"/>
              <w:right w:val="single" w:sz="4" w:space="0" w:color="auto"/>
            </w:tcBorders>
            <w:shd w:val="clear" w:color="auto" w:fill="auto"/>
            <w:noWrap/>
            <w:vAlign w:val="center"/>
            <w:hideMark/>
          </w:tcPr>
          <w:p w:rsidR="005C7A77" w:rsidRPr="002834FD" w:rsidRDefault="005C7A77" w:rsidP="005C7A77">
            <w:pPr>
              <w:jc w:val="center"/>
              <w:rPr>
                <w:b/>
                <w:bCs/>
                <w:color w:val="000000"/>
                <w:sz w:val="20"/>
                <w:szCs w:val="20"/>
              </w:rPr>
            </w:pPr>
            <w:r w:rsidRPr="002834FD">
              <w:rPr>
                <w:b/>
                <w:bCs/>
                <w:color w:val="000000"/>
                <w:sz w:val="20"/>
                <w:szCs w:val="20"/>
              </w:rPr>
              <w:t>Item</w:t>
            </w:r>
          </w:p>
        </w:tc>
        <w:tc>
          <w:tcPr>
            <w:tcW w:w="1117" w:type="pct"/>
            <w:gridSpan w:val="2"/>
            <w:tcBorders>
              <w:top w:val="single" w:sz="8" w:space="0" w:color="auto"/>
              <w:left w:val="nil"/>
              <w:bottom w:val="nil"/>
              <w:right w:val="single" w:sz="4" w:space="0" w:color="auto"/>
            </w:tcBorders>
            <w:shd w:val="clear" w:color="auto" w:fill="auto"/>
            <w:noWrap/>
            <w:vAlign w:val="center"/>
            <w:hideMark/>
          </w:tcPr>
          <w:p w:rsidR="005C7A77" w:rsidRPr="002834FD" w:rsidRDefault="005C7A77" w:rsidP="005C7A77">
            <w:pPr>
              <w:jc w:val="center"/>
              <w:rPr>
                <w:b/>
                <w:bCs/>
                <w:color w:val="000000"/>
                <w:sz w:val="20"/>
                <w:szCs w:val="20"/>
              </w:rPr>
            </w:pPr>
            <w:r w:rsidRPr="002834FD">
              <w:rPr>
                <w:b/>
                <w:bCs/>
                <w:color w:val="000000"/>
                <w:sz w:val="20"/>
                <w:szCs w:val="20"/>
              </w:rPr>
              <w:t xml:space="preserve">Required Specifications </w:t>
            </w:r>
          </w:p>
        </w:tc>
        <w:tc>
          <w:tcPr>
            <w:tcW w:w="522" w:type="pct"/>
            <w:tcBorders>
              <w:top w:val="nil"/>
              <w:left w:val="nil"/>
              <w:bottom w:val="nil"/>
              <w:right w:val="single" w:sz="8" w:space="0" w:color="auto"/>
            </w:tcBorders>
            <w:shd w:val="clear" w:color="auto" w:fill="auto"/>
            <w:vAlign w:val="center"/>
            <w:hideMark/>
          </w:tcPr>
          <w:p w:rsidR="005C7A77" w:rsidRPr="002834FD" w:rsidRDefault="005C7A77" w:rsidP="005C7A77">
            <w:pPr>
              <w:jc w:val="center"/>
              <w:rPr>
                <w:b/>
                <w:bCs/>
                <w:color w:val="000000"/>
                <w:sz w:val="20"/>
                <w:szCs w:val="20"/>
              </w:rPr>
            </w:pPr>
            <w:r w:rsidRPr="002834FD">
              <w:rPr>
                <w:b/>
                <w:bCs/>
                <w:color w:val="000000"/>
                <w:sz w:val="20"/>
                <w:szCs w:val="20"/>
              </w:rPr>
              <w:t xml:space="preserve"> Specifications of the Quoted Brand </w:t>
            </w:r>
          </w:p>
        </w:tc>
        <w:tc>
          <w:tcPr>
            <w:tcW w:w="263" w:type="pct"/>
            <w:tcBorders>
              <w:top w:val="single" w:sz="8" w:space="0" w:color="auto"/>
              <w:left w:val="single" w:sz="4" w:space="0" w:color="auto"/>
              <w:bottom w:val="nil"/>
              <w:right w:val="single" w:sz="8" w:space="0" w:color="auto"/>
            </w:tcBorders>
            <w:shd w:val="clear" w:color="auto" w:fill="auto"/>
            <w:vAlign w:val="center"/>
            <w:hideMark/>
          </w:tcPr>
          <w:p w:rsidR="005C7A77" w:rsidRPr="002834FD" w:rsidRDefault="005C7A77" w:rsidP="005C7A77">
            <w:pPr>
              <w:jc w:val="center"/>
              <w:rPr>
                <w:b/>
                <w:bCs/>
                <w:color w:val="000000"/>
                <w:sz w:val="20"/>
                <w:szCs w:val="20"/>
              </w:rPr>
            </w:pPr>
            <w:r w:rsidRPr="002834FD">
              <w:rPr>
                <w:b/>
                <w:bCs/>
                <w:color w:val="000000"/>
                <w:sz w:val="20"/>
                <w:szCs w:val="20"/>
              </w:rPr>
              <w:t xml:space="preserve"> Brand &amp; Model Quoted </w:t>
            </w:r>
          </w:p>
        </w:tc>
      </w:tr>
      <w:tr w:rsidR="005C7A77" w:rsidRPr="002834FD" w:rsidTr="005C7A77">
        <w:trPr>
          <w:gridAfter w:val="5"/>
          <w:wAfter w:w="2758" w:type="pct"/>
          <w:trHeight w:val="250"/>
        </w:trPr>
        <w:tc>
          <w:tcPr>
            <w:tcW w:w="102"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1</w:t>
            </w:r>
          </w:p>
        </w:tc>
        <w:tc>
          <w:tcPr>
            <w:tcW w:w="238" w:type="pct"/>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5C7A77" w:rsidRPr="002834FD" w:rsidRDefault="005C7A77" w:rsidP="005C7A77">
            <w:pPr>
              <w:jc w:val="center"/>
              <w:rPr>
                <w:b/>
                <w:bCs/>
                <w:color w:val="000000"/>
                <w:sz w:val="20"/>
                <w:szCs w:val="20"/>
              </w:rPr>
            </w:pPr>
            <w:r w:rsidRPr="002834FD">
              <w:rPr>
                <w:b/>
                <w:bCs/>
                <w:color w:val="000000"/>
                <w:sz w:val="20"/>
                <w:szCs w:val="20"/>
              </w:rPr>
              <w:t>LED</w:t>
            </w:r>
          </w:p>
        </w:tc>
        <w:tc>
          <w:tcPr>
            <w:tcW w:w="245" w:type="pct"/>
            <w:tcBorders>
              <w:top w:val="single" w:sz="8" w:space="0" w:color="auto"/>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Size</w:t>
            </w:r>
          </w:p>
        </w:tc>
        <w:tc>
          <w:tcPr>
            <w:tcW w:w="872" w:type="pct"/>
            <w:tcBorders>
              <w:top w:val="single" w:sz="8" w:space="0" w:color="auto"/>
              <w:left w:val="nil"/>
              <w:bottom w:val="single" w:sz="4" w:space="0" w:color="auto"/>
              <w:right w:val="single" w:sz="4" w:space="0" w:color="auto"/>
            </w:tcBorders>
            <w:shd w:val="clear" w:color="auto" w:fill="auto"/>
            <w:noWrap/>
            <w:vAlign w:val="bottom"/>
          </w:tcPr>
          <w:p w:rsidR="005C7A77" w:rsidRPr="002834FD" w:rsidRDefault="00C339C3" w:rsidP="005C7A77">
            <w:pPr>
              <w:rPr>
                <w:color w:val="000000"/>
                <w:sz w:val="20"/>
                <w:szCs w:val="20"/>
              </w:rPr>
            </w:pPr>
            <w:r>
              <w:rPr>
                <w:color w:val="000000"/>
                <w:sz w:val="20"/>
                <w:szCs w:val="20"/>
              </w:rPr>
              <w:t>65 Inch</w:t>
            </w:r>
            <w:r w:rsidR="005C7A77" w:rsidRPr="002834FD">
              <w:rPr>
                <w:color w:val="000000"/>
                <w:sz w:val="20"/>
                <w:szCs w:val="20"/>
              </w:rPr>
              <w:t>,</w:t>
            </w:r>
          </w:p>
        </w:tc>
        <w:tc>
          <w:tcPr>
            <w:tcW w:w="522" w:type="pct"/>
            <w:tcBorders>
              <w:top w:val="single" w:sz="8" w:space="0" w:color="auto"/>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 </w:t>
            </w:r>
          </w:p>
        </w:tc>
      </w:tr>
      <w:tr w:rsidR="005C7A77" w:rsidRPr="002834FD" w:rsidTr="005C7A77">
        <w:trPr>
          <w:gridAfter w:val="5"/>
          <w:wAfter w:w="2758" w:type="pct"/>
          <w:trHeight w:val="250"/>
        </w:trPr>
        <w:tc>
          <w:tcPr>
            <w:tcW w:w="102" w:type="pct"/>
            <w:vMerge/>
            <w:tcBorders>
              <w:top w:val="single" w:sz="8" w:space="0" w:color="auto"/>
              <w:left w:val="single" w:sz="8" w:space="0" w:color="auto"/>
              <w:bottom w:val="single" w:sz="8" w:space="0" w:color="000000"/>
              <w:right w:val="nil"/>
            </w:tcBorders>
            <w:vAlign w:val="center"/>
            <w:hideMark/>
          </w:tcPr>
          <w:p w:rsidR="005C7A77" w:rsidRPr="002834FD" w:rsidRDefault="005C7A77" w:rsidP="005C7A77">
            <w:pPr>
              <w:rPr>
                <w:color w:val="000000"/>
                <w:sz w:val="20"/>
                <w:szCs w:val="20"/>
              </w:rPr>
            </w:pPr>
          </w:p>
        </w:tc>
        <w:tc>
          <w:tcPr>
            <w:tcW w:w="238" w:type="pct"/>
            <w:vMerge/>
            <w:tcBorders>
              <w:top w:val="single" w:sz="8" w:space="0" w:color="auto"/>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Type</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LED Smart TV</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single" w:sz="8" w:space="0" w:color="auto"/>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50"/>
        </w:trPr>
        <w:tc>
          <w:tcPr>
            <w:tcW w:w="102" w:type="pct"/>
            <w:vMerge/>
            <w:tcBorders>
              <w:top w:val="single" w:sz="8" w:space="0" w:color="auto"/>
              <w:left w:val="single" w:sz="8" w:space="0" w:color="auto"/>
              <w:bottom w:val="single" w:sz="8" w:space="0" w:color="000000"/>
              <w:right w:val="nil"/>
            </w:tcBorders>
            <w:vAlign w:val="center"/>
            <w:hideMark/>
          </w:tcPr>
          <w:p w:rsidR="005C7A77" w:rsidRPr="002834FD" w:rsidRDefault="005C7A77" w:rsidP="005C7A77">
            <w:pPr>
              <w:rPr>
                <w:color w:val="000000"/>
                <w:sz w:val="20"/>
                <w:szCs w:val="20"/>
              </w:rPr>
            </w:pPr>
          </w:p>
        </w:tc>
        <w:tc>
          <w:tcPr>
            <w:tcW w:w="238" w:type="pct"/>
            <w:vMerge/>
            <w:tcBorders>
              <w:top w:val="single" w:sz="8" w:space="0" w:color="auto"/>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Resolution</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UHD, 1920 x 1080 Resolution,</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single" w:sz="8" w:space="0" w:color="auto"/>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50"/>
        </w:trPr>
        <w:tc>
          <w:tcPr>
            <w:tcW w:w="102" w:type="pct"/>
            <w:vMerge/>
            <w:tcBorders>
              <w:top w:val="single" w:sz="8" w:space="0" w:color="auto"/>
              <w:left w:val="single" w:sz="8" w:space="0" w:color="auto"/>
              <w:bottom w:val="single" w:sz="8" w:space="0" w:color="000000"/>
              <w:right w:val="nil"/>
            </w:tcBorders>
            <w:vAlign w:val="center"/>
            <w:hideMark/>
          </w:tcPr>
          <w:p w:rsidR="005C7A77" w:rsidRPr="002834FD" w:rsidRDefault="005C7A77" w:rsidP="005C7A77">
            <w:pPr>
              <w:rPr>
                <w:color w:val="000000"/>
                <w:sz w:val="20"/>
                <w:szCs w:val="20"/>
              </w:rPr>
            </w:pPr>
          </w:p>
        </w:tc>
        <w:tc>
          <w:tcPr>
            <w:tcW w:w="238" w:type="pct"/>
            <w:vMerge/>
            <w:tcBorders>
              <w:top w:val="single" w:sz="8" w:space="0" w:color="auto"/>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Connectivity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9928E9" w:rsidP="005C7A77">
            <w:pPr>
              <w:rPr>
                <w:color w:val="000000"/>
                <w:sz w:val="20"/>
                <w:szCs w:val="20"/>
              </w:rPr>
            </w:pPr>
            <w:r>
              <w:rPr>
                <w:color w:val="000000"/>
                <w:sz w:val="20"/>
                <w:szCs w:val="20"/>
              </w:rPr>
              <w:t>WIFI</w:t>
            </w:r>
            <w:r w:rsidR="005C7A77" w:rsidRPr="002834FD">
              <w:rPr>
                <w:color w:val="000000"/>
                <w:sz w:val="20"/>
                <w:szCs w:val="20"/>
              </w:rPr>
              <w:t>, Ethernet,  HDMI &amp;  USB Ports</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single" w:sz="8" w:space="0" w:color="auto"/>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50"/>
        </w:trPr>
        <w:tc>
          <w:tcPr>
            <w:tcW w:w="102" w:type="pct"/>
            <w:vMerge/>
            <w:tcBorders>
              <w:top w:val="single" w:sz="8" w:space="0" w:color="auto"/>
              <w:left w:val="single" w:sz="8" w:space="0" w:color="auto"/>
              <w:bottom w:val="single" w:sz="8" w:space="0" w:color="000000"/>
              <w:right w:val="nil"/>
            </w:tcBorders>
            <w:vAlign w:val="center"/>
            <w:hideMark/>
          </w:tcPr>
          <w:p w:rsidR="005C7A77" w:rsidRPr="002834FD" w:rsidRDefault="005C7A77" w:rsidP="005C7A77">
            <w:pPr>
              <w:rPr>
                <w:color w:val="000000"/>
                <w:sz w:val="20"/>
                <w:szCs w:val="20"/>
              </w:rPr>
            </w:pPr>
          </w:p>
        </w:tc>
        <w:tc>
          <w:tcPr>
            <w:tcW w:w="238" w:type="pct"/>
            <w:vMerge/>
            <w:tcBorders>
              <w:top w:val="single" w:sz="8" w:space="0" w:color="auto"/>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Brand</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Sony, Samsung or Equivalent</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single" w:sz="8" w:space="0" w:color="auto"/>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05"/>
        </w:trPr>
        <w:tc>
          <w:tcPr>
            <w:tcW w:w="102" w:type="pct"/>
            <w:vMerge/>
            <w:tcBorders>
              <w:top w:val="single" w:sz="8" w:space="0" w:color="auto"/>
              <w:left w:val="single" w:sz="8" w:space="0" w:color="auto"/>
              <w:bottom w:val="single" w:sz="8" w:space="0" w:color="000000"/>
              <w:right w:val="nil"/>
            </w:tcBorders>
            <w:vAlign w:val="center"/>
            <w:hideMark/>
          </w:tcPr>
          <w:p w:rsidR="005C7A77" w:rsidRPr="002834FD" w:rsidRDefault="005C7A77" w:rsidP="005C7A77">
            <w:pPr>
              <w:rPr>
                <w:color w:val="000000"/>
                <w:sz w:val="20"/>
                <w:szCs w:val="20"/>
              </w:rPr>
            </w:pPr>
          </w:p>
        </w:tc>
        <w:tc>
          <w:tcPr>
            <w:tcW w:w="238" w:type="pct"/>
            <w:vMerge/>
            <w:tcBorders>
              <w:top w:val="single" w:sz="8" w:space="0" w:color="auto"/>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Warranty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One year</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single" w:sz="8" w:space="0" w:color="auto"/>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22"/>
        </w:trPr>
        <w:tc>
          <w:tcPr>
            <w:tcW w:w="102"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2</w:t>
            </w:r>
          </w:p>
        </w:tc>
        <w:tc>
          <w:tcPr>
            <w:tcW w:w="238" w:type="pct"/>
            <w:vMerge w:val="restart"/>
            <w:tcBorders>
              <w:top w:val="nil"/>
              <w:left w:val="single" w:sz="4" w:space="0" w:color="auto"/>
              <w:bottom w:val="single" w:sz="8" w:space="0" w:color="000000"/>
              <w:right w:val="single" w:sz="4" w:space="0" w:color="auto"/>
            </w:tcBorders>
            <w:shd w:val="clear" w:color="auto" w:fill="auto"/>
            <w:vAlign w:val="center"/>
          </w:tcPr>
          <w:p w:rsidR="005C7A77" w:rsidRPr="002834FD" w:rsidRDefault="005C7A77" w:rsidP="005C7A77">
            <w:pPr>
              <w:jc w:val="center"/>
              <w:rPr>
                <w:b/>
                <w:bCs/>
                <w:color w:val="000000"/>
                <w:sz w:val="20"/>
                <w:szCs w:val="20"/>
              </w:rPr>
            </w:pPr>
            <w:r w:rsidRPr="002834FD">
              <w:rPr>
                <w:b/>
                <w:bCs/>
                <w:color w:val="000000"/>
                <w:sz w:val="20"/>
                <w:szCs w:val="20"/>
              </w:rPr>
              <w:t>Video Conferencing Equipment’s</w:t>
            </w: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Type</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 xml:space="preserve">PTZ camera, Autofocus with 3 camera preset,. </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 </w:t>
            </w:r>
          </w:p>
        </w:tc>
      </w:tr>
      <w:tr w:rsidR="005C7A77" w:rsidRPr="002834FD" w:rsidTr="005C7A77">
        <w:trPr>
          <w:gridAfter w:val="5"/>
          <w:wAfter w:w="2758" w:type="pct"/>
          <w:trHeight w:val="268"/>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Zoom</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15x HD zoom , smooth motorized pan with 90 degree field of view &amp; 130 degree tilt.</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Speakers &amp; Mics</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Full duplex speaker phone with expansion mics, remote control.</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Installation</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Complete set with installation and commissioning</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Brand</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Logitech or equivalent</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77"/>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Warranty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 xml:space="preserve">One year </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3</w:t>
            </w:r>
          </w:p>
        </w:tc>
        <w:tc>
          <w:tcPr>
            <w:tcW w:w="238" w:type="pct"/>
            <w:vMerge w:val="restart"/>
            <w:tcBorders>
              <w:top w:val="nil"/>
              <w:left w:val="single" w:sz="4" w:space="0" w:color="auto"/>
              <w:bottom w:val="single" w:sz="8" w:space="0" w:color="000000"/>
              <w:right w:val="single" w:sz="4" w:space="0" w:color="auto"/>
            </w:tcBorders>
            <w:shd w:val="clear" w:color="auto" w:fill="auto"/>
            <w:vAlign w:val="center"/>
          </w:tcPr>
          <w:p w:rsidR="005C7A77" w:rsidRPr="002834FD" w:rsidRDefault="005C7A77" w:rsidP="005C7A77">
            <w:pPr>
              <w:jc w:val="center"/>
              <w:rPr>
                <w:b/>
                <w:bCs/>
                <w:color w:val="000000"/>
                <w:sz w:val="20"/>
                <w:szCs w:val="20"/>
              </w:rPr>
            </w:pPr>
            <w:r w:rsidRPr="002834FD">
              <w:rPr>
                <w:b/>
                <w:color w:val="000000"/>
                <w:sz w:val="20"/>
                <w:szCs w:val="20"/>
              </w:rPr>
              <w:t>Laptops</w:t>
            </w: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 xml:space="preserve">Processor </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 xml:space="preserve">8th Generation Core i7 Processor </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 </w:t>
            </w: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RAM</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8GB RAM DDR4</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Hard Drive</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1TB 5400 rpm serial ATA  Hard Drive + 128GB SSD(NVM),</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Size</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C339C3">
            <w:pPr>
              <w:rPr>
                <w:color w:val="000000"/>
                <w:sz w:val="20"/>
                <w:szCs w:val="20"/>
              </w:rPr>
            </w:pPr>
            <w:r w:rsidRPr="002834FD">
              <w:rPr>
                <w:color w:val="000000"/>
                <w:sz w:val="20"/>
                <w:szCs w:val="20"/>
              </w:rPr>
              <w:t xml:space="preserve">14.0-inch FHD (1920 x 1080) </w:t>
            </w:r>
            <w:r w:rsidR="00C339C3">
              <w:rPr>
                <w:color w:val="000000"/>
                <w:sz w:val="20"/>
                <w:szCs w:val="20"/>
              </w:rPr>
              <w:t xml:space="preserve">, </w:t>
            </w:r>
            <w:r w:rsidRPr="002834FD">
              <w:rPr>
                <w:color w:val="000000"/>
                <w:sz w:val="20"/>
                <w:szCs w:val="20"/>
              </w:rPr>
              <w:t>Backlit Non-touch IPS Display</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1164D4"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1164D4" w:rsidRPr="002834FD" w:rsidRDefault="001164D4"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1164D4" w:rsidRPr="002834FD" w:rsidRDefault="001164D4"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1164D4" w:rsidRPr="002834FD" w:rsidRDefault="001164D4" w:rsidP="005C7A77">
            <w:pPr>
              <w:rPr>
                <w:color w:val="000000"/>
                <w:sz w:val="20"/>
                <w:szCs w:val="20"/>
              </w:rPr>
            </w:pPr>
            <w:r>
              <w:rPr>
                <w:color w:val="000000"/>
                <w:sz w:val="20"/>
                <w:szCs w:val="20"/>
              </w:rPr>
              <w:t xml:space="preserve">Operating </w:t>
            </w:r>
            <w:r>
              <w:rPr>
                <w:color w:val="000000"/>
                <w:sz w:val="20"/>
                <w:szCs w:val="20"/>
              </w:rPr>
              <w:lastRenderedPageBreak/>
              <w:t>System</w:t>
            </w:r>
          </w:p>
        </w:tc>
        <w:tc>
          <w:tcPr>
            <w:tcW w:w="872" w:type="pct"/>
            <w:tcBorders>
              <w:top w:val="nil"/>
              <w:left w:val="nil"/>
              <w:bottom w:val="single" w:sz="4" w:space="0" w:color="auto"/>
              <w:right w:val="single" w:sz="4" w:space="0" w:color="auto"/>
            </w:tcBorders>
            <w:shd w:val="clear" w:color="auto" w:fill="auto"/>
            <w:noWrap/>
            <w:vAlign w:val="bottom"/>
          </w:tcPr>
          <w:p w:rsidR="001164D4" w:rsidRPr="002834FD" w:rsidRDefault="001164D4" w:rsidP="005C7A77">
            <w:pPr>
              <w:rPr>
                <w:color w:val="000000"/>
                <w:sz w:val="20"/>
                <w:szCs w:val="20"/>
              </w:rPr>
            </w:pPr>
            <w:r>
              <w:rPr>
                <w:color w:val="000000"/>
                <w:sz w:val="20"/>
                <w:szCs w:val="20"/>
              </w:rPr>
              <w:lastRenderedPageBreak/>
              <w:t>Windows 10 (Licensed Window not required)</w:t>
            </w:r>
          </w:p>
        </w:tc>
        <w:tc>
          <w:tcPr>
            <w:tcW w:w="522" w:type="pct"/>
            <w:tcBorders>
              <w:top w:val="nil"/>
              <w:left w:val="nil"/>
              <w:bottom w:val="single" w:sz="4" w:space="0" w:color="auto"/>
              <w:right w:val="single" w:sz="8" w:space="0" w:color="auto"/>
            </w:tcBorders>
            <w:shd w:val="clear" w:color="auto" w:fill="auto"/>
            <w:noWrap/>
            <w:vAlign w:val="center"/>
          </w:tcPr>
          <w:p w:rsidR="001164D4" w:rsidRPr="002834FD" w:rsidRDefault="001164D4"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1164D4" w:rsidRPr="002834FD" w:rsidRDefault="001164D4"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Graphics</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Built in HD Graphics</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Battery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3 Cell Li-ion Battery</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Warranty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3 years comprehensive local onsite warranty at customer premises</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Brand</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HP, Dell or Equivalent</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77"/>
        </w:trPr>
        <w:tc>
          <w:tcPr>
            <w:tcW w:w="102"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4</w:t>
            </w:r>
          </w:p>
        </w:tc>
        <w:tc>
          <w:tcPr>
            <w:tcW w:w="238" w:type="pct"/>
            <w:vMerge w:val="restart"/>
            <w:tcBorders>
              <w:top w:val="nil"/>
              <w:left w:val="single" w:sz="4" w:space="0" w:color="auto"/>
              <w:bottom w:val="single" w:sz="8" w:space="0" w:color="000000"/>
              <w:right w:val="single" w:sz="4" w:space="0" w:color="auto"/>
            </w:tcBorders>
            <w:shd w:val="clear" w:color="auto" w:fill="auto"/>
            <w:vAlign w:val="center"/>
          </w:tcPr>
          <w:p w:rsidR="005C7A77" w:rsidRPr="002834FD" w:rsidRDefault="005C7A77" w:rsidP="005C7A77">
            <w:pPr>
              <w:jc w:val="center"/>
              <w:rPr>
                <w:b/>
                <w:bCs/>
                <w:color w:val="000000"/>
                <w:sz w:val="20"/>
                <w:szCs w:val="20"/>
              </w:rPr>
            </w:pPr>
            <w:r w:rsidRPr="002834FD">
              <w:rPr>
                <w:b/>
                <w:bCs/>
                <w:color w:val="000000"/>
                <w:sz w:val="20"/>
                <w:szCs w:val="20"/>
              </w:rPr>
              <w:t>IT Servers</w:t>
            </w: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Processor</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Intel® Xeon® 12 core x 2, scalable silver, 2.2GHz, 16.5M Cache, 9.60GT/s QPI, Turbo, HT, 12C/24T (135W) Max Mem 2400MHz  Use 6Gbps 512 2.5 Hot-plug AG Drive,3.5in HYB CARR (3No)</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 </w:t>
            </w:r>
          </w:p>
          <w:p w:rsidR="005C7A77" w:rsidRPr="002834FD" w:rsidRDefault="005C7A77" w:rsidP="005C7A77">
            <w:pPr>
              <w:jc w:val="center"/>
              <w:rPr>
                <w:color w:val="000000"/>
                <w:sz w:val="20"/>
                <w:szCs w:val="20"/>
              </w:rPr>
            </w:pPr>
          </w:p>
          <w:p w:rsidR="005C7A77" w:rsidRPr="002834FD" w:rsidRDefault="005C7A77" w:rsidP="005C7A77">
            <w:pPr>
              <w:jc w:val="cente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RAM</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04x 32GB RDIMM 2666MT/s Dual Rank</w:t>
            </w:r>
          </w:p>
        </w:tc>
        <w:tc>
          <w:tcPr>
            <w:tcW w:w="522" w:type="pct"/>
            <w:tcBorders>
              <w:top w:val="single" w:sz="4" w:space="0" w:color="auto"/>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77"/>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HDD</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04x 480GB SAS/SATA Mix</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 xml:space="preserve">Hot Plug </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Hot-plug redundant power supplies,</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77"/>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Others</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Rack Support (Ready Rails II sliding rails).</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50"/>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nil"/>
              <w:right w:val="nil"/>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Rack</w:t>
            </w:r>
          </w:p>
        </w:tc>
        <w:tc>
          <w:tcPr>
            <w:tcW w:w="872" w:type="pct"/>
            <w:tcBorders>
              <w:top w:val="nil"/>
              <w:left w:val="single" w:sz="4" w:space="0" w:color="auto"/>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42U server rack complete. SFP+ ports.</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50"/>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Warranty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 xml:space="preserve">One year </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50"/>
        </w:trPr>
        <w:tc>
          <w:tcPr>
            <w:tcW w:w="102"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5</w:t>
            </w:r>
          </w:p>
        </w:tc>
        <w:tc>
          <w:tcPr>
            <w:tcW w:w="238" w:type="pct"/>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5C7A77" w:rsidRPr="002834FD" w:rsidRDefault="005C7A77" w:rsidP="005C7A77">
            <w:pPr>
              <w:jc w:val="center"/>
              <w:rPr>
                <w:b/>
                <w:bCs/>
                <w:color w:val="000000"/>
                <w:sz w:val="20"/>
                <w:szCs w:val="20"/>
              </w:rPr>
            </w:pPr>
            <w:r w:rsidRPr="002834FD">
              <w:rPr>
                <w:b/>
                <w:color w:val="000000"/>
                <w:sz w:val="20"/>
                <w:szCs w:val="20"/>
              </w:rPr>
              <w:t>Networking</w:t>
            </w:r>
          </w:p>
        </w:tc>
        <w:tc>
          <w:tcPr>
            <w:tcW w:w="245" w:type="pct"/>
            <w:tcBorders>
              <w:top w:val="single" w:sz="8" w:space="0" w:color="auto"/>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Cable</w:t>
            </w:r>
          </w:p>
        </w:tc>
        <w:tc>
          <w:tcPr>
            <w:tcW w:w="872" w:type="pct"/>
            <w:tcBorders>
              <w:top w:val="single" w:sz="8" w:space="0" w:color="auto"/>
              <w:left w:val="nil"/>
              <w:bottom w:val="single" w:sz="4" w:space="0" w:color="auto"/>
              <w:right w:val="single" w:sz="4" w:space="0" w:color="auto"/>
            </w:tcBorders>
            <w:shd w:val="clear" w:color="auto" w:fill="auto"/>
            <w:noWrap/>
            <w:vAlign w:val="bottom"/>
          </w:tcPr>
          <w:p w:rsidR="005C7A77" w:rsidRPr="002834FD" w:rsidRDefault="00C339C3" w:rsidP="00C339C3">
            <w:pPr>
              <w:rPr>
                <w:color w:val="000000"/>
                <w:sz w:val="20"/>
                <w:szCs w:val="20"/>
              </w:rPr>
            </w:pPr>
            <w:r>
              <w:rPr>
                <w:color w:val="000000"/>
                <w:sz w:val="20"/>
                <w:szCs w:val="20"/>
              </w:rPr>
              <w:t xml:space="preserve">One Fiber cable Connecting main Server &amp; switch and  </w:t>
            </w:r>
            <w:r w:rsidR="005C7A77" w:rsidRPr="002834FD">
              <w:rPr>
                <w:color w:val="000000"/>
                <w:sz w:val="20"/>
                <w:szCs w:val="20"/>
              </w:rPr>
              <w:t>Cat 6 STP</w:t>
            </w:r>
            <w:r>
              <w:rPr>
                <w:color w:val="000000"/>
                <w:sz w:val="20"/>
                <w:szCs w:val="20"/>
              </w:rPr>
              <w:t xml:space="preserve"> for individual computer connecting switch &amp; computers </w:t>
            </w:r>
            <w:r w:rsidR="005C7A77" w:rsidRPr="002834FD">
              <w:rPr>
                <w:color w:val="000000"/>
                <w:sz w:val="20"/>
                <w:szCs w:val="20"/>
              </w:rPr>
              <w:t xml:space="preserve">  </w:t>
            </w:r>
          </w:p>
        </w:tc>
        <w:tc>
          <w:tcPr>
            <w:tcW w:w="522" w:type="pct"/>
            <w:tcBorders>
              <w:top w:val="single" w:sz="8" w:space="0" w:color="auto"/>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 </w:t>
            </w:r>
          </w:p>
        </w:tc>
      </w:tr>
      <w:tr w:rsidR="005C7A77" w:rsidRPr="002834FD" w:rsidTr="005C7A77">
        <w:trPr>
          <w:gridAfter w:val="5"/>
          <w:wAfter w:w="2758" w:type="pct"/>
          <w:trHeight w:val="250"/>
        </w:trPr>
        <w:tc>
          <w:tcPr>
            <w:tcW w:w="102" w:type="pct"/>
            <w:vMerge/>
            <w:tcBorders>
              <w:top w:val="single" w:sz="8" w:space="0" w:color="auto"/>
              <w:left w:val="single" w:sz="8" w:space="0" w:color="auto"/>
              <w:bottom w:val="single" w:sz="8" w:space="0" w:color="000000"/>
              <w:right w:val="nil"/>
            </w:tcBorders>
            <w:vAlign w:val="center"/>
            <w:hideMark/>
          </w:tcPr>
          <w:p w:rsidR="005C7A77" w:rsidRPr="002834FD" w:rsidRDefault="005C7A77" w:rsidP="005C7A77">
            <w:pPr>
              <w:rPr>
                <w:color w:val="000000"/>
                <w:sz w:val="20"/>
                <w:szCs w:val="20"/>
              </w:rPr>
            </w:pPr>
          </w:p>
        </w:tc>
        <w:tc>
          <w:tcPr>
            <w:tcW w:w="238" w:type="pct"/>
            <w:vMerge/>
            <w:tcBorders>
              <w:top w:val="single" w:sz="8" w:space="0" w:color="auto"/>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Connectors</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RJ45</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single" w:sz="8" w:space="0" w:color="auto"/>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50"/>
        </w:trPr>
        <w:tc>
          <w:tcPr>
            <w:tcW w:w="102" w:type="pct"/>
            <w:vMerge/>
            <w:tcBorders>
              <w:top w:val="single" w:sz="8" w:space="0" w:color="auto"/>
              <w:left w:val="single" w:sz="8" w:space="0" w:color="auto"/>
              <w:bottom w:val="single" w:sz="8" w:space="0" w:color="000000"/>
              <w:right w:val="nil"/>
            </w:tcBorders>
            <w:vAlign w:val="center"/>
            <w:hideMark/>
          </w:tcPr>
          <w:p w:rsidR="005C7A77" w:rsidRPr="002834FD" w:rsidRDefault="005C7A77" w:rsidP="005C7A77">
            <w:pPr>
              <w:rPr>
                <w:color w:val="000000"/>
                <w:sz w:val="20"/>
                <w:szCs w:val="20"/>
              </w:rPr>
            </w:pPr>
          </w:p>
        </w:tc>
        <w:tc>
          <w:tcPr>
            <w:tcW w:w="238" w:type="pct"/>
            <w:vMerge/>
            <w:tcBorders>
              <w:top w:val="single" w:sz="8" w:space="0" w:color="auto"/>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Duct</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Adam Jee or Equivalent</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single" w:sz="8" w:space="0" w:color="auto"/>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50"/>
        </w:trPr>
        <w:tc>
          <w:tcPr>
            <w:tcW w:w="102" w:type="pct"/>
            <w:vMerge/>
            <w:tcBorders>
              <w:top w:val="single" w:sz="8" w:space="0" w:color="auto"/>
              <w:left w:val="single" w:sz="8" w:space="0" w:color="auto"/>
              <w:bottom w:val="single" w:sz="8" w:space="0" w:color="000000"/>
              <w:right w:val="nil"/>
            </w:tcBorders>
            <w:vAlign w:val="center"/>
            <w:hideMark/>
          </w:tcPr>
          <w:p w:rsidR="005C7A77" w:rsidRPr="002834FD" w:rsidRDefault="005C7A77" w:rsidP="005C7A77">
            <w:pPr>
              <w:rPr>
                <w:color w:val="000000"/>
                <w:sz w:val="20"/>
                <w:szCs w:val="20"/>
              </w:rPr>
            </w:pPr>
          </w:p>
        </w:tc>
        <w:tc>
          <w:tcPr>
            <w:tcW w:w="238" w:type="pct"/>
            <w:vMerge/>
            <w:tcBorders>
              <w:top w:val="single" w:sz="8" w:space="0" w:color="auto"/>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Others</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Complete networking for lab</w:t>
            </w:r>
            <w:r w:rsidR="00C339C3">
              <w:rPr>
                <w:color w:val="000000"/>
                <w:sz w:val="20"/>
                <w:szCs w:val="20"/>
              </w:rPr>
              <w:t>s of  140</w:t>
            </w:r>
            <w:r w:rsidRPr="002834FD">
              <w:rPr>
                <w:color w:val="000000"/>
                <w:sz w:val="20"/>
                <w:szCs w:val="20"/>
              </w:rPr>
              <w:t xml:space="preserve"> computers, complete in all respect</w:t>
            </w:r>
            <w:r w:rsidR="00C339C3">
              <w:rPr>
                <w:color w:val="000000"/>
                <w:sz w:val="20"/>
                <w:szCs w:val="20"/>
              </w:rPr>
              <w:t>. Bidder may visit the actual site for proper estimation.</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single" w:sz="8" w:space="0" w:color="auto"/>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22"/>
        </w:trPr>
        <w:tc>
          <w:tcPr>
            <w:tcW w:w="102"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6</w:t>
            </w:r>
          </w:p>
        </w:tc>
        <w:tc>
          <w:tcPr>
            <w:tcW w:w="238" w:type="pct"/>
            <w:vMerge w:val="restart"/>
            <w:tcBorders>
              <w:top w:val="nil"/>
              <w:left w:val="single" w:sz="4" w:space="0" w:color="auto"/>
              <w:bottom w:val="single" w:sz="8" w:space="0" w:color="000000"/>
              <w:right w:val="single" w:sz="4" w:space="0" w:color="auto"/>
            </w:tcBorders>
            <w:shd w:val="clear" w:color="auto" w:fill="auto"/>
            <w:vAlign w:val="center"/>
          </w:tcPr>
          <w:p w:rsidR="005C7A77" w:rsidRPr="002834FD" w:rsidRDefault="005C7A77" w:rsidP="005C7A77">
            <w:pPr>
              <w:jc w:val="center"/>
              <w:rPr>
                <w:b/>
                <w:bCs/>
                <w:color w:val="000000"/>
                <w:sz w:val="20"/>
                <w:szCs w:val="20"/>
              </w:rPr>
            </w:pPr>
            <w:r w:rsidRPr="002834FD">
              <w:rPr>
                <w:b/>
                <w:bCs/>
                <w:color w:val="000000"/>
                <w:sz w:val="20"/>
                <w:szCs w:val="20"/>
              </w:rPr>
              <w:t>Online UPS</w:t>
            </w: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Type</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b/>
                <w:color w:val="000000"/>
                <w:sz w:val="20"/>
                <w:szCs w:val="20"/>
              </w:rPr>
            </w:pPr>
            <w:r w:rsidRPr="002834FD">
              <w:rPr>
                <w:color w:val="000000"/>
                <w:sz w:val="20"/>
                <w:szCs w:val="20"/>
              </w:rPr>
              <w:t xml:space="preserve">10KVA Rack mount UPS </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 </w:t>
            </w:r>
          </w:p>
        </w:tc>
      </w:tr>
      <w:tr w:rsidR="005C7A77" w:rsidRPr="002834FD" w:rsidTr="005C7A77">
        <w:trPr>
          <w:gridAfter w:val="5"/>
          <w:wAfter w:w="2758" w:type="pct"/>
          <w:trHeight w:val="268"/>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Technology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True on-line double-conversion, DSP technology guarantees high performance, SNMP/USB/RS-232 communications.</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Power</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0.8 Output Power Factor, Wide input voltage range (110-300 VAC), 0.99 input power factor correction, 50Hz/60Hz frequency converter mode,</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Backup</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 xml:space="preserve">Long backup up to 2 hour using additional batteries on </w:t>
            </w:r>
            <w:r w:rsidRPr="002834FD">
              <w:rPr>
                <w:color w:val="000000"/>
                <w:sz w:val="20"/>
                <w:szCs w:val="20"/>
              </w:rPr>
              <w:lastRenderedPageBreak/>
              <w:t>complete load.</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lastRenderedPageBreak/>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Brand</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(Emerson, APC or equivalent).</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77"/>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Warranty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One Year</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5C7A77" w:rsidRPr="002834FD" w:rsidRDefault="005C7A77" w:rsidP="005C7A77">
            <w:pPr>
              <w:jc w:val="center"/>
              <w:rPr>
                <w:color w:val="000000"/>
                <w:sz w:val="20"/>
                <w:szCs w:val="20"/>
              </w:rPr>
            </w:pPr>
          </w:p>
          <w:p w:rsidR="005C7A77" w:rsidRPr="002834FD" w:rsidRDefault="005C7A77" w:rsidP="005C7A77">
            <w:pPr>
              <w:jc w:val="center"/>
              <w:rPr>
                <w:color w:val="000000"/>
                <w:sz w:val="20"/>
                <w:szCs w:val="20"/>
              </w:rPr>
            </w:pPr>
            <w:r w:rsidRPr="002834FD">
              <w:rPr>
                <w:color w:val="000000"/>
                <w:sz w:val="20"/>
                <w:szCs w:val="20"/>
              </w:rPr>
              <w:t>7</w:t>
            </w:r>
          </w:p>
        </w:tc>
        <w:tc>
          <w:tcPr>
            <w:tcW w:w="238" w:type="pct"/>
            <w:vMerge w:val="restart"/>
            <w:tcBorders>
              <w:top w:val="nil"/>
              <w:left w:val="single" w:sz="4" w:space="0" w:color="auto"/>
              <w:bottom w:val="single" w:sz="8" w:space="0" w:color="000000"/>
              <w:right w:val="single" w:sz="4" w:space="0" w:color="auto"/>
            </w:tcBorders>
            <w:shd w:val="clear" w:color="auto" w:fill="auto"/>
            <w:vAlign w:val="center"/>
          </w:tcPr>
          <w:p w:rsidR="005C7A77" w:rsidRPr="002834FD" w:rsidRDefault="005C7A77" w:rsidP="005C7A77">
            <w:pPr>
              <w:jc w:val="center"/>
              <w:rPr>
                <w:b/>
                <w:bCs/>
                <w:color w:val="000000"/>
                <w:sz w:val="20"/>
                <w:szCs w:val="20"/>
              </w:rPr>
            </w:pPr>
            <w:r w:rsidRPr="002834FD">
              <w:rPr>
                <w:b/>
                <w:color w:val="000000"/>
                <w:sz w:val="20"/>
                <w:szCs w:val="20"/>
              </w:rPr>
              <w:t>Photo Copier</w:t>
            </w: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Type</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jc w:val="both"/>
              <w:rPr>
                <w:color w:val="000000"/>
                <w:sz w:val="20"/>
                <w:szCs w:val="20"/>
                <w:lang w:eastAsia="en-CA"/>
              </w:rPr>
            </w:pPr>
            <w:r w:rsidRPr="002834FD">
              <w:rPr>
                <w:color w:val="000000"/>
                <w:sz w:val="20"/>
                <w:szCs w:val="20"/>
              </w:rPr>
              <w:t xml:space="preserve">Copy, Print &amp; Scan </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 </w:t>
            </w:r>
          </w:p>
          <w:p w:rsidR="005C7A77" w:rsidRPr="002834FD" w:rsidRDefault="005C7A77" w:rsidP="005C7A77">
            <w:pPr>
              <w:jc w:val="cente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Speed</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 xml:space="preserve">40cpm </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Memory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2 GB</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Hard Disk</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HDD Drive 320 GB (standard), SSD 8GB,</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Magnification</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25 – 400%</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Display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LCD Color Touch Panel</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Connectivity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Wireless, LAN (IEEE 802.11 b/g/n) ,USB 2.0 x2 (Host), USB 3.0 x1 (Host), USB 2.0 x1 (Device),</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RADF</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Built-in</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Paper Support</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maximum A3 size</w:t>
            </w:r>
          </w:p>
        </w:tc>
        <w:tc>
          <w:tcPr>
            <w:tcW w:w="522" w:type="pct"/>
            <w:tcBorders>
              <w:top w:val="single" w:sz="4" w:space="0" w:color="auto"/>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Duplex</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 xml:space="preserve">Built-in </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Network Color Scanner</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Built-in</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Network Printer</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Built-in</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Printing resolution</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1200 x 1200 dpi</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Copy Resolution</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600x600 dpi</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Reading Resolution</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600 x 600dpi,</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Paper Capacity</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1100 Sheets</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Multiple Copies</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1 to 999 sheets,</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Component</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Single or double</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Toner Life</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40,000 pages</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Drum Life</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500,000 pages</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Others</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Password protected function for Users</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30"/>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Warranty</w:t>
            </w:r>
          </w:p>
        </w:tc>
        <w:tc>
          <w:tcPr>
            <w:tcW w:w="872" w:type="pct"/>
            <w:tcBorders>
              <w:top w:val="nil"/>
              <w:left w:val="nil"/>
              <w:bottom w:val="single" w:sz="8"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One year local at customer premises</w:t>
            </w:r>
          </w:p>
        </w:tc>
        <w:tc>
          <w:tcPr>
            <w:tcW w:w="522" w:type="pct"/>
            <w:tcBorders>
              <w:top w:val="nil"/>
              <w:left w:val="nil"/>
              <w:bottom w:val="single" w:sz="8"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77"/>
        </w:trPr>
        <w:tc>
          <w:tcPr>
            <w:tcW w:w="102"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8</w:t>
            </w:r>
          </w:p>
        </w:tc>
        <w:tc>
          <w:tcPr>
            <w:tcW w:w="238" w:type="pct"/>
            <w:vMerge w:val="restart"/>
            <w:tcBorders>
              <w:top w:val="nil"/>
              <w:left w:val="single" w:sz="4" w:space="0" w:color="auto"/>
              <w:bottom w:val="single" w:sz="8" w:space="0" w:color="000000"/>
              <w:right w:val="single" w:sz="4" w:space="0" w:color="auto"/>
            </w:tcBorders>
            <w:shd w:val="clear" w:color="auto" w:fill="auto"/>
            <w:vAlign w:val="center"/>
          </w:tcPr>
          <w:p w:rsidR="005C7A77" w:rsidRPr="002834FD" w:rsidRDefault="005C7A77" w:rsidP="005C7A77">
            <w:pPr>
              <w:jc w:val="center"/>
              <w:rPr>
                <w:b/>
                <w:bCs/>
                <w:color w:val="000000"/>
                <w:sz w:val="20"/>
                <w:szCs w:val="20"/>
              </w:rPr>
            </w:pPr>
            <w:r w:rsidRPr="002834FD">
              <w:rPr>
                <w:b/>
                <w:color w:val="000000"/>
                <w:sz w:val="20"/>
                <w:szCs w:val="20"/>
              </w:rPr>
              <w:t>Printer</w:t>
            </w: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Type</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Print, Copy &amp; Scan  (3 in 1)</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C7A77" w:rsidRPr="002834FD" w:rsidRDefault="005C7A77" w:rsidP="005C7A77">
            <w:pPr>
              <w:jc w:val="center"/>
              <w:rPr>
                <w:color w:val="000000"/>
                <w:sz w:val="20"/>
                <w:szCs w:val="20"/>
              </w:rPr>
            </w:pPr>
            <w:r w:rsidRPr="002834FD">
              <w:rPr>
                <w:color w:val="000000"/>
                <w:sz w:val="20"/>
                <w:szCs w:val="20"/>
              </w:rPr>
              <w:t> </w:t>
            </w:r>
          </w:p>
          <w:p w:rsidR="005C7A77" w:rsidRPr="002834FD" w:rsidRDefault="005C7A77" w:rsidP="005C7A77">
            <w:pPr>
              <w:jc w:val="center"/>
              <w:rPr>
                <w:color w:val="000000"/>
                <w:sz w:val="20"/>
                <w:szCs w:val="20"/>
              </w:rPr>
            </w:pPr>
          </w:p>
          <w:p w:rsidR="005C7A77" w:rsidRPr="002834FD" w:rsidRDefault="005C7A77" w:rsidP="005C7A77">
            <w:pPr>
              <w:jc w:val="cente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Technology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Laser</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77"/>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Print Speed</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28 PPM or above</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Connectivity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USB, Network  &amp; Wifi</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77"/>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Duplex</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Yes</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50"/>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nil"/>
              <w:right w:val="nil"/>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Others</w:t>
            </w:r>
          </w:p>
        </w:tc>
        <w:tc>
          <w:tcPr>
            <w:tcW w:w="872" w:type="pct"/>
            <w:tcBorders>
              <w:top w:val="nil"/>
              <w:left w:val="single" w:sz="4" w:space="0" w:color="auto"/>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Plug &amp; Play</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250"/>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Print Quality</w:t>
            </w:r>
          </w:p>
        </w:tc>
        <w:tc>
          <w:tcPr>
            <w:tcW w:w="872" w:type="pct"/>
            <w:tcBorders>
              <w:top w:val="nil"/>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600x600 dpi</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gridAfter w:val="5"/>
          <w:wAfter w:w="2758" w:type="pct"/>
          <w:trHeight w:val="315"/>
        </w:trPr>
        <w:tc>
          <w:tcPr>
            <w:tcW w:w="102" w:type="pct"/>
            <w:vMerge/>
            <w:tcBorders>
              <w:top w:val="nil"/>
              <w:left w:val="single" w:sz="8" w:space="0" w:color="auto"/>
              <w:bottom w:val="single" w:sz="8" w:space="0" w:color="000000"/>
              <w:right w:val="single" w:sz="4" w:space="0" w:color="auto"/>
            </w:tcBorders>
            <w:vAlign w:val="center"/>
            <w:hideMark/>
          </w:tcPr>
          <w:p w:rsidR="005C7A77" w:rsidRPr="002834FD" w:rsidRDefault="005C7A77" w:rsidP="005C7A77">
            <w:pPr>
              <w:rPr>
                <w:color w:val="000000"/>
                <w:sz w:val="20"/>
                <w:szCs w:val="20"/>
              </w:rPr>
            </w:pPr>
          </w:p>
        </w:tc>
        <w:tc>
          <w:tcPr>
            <w:tcW w:w="238" w:type="pct"/>
            <w:vMerge/>
            <w:tcBorders>
              <w:top w:val="nil"/>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nil"/>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Warranty</w:t>
            </w:r>
          </w:p>
        </w:tc>
        <w:tc>
          <w:tcPr>
            <w:tcW w:w="872" w:type="pct"/>
            <w:tcBorders>
              <w:top w:val="nil"/>
              <w:left w:val="nil"/>
              <w:bottom w:val="single" w:sz="4" w:space="0" w:color="auto"/>
              <w:right w:val="single" w:sz="4" w:space="0" w:color="auto"/>
            </w:tcBorders>
            <w:shd w:val="clear" w:color="auto" w:fill="auto"/>
            <w:vAlign w:val="bottom"/>
          </w:tcPr>
          <w:p w:rsidR="005C7A77" w:rsidRPr="002834FD" w:rsidRDefault="005C7A77" w:rsidP="005C7A77">
            <w:pPr>
              <w:rPr>
                <w:color w:val="000000"/>
                <w:sz w:val="20"/>
                <w:szCs w:val="20"/>
              </w:rPr>
            </w:pPr>
            <w:r w:rsidRPr="002834FD">
              <w:rPr>
                <w:color w:val="000000"/>
                <w:sz w:val="20"/>
                <w:szCs w:val="20"/>
              </w:rPr>
              <w:t>One year local Warranty at customer premises.</w:t>
            </w:r>
          </w:p>
        </w:tc>
        <w:tc>
          <w:tcPr>
            <w:tcW w:w="522" w:type="pct"/>
            <w:tcBorders>
              <w:top w:val="nil"/>
              <w:left w:val="nil"/>
              <w:bottom w:val="single" w:sz="4" w:space="0" w:color="auto"/>
              <w:right w:val="single" w:sz="8" w:space="0" w:color="auto"/>
            </w:tcBorders>
            <w:shd w:val="clear" w:color="auto" w:fill="auto"/>
            <w:noWrap/>
            <w:vAlign w:val="center"/>
            <w:hideMark/>
          </w:tcPr>
          <w:p w:rsidR="005C7A77" w:rsidRPr="002834FD" w:rsidRDefault="005C7A77" w:rsidP="005C7A77">
            <w:pPr>
              <w:rPr>
                <w:color w:val="000000"/>
                <w:sz w:val="20"/>
                <w:szCs w:val="20"/>
              </w:rPr>
            </w:pPr>
            <w:r w:rsidRPr="002834FD">
              <w:rPr>
                <w:color w:val="000000"/>
                <w:sz w:val="20"/>
                <w:szCs w:val="20"/>
              </w:rPr>
              <w:t> </w:t>
            </w:r>
          </w:p>
          <w:p w:rsidR="005C7A77" w:rsidRPr="002834FD" w:rsidRDefault="005C7A77" w:rsidP="005C7A77">
            <w:pPr>
              <w:rPr>
                <w:color w:val="000000"/>
                <w:sz w:val="20"/>
                <w:szCs w:val="20"/>
              </w:rPr>
            </w:pPr>
          </w:p>
        </w:tc>
        <w:tc>
          <w:tcPr>
            <w:tcW w:w="263" w:type="pct"/>
            <w:vMerge/>
            <w:tcBorders>
              <w:top w:val="nil"/>
              <w:left w:val="single" w:sz="8" w:space="0" w:color="auto"/>
              <w:bottom w:val="single" w:sz="8" w:space="0" w:color="000000"/>
              <w:right w:val="single" w:sz="8" w:space="0" w:color="auto"/>
            </w:tcBorders>
            <w:vAlign w:val="center"/>
            <w:hideMark/>
          </w:tcPr>
          <w:p w:rsidR="005C7A77" w:rsidRPr="002834FD" w:rsidRDefault="005C7A77" w:rsidP="005C7A77">
            <w:pPr>
              <w:rPr>
                <w:color w:val="000000"/>
                <w:sz w:val="20"/>
                <w:szCs w:val="20"/>
              </w:rPr>
            </w:pPr>
          </w:p>
        </w:tc>
      </w:tr>
      <w:tr w:rsidR="005C7A77" w:rsidRPr="002834FD" w:rsidTr="005C7A77">
        <w:trPr>
          <w:trHeight w:val="330"/>
        </w:trPr>
        <w:tc>
          <w:tcPr>
            <w:tcW w:w="102" w:type="pct"/>
            <w:vMerge w:val="restart"/>
            <w:tcBorders>
              <w:top w:val="nil"/>
              <w:left w:val="single" w:sz="8" w:space="0" w:color="auto"/>
              <w:right w:val="single" w:sz="4" w:space="0" w:color="auto"/>
            </w:tcBorders>
            <w:vAlign w:val="center"/>
          </w:tcPr>
          <w:p w:rsidR="005C7A77" w:rsidRPr="002834FD" w:rsidRDefault="005C7A77" w:rsidP="005C7A77">
            <w:pPr>
              <w:rPr>
                <w:color w:val="000000"/>
                <w:sz w:val="20"/>
                <w:szCs w:val="20"/>
              </w:rPr>
            </w:pPr>
            <w:r w:rsidRPr="002834FD">
              <w:rPr>
                <w:color w:val="000000"/>
                <w:sz w:val="20"/>
                <w:szCs w:val="20"/>
              </w:rPr>
              <w:t>9</w:t>
            </w:r>
          </w:p>
        </w:tc>
        <w:tc>
          <w:tcPr>
            <w:tcW w:w="238" w:type="pct"/>
            <w:vMerge w:val="restart"/>
            <w:tcBorders>
              <w:top w:val="nil"/>
              <w:left w:val="single" w:sz="4" w:space="0" w:color="auto"/>
              <w:right w:val="single" w:sz="4" w:space="0" w:color="auto"/>
            </w:tcBorders>
            <w:vAlign w:val="center"/>
          </w:tcPr>
          <w:p w:rsidR="005C7A77" w:rsidRPr="002834FD" w:rsidRDefault="005C7A77" w:rsidP="005C7A77">
            <w:pPr>
              <w:rPr>
                <w:b/>
                <w:bCs/>
                <w:color w:val="000000"/>
                <w:sz w:val="20"/>
                <w:szCs w:val="20"/>
              </w:rPr>
            </w:pPr>
            <w:r w:rsidRPr="002834FD">
              <w:rPr>
                <w:b/>
                <w:bCs/>
                <w:color w:val="000000"/>
                <w:sz w:val="20"/>
                <w:szCs w:val="20"/>
              </w:rPr>
              <w:t xml:space="preserve">Audio Head Phone </w:t>
            </w: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Functions</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 xml:space="preserve">Noise canceling microphone and hi-fi stereo sound for clear voice and video calls... </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val="restart"/>
            <w:tcBorders>
              <w:top w:val="nil"/>
              <w:left w:val="single" w:sz="8" w:space="0" w:color="auto"/>
              <w:right w:val="single" w:sz="8" w:space="0" w:color="auto"/>
            </w:tcBorders>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b/>
                <w:bCs/>
                <w:color w:val="000000"/>
                <w:sz w:val="20"/>
                <w:szCs w:val="20"/>
              </w:rPr>
            </w:pPr>
          </w:p>
        </w:tc>
        <w:tc>
          <w:tcPr>
            <w:tcW w:w="552" w:type="pct"/>
            <w:vAlign w:val="center"/>
          </w:tcPr>
          <w:p w:rsidR="005C7A77" w:rsidRPr="002834FD" w:rsidRDefault="005C7A77" w:rsidP="005C7A77">
            <w:pPr>
              <w:rPr>
                <w:color w:val="000000"/>
                <w:sz w:val="20"/>
                <w:szCs w:val="20"/>
              </w:rPr>
            </w:pPr>
            <w:r w:rsidRPr="002834FD">
              <w:rPr>
                <w:color w:val="000000"/>
                <w:sz w:val="20"/>
                <w:szCs w:val="20"/>
              </w:rPr>
              <w:t>RAM</w:t>
            </w:r>
          </w:p>
        </w:tc>
        <w:tc>
          <w:tcPr>
            <w:tcW w:w="552" w:type="pct"/>
            <w:vAlign w:val="bottom"/>
          </w:tcPr>
          <w:p w:rsidR="005C7A77" w:rsidRPr="002834FD" w:rsidRDefault="005C7A77" w:rsidP="005C7A77">
            <w:pPr>
              <w:rPr>
                <w:color w:val="000000"/>
                <w:sz w:val="20"/>
                <w:szCs w:val="20"/>
              </w:rPr>
            </w:pPr>
            <w:r w:rsidRPr="002834FD">
              <w:rPr>
                <w:color w:val="000000"/>
                <w:sz w:val="20"/>
                <w:szCs w:val="20"/>
              </w:rPr>
              <w:t>04x 32GB RDIMM 2666MT/s Dual Rank</w:t>
            </w:r>
          </w:p>
        </w:tc>
        <w:tc>
          <w:tcPr>
            <w:tcW w:w="550" w:type="pct"/>
            <w:vAlign w:val="center"/>
          </w:tcPr>
          <w:p w:rsidR="005C7A77" w:rsidRPr="002834FD" w:rsidRDefault="005C7A77" w:rsidP="005C7A77">
            <w:pPr>
              <w:rPr>
                <w:color w:val="000000"/>
                <w:sz w:val="20"/>
                <w:szCs w:val="20"/>
              </w:rPr>
            </w:pPr>
            <w:r w:rsidRPr="002834FD">
              <w:rPr>
                <w:color w:val="000000"/>
                <w:sz w:val="20"/>
                <w:szCs w:val="20"/>
              </w:rPr>
              <w:t> </w:t>
            </w:r>
          </w:p>
        </w:tc>
      </w:tr>
      <w:tr w:rsidR="005C7A77" w:rsidRPr="002834FD" w:rsidTr="005C7A77">
        <w:trPr>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Connectivity</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USB audio jack into computer, smartphone, or tablet.</w:t>
            </w:r>
          </w:p>
        </w:tc>
        <w:tc>
          <w:tcPr>
            <w:tcW w:w="522" w:type="pct"/>
            <w:tcBorders>
              <w:top w:val="single" w:sz="4" w:space="0" w:color="auto"/>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b/>
                <w:bCs/>
                <w:color w:val="000000"/>
                <w:sz w:val="20"/>
                <w:szCs w:val="20"/>
              </w:rPr>
            </w:pPr>
          </w:p>
        </w:tc>
        <w:tc>
          <w:tcPr>
            <w:tcW w:w="552" w:type="pct"/>
            <w:vAlign w:val="center"/>
          </w:tcPr>
          <w:p w:rsidR="005C7A77" w:rsidRPr="002834FD" w:rsidRDefault="005C7A77" w:rsidP="005C7A77">
            <w:pPr>
              <w:rPr>
                <w:color w:val="000000"/>
                <w:sz w:val="20"/>
                <w:szCs w:val="20"/>
              </w:rPr>
            </w:pPr>
            <w:r w:rsidRPr="002834FD">
              <w:rPr>
                <w:color w:val="000000"/>
                <w:sz w:val="20"/>
                <w:szCs w:val="20"/>
              </w:rPr>
              <w:t>HDD</w:t>
            </w:r>
          </w:p>
        </w:tc>
        <w:tc>
          <w:tcPr>
            <w:tcW w:w="552" w:type="pct"/>
            <w:vAlign w:val="bottom"/>
          </w:tcPr>
          <w:p w:rsidR="005C7A77" w:rsidRPr="002834FD" w:rsidRDefault="005C7A77" w:rsidP="005C7A77">
            <w:pPr>
              <w:rPr>
                <w:color w:val="000000"/>
                <w:sz w:val="20"/>
                <w:szCs w:val="20"/>
              </w:rPr>
            </w:pPr>
            <w:r w:rsidRPr="002834FD">
              <w:rPr>
                <w:color w:val="000000"/>
                <w:sz w:val="20"/>
                <w:szCs w:val="20"/>
              </w:rPr>
              <w:t>04x 480GB SAS/SATA Mix</w:t>
            </w:r>
          </w:p>
        </w:tc>
        <w:tc>
          <w:tcPr>
            <w:tcW w:w="550" w:type="pct"/>
            <w:vAlign w:val="center"/>
          </w:tcPr>
          <w:p w:rsidR="005C7A77" w:rsidRPr="002834FD" w:rsidRDefault="005C7A77" w:rsidP="005C7A77">
            <w:pPr>
              <w:rPr>
                <w:color w:val="000000"/>
                <w:sz w:val="20"/>
                <w:szCs w:val="20"/>
              </w:rPr>
            </w:pPr>
            <w:r w:rsidRPr="002834FD">
              <w:rPr>
                <w:color w:val="000000"/>
                <w:sz w:val="20"/>
                <w:szCs w:val="20"/>
              </w:rPr>
              <w:t> </w:t>
            </w:r>
          </w:p>
        </w:tc>
      </w:tr>
      <w:tr w:rsidR="005C7A77" w:rsidRPr="002834FD" w:rsidTr="005C7A77">
        <w:trPr>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Headset</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Lightweight stereo headset has a broad range of adjustment</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b/>
                <w:bCs/>
                <w:color w:val="000000"/>
                <w:sz w:val="20"/>
                <w:szCs w:val="20"/>
              </w:rPr>
            </w:pPr>
          </w:p>
        </w:tc>
        <w:tc>
          <w:tcPr>
            <w:tcW w:w="552" w:type="pct"/>
            <w:vAlign w:val="center"/>
          </w:tcPr>
          <w:p w:rsidR="005C7A77" w:rsidRPr="002834FD" w:rsidRDefault="005C7A77" w:rsidP="005C7A77">
            <w:pPr>
              <w:rPr>
                <w:color w:val="000000"/>
                <w:sz w:val="20"/>
                <w:szCs w:val="20"/>
              </w:rPr>
            </w:pPr>
            <w:r w:rsidRPr="002834FD">
              <w:rPr>
                <w:color w:val="000000"/>
                <w:sz w:val="20"/>
                <w:szCs w:val="20"/>
              </w:rPr>
              <w:t xml:space="preserve">Hot Plug </w:t>
            </w:r>
          </w:p>
        </w:tc>
        <w:tc>
          <w:tcPr>
            <w:tcW w:w="552" w:type="pct"/>
            <w:vAlign w:val="bottom"/>
          </w:tcPr>
          <w:p w:rsidR="005C7A77" w:rsidRPr="002834FD" w:rsidRDefault="005C7A77" w:rsidP="005C7A77">
            <w:pPr>
              <w:rPr>
                <w:color w:val="000000"/>
                <w:sz w:val="20"/>
                <w:szCs w:val="20"/>
              </w:rPr>
            </w:pPr>
            <w:r w:rsidRPr="002834FD">
              <w:rPr>
                <w:color w:val="000000"/>
                <w:sz w:val="20"/>
                <w:szCs w:val="20"/>
              </w:rPr>
              <w:t>Hot-plug redundant power supplies,</w:t>
            </w:r>
          </w:p>
        </w:tc>
        <w:tc>
          <w:tcPr>
            <w:tcW w:w="550" w:type="pct"/>
            <w:vAlign w:val="center"/>
          </w:tcPr>
          <w:p w:rsidR="005C7A77" w:rsidRPr="002834FD" w:rsidRDefault="005C7A77" w:rsidP="005C7A77">
            <w:pPr>
              <w:rPr>
                <w:color w:val="000000"/>
                <w:sz w:val="20"/>
                <w:szCs w:val="20"/>
              </w:rPr>
            </w:pPr>
            <w:r w:rsidRPr="002834FD">
              <w:rPr>
                <w:color w:val="000000"/>
                <w:sz w:val="20"/>
                <w:szCs w:val="20"/>
              </w:rPr>
              <w:t> </w:t>
            </w:r>
          </w:p>
        </w:tc>
      </w:tr>
      <w:tr w:rsidR="005C7A77" w:rsidRPr="002834FD" w:rsidTr="005C7A77">
        <w:trPr>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Foam</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Ultra-soft foam ear cushions provide hours of comfort.</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b/>
                <w:bCs/>
                <w:color w:val="000000"/>
                <w:sz w:val="20"/>
                <w:szCs w:val="20"/>
              </w:rPr>
            </w:pPr>
          </w:p>
        </w:tc>
        <w:tc>
          <w:tcPr>
            <w:tcW w:w="552" w:type="pct"/>
            <w:vAlign w:val="center"/>
          </w:tcPr>
          <w:p w:rsidR="005C7A77" w:rsidRPr="002834FD" w:rsidRDefault="005C7A77" w:rsidP="005C7A77">
            <w:pPr>
              <w:rPr>
                <w:color w:val="000000"/>
                <w:sz w:val="20"/>
                <w:szCs w:val="20"/>
              </w:rPr>
            </w:pPr>
            <w:r w:rsidRPr="002834FD">
              <w:rPr>
                <w:color w:val="000000"/>
                <w:sz w:val="20"/>
                <w:szCs w:val="20"/>
              </w:rPr>
              <w:t>Others</w:t>
            </w:r>
          </w:p>
        </w:tc>
        <w:tc>
          <w:tcPr>
            <w:tcW w:w="552" w:type="pct"/>
            <w:vAlign w:val="bottom"/>
          </w:tcPr>
          <w:p w:rsidR="005C7A77" w:rsidRPr="002834FD" w:rsidRDefault="005C7A77" w:rsidP="005C7A77">
            <w:pPr>
              <w:rPr>
                <w:color w:val="000000"/>
                <w:sz w:val="20"/>
                <w:szCs w:val="20"/>
              </w:rPr>
            </w:pPr>
            <w:r w:rsidRPr="002834FD">
              <w:rPr>
                <w:color w:val="000000"/>
                <w:sz w:val="20"/>
                <w:szCs w:val="20"/>
              </w:rPr>
              <w:t>Rack Support (Ready Rails II sliding rails).</w:t>
            </w:r>
          </w:p>
        </w:tc>
        <w:tc>
          <w:tcPr>
            <w:tcW w:w="550" w:type="pct"/>
            <w:vAlign w:val="center"/>
          </w:tcPr>
          <w:p w:rsidR="005C7A77" w:rsidRPr="002834FD" w:rsidRDefault="005C7A77" w:rsidP="005C7A77">
            <w:pPr>
              <w:rPr>
                <w:color w:val="000000"/>
                <w:sz w:val="20"/>
                <w:szCs w:val="20"/>
              </w:rPr>
            </w:pPr>
            <w:r w:rsidRPr="002834FD">
              <w:rPr>
                <w:color w:val="000000"/>
                <w:sz w:val="20"/>
                <w:szCs w:val="20"/>
              </w:rPr>
              <w:t> </w:t>
            </w:r>
          </w:p>
        </w:tc>
      </w:tr>
      <w:tr w:rsidR="005C7A77" w:rsidRPr="002834FD" w:rsidTr="005C7A77">
        <w:trPr>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Headset Cord</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Convenient in-line controls on the headset cord, can adjust the volume or mute calls without disruption.</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b/>
                <w:bCs/>
                <w:color w:val="000000"/>
                <w:sz w:val="20"/>
                <w:szCs w:val="20"/>
              </w:rPr>
            </w:pPr>
          </w:p>
        </w:tc>
        <w:tc>
          <w:tcPr>
            <w:tcW w:w="552" w:type="pct"/>
            <w:vAlign w:val="center"/>
          </w:tcPr>
          <w:p w:rsidR="005C7A77" w:rsidRPr="002834FD" w:rsidRDefault="005C7A77" w:rsidP="005C7A77">
            <w:pPr>
              <w:rPr>
                <w:color w:val="000000"/>
                <w:sz w:val="20"/>
                <w:szCs w:val="20"/>
              </w:rPr>
            </w:pPr>
            <w:r w:rsidRPr="002834FD">
              <w:rPr>
                <w:color w:val="000000"/>
                <w:sz w:val="20"/>
                <w:szCs w:val="20"/>
              </w:rPr>
              <w:t>Rack</w:t>
            </w:r>
          </w:p>
        </w:tc>
        <w:tc>
          <w:tcPr>
            <w:tcW w:w="552" w:type="pct"/>
            <w:vAlign w:val="bottom"/>
          </w:tcPr>
          <w:p w:rsidR="005C7A77" w:rsidRPr="002834FD" w:rsidRDefault="005C7A77" w:rsidP="005C7A77">
            <w:pPr>
              <w:rPr>
                <w:color w:val="000000"/>
                <w:sz w:val="20"/>
                <w:szCs w:val="20"/>
              </w:rPr>
            </w:pPr>
            <w:r w:rsidRPr="002834FD">
              <w:rPr>
                <w:color w:val="000000"/>
                <w:sz w:val="20"/>
                <w:szCs w:val="20"/>
              </w:rPr>
              <w:t>42U server rack complete. SFP+ ports.</w:t>
            </w:r>
          </w:p>
        </w:tc>
        <w:tc>
          <w:tcPr>
            <w:tcW w:w="550" w:type="pct"/>
            <w:vAlign w:val="center"/>
          </w:tcPr>
          <w:p w:rsidR="005C7A77" w:rsidRPr="002834FD" w:rsidRDefault="005C7A77" w:rsidP="005C7A77">
            <w:pPr>
              <w:rPr>
                <w:color w:val="000000"/>
                <w:sz w:val="20"/>
                <w:szCs w:val="20"/>
              </w:rPr>
            </w:pPr>
            <w:r w:rsidRPr="002834FD">
              <w:rPr>
                <w:color w:val="000000"/>
                <w:sz w:val="20"/>
                <w:szCs w:val="20"/>
              </w:rPr>
              <w:t> </w:t>
            </w:r>
          </w:p>
        </w:tc>
      </w:tr>
      <w:tr w:rsidR="005C7A77" w:rsidRPr="002834FD" w:rsidTr="005C7A77">
        <w:trPr>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Adjustment</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Microphone can rotate 180° to be worn on the left or right</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b/>
                <w:bCs/>
                <w:color w:val="000000"/>
                <w:sz w:val="20"/>
                <w:szCs w:val="20"/>
              </w:rPr>
            </w:pPr>
          </w:p>
        </w:tc>
        <w:tc>
          <w:tcPr>
            <w:tcW w:w="552" w:type="pct"/>
            <w:vAlign w:val="center"/>
          </w:tcPr>
          <w:p w:rsidR="005C7A77" w:rsidRPr="002834FD" w:rsidRDefault="005C7A77" w:rsidP="005C7A77">
            <w:pPr>
              <w:rPr>
                <w:color w:val="000000"/>
                <w:sz w:val="20"/>
                <w:szCs w:val="20"/>
              </w:rPr>
            </w:pPr>
            <w:r w:rsidRPr="002834FD">
              <w:rPr>
                <w:color w:val="000000"/>
                <w:sz w:val="20"/>
                <w:szCs w:val="20"/>
              </w:rPr>
              <w:t>Warranty</w:t>
            </w:r>
          </w:p>
        </w:tc>
        <w:tc>
          <w:tcPr>
            <w:tcW w:w="552" w:type="pct"/>
            <w:vAlign w:val="bottom"/>
          </w:tcPr>
          <w:p w:rsidR="005C7A77" w:rsidRPr="002834FD" w:rsidRDefault="005C7A77" w:rsidP="005C7A77">
            <w:pPr>
              <w:rPr>
                <w:color w:val="000000"/>
                <w:sz w:val="20"/>
                <w:szCs w:val="20"/>
              </w:rPr>
            </w:pPr>
            <w:r w:rsidRPr="002834FD">
              <w:rPr>
                <w:color w:val="000000"/>
                <w:sz w:val="20"/>
                <w:szCs w:val="20"/>
              </w:rPr>
              <w:t xml:space="preserve">One year </w:t>
            </w:r>
          </w:p>
        </w:tc>
        <w:tc>
          <w:tcPr>
            <w:tcW w:w="550" w:type="pct"/>
            <w:vAlign w:val="center"/>
          </w:tcPr>
          <w:p w:rsidR="005C7A77" w:rsidRPr="002834FD" w:rsidRDefault="005C7A77" w:rsidP="005C7A77">
            <w:pPr>
              <w:rPr>
                <w:color w:val="000000"/>
                <w:sz w:val="20"/>
                <w:szCs w:val="20"/>
              </w:rPr>
            </w:pPr>
            <w:r w:rsidRPr="002834FD">
              <w:rPr>
                <w:color w:val="000000"/>
                <w:sz w:val="20"/>
                <w:szCs w:val="20"/>
              </w:rPr>
              <w:t> </w:t>
            </w:r>
          </w:p>
        </w:tc>
      </w:tr>
      <w:tr w:rsidR="005C7A77" w:rsidRPr="002834FD" w:rsidTr="005C7A77">
        <w:trPr>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Positioning</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Flexible mic can be positioned for better voice capture and background noise reduction.</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jc w:val="center"/>
              <w:rPr>
                <w:color w:val="000000"/>
                <w:sz w:val="20"/>
                <w:szCs w:val="20"/>
              </w:rPr>
            </w:pPr>
            <w:r w:rsidRPr="002834FD">
              <w:rPr>
                <w:color w:val="000000"/>
                <w:sz w:val="20"/>
                <w:szCs w:val="20"/>
              </w:rPr>
              <w:t>5</w:t>
            </w:r>
          </w:p>
        </w:tc>
        <w:tc>
          <w:tcPr>
            <w:tcW w:w="552" w:type="pct"/>
            <w:vAlign w:val="center"/>
          </w:tcPr>
          <w:p w:rsidR="005C7A77" w:rsidRPr="002834FD" w:rsidRDefault="005C7A77" w:rsidP="005C7A77">
            <w:pPr>
              <w:jc w:val="center"/>
              <w:rPr>
                <w:b/>
                <w:bCs/>
                <w:color w:val="000000"/>
                <w:sz w:val="20"/>
                <w:szCs w:val="20"/>
              </w:rPr>
            </w:pPr>
            <w:r w:rsidRPr="002834FD">
              <w:rPr>
                <w:b/>
                <w:color w:val="000000"/>
                <w:sz w:val="20"/>
                <w:szCs w:val="20"/>
              </w:rPr>
              <w:t>Networking</w:t>
            </w:r>
          </w:p>
        </w:tc>
        <w:tc>
          <w:tcPr>
            <w:tcW w:w="552" w:type="pct"/>
            <w:vAlign w:val="center"/>
          </w:tcPr>
          <w:p w:rsidR="005C7A77" w:rsidRPr="002834FD" w:rsidRDefault="005C7A77" w:rsidP="005C7A77">
            <w:pPr>
              <w:rPr>
                <w:color w:val="000000"/>
                <w:sz w:val="20"/>
                <w:szCs w:val="20"/>
              </w:rPr>
            </w:pPr>
            <w:r w:rsidRPr="002834FD">
              <w:rPr>
                <w:color w:val="000000"/>
                <w:sz w:val="20"/>
                <w:szCs w:val="20"/>
              </w:rPr>
              <w:t>Cable</w:t>
            </w:r>
          </w:p>
        </w:tc>
        <w:tc>
          <w:tcPr>
            <w:tcW w:w="552" w:type="pct"/>
            <w:vAlign w:val="bottom"/>
          </w:tcPr>
          <w:p w:rsidR="005C7A77" w:rsidRPr="002834FD" w:rsidRDefault="005C7A77" w:rsidP="005C7A77">
            <w:pPr>
              <w:rPr>
                <w:color w:val="000000"/>
                <w:sz w:val="20"/>
                <w:szCs w:val="20"/>
              </w:rPr>
            </w:pPr>
            <w:r w:rsidRPr="002834FD">
              <w:rPr>
                <w:color w:val="000000"/>
                <w:sz w:val="20"/>
                <w:szCs w:val="20"/>
              </w:rPr>
              <w:t xml:space="preserve">Cat 6 STP,  </w:t>
            </w:r>
          </w:p>
        </w:tc>
        <w:tc>
          <w:tcPr>
            <w:tcW w:w="550" w:type="pct"/>
            <w:vAlign w:val="center"/>
          </w:tcPr>
          <w:p w:rsidR="005C7A77" w:rsidRPr="002834FD" w:rsidRDefault="005C7A77" w:rsidP="005C7A77">
            <w:pPr>
              <w:rPr>
                <w:color w:val="000000"/>
                <w:sz w:val="20"/>
                <w:szCs w:val="20"/>
              </w:rPr>
            </w:pPr>
            <w:r w:rsidRPr="002834FD">
              <w:rPr>
                <w:color w:val="000000"/>
                <w:sz w:val="20"/>
                <w:szCs w:val="20"/>
              </w:rPr>
              <w:t> </w:t>
            </w:r>
          </w:p>
        </w:tc>
      </w:tr>
      <w:tr w:rsidR="005C7A77" w:rsidRPr="002834FD" w:rsidTr="005C7A77">
        <w:trPr>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Brand</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Logitech, Plantronics, or Equivalent.</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b/>
                <w:bCs/>
                <w:color w:val="000000"/>
                <w:sz w:val="20"/>
                <w:szCs w:val="20"/>
              </w:rPr>
            </w:pPr>
          </w:p>
        </w:tc>
        <w:tc>
          <w:tcPr>
            <w:tcW w:w="552" w:type="pct"/>
            <w:vAlign w:val="center"/>
          </w:tcPr>
          <w:p w:rsidR="005C7A77" w:rsidRPr="002834FD" w:rsidRDefault="005C7A77" w:rsidP="005C7A77">
            <w:pPr>
              <w:rPr>
                <w:color w:val="000000"/>
                <w:sz w:val="20"/>
                <w:szCs w:val="20"/>
              </w:rPr>
            </w:pPr>
            <w:r w:rsidRPr="002834FD">
              <w:rPr>
                <w:color w:val="000000"/>
                <w:sz w:val="20"/>
                <w:szCs w:val="20"/>
              </w:rPr>
              <w:t>Connectors</w:t>
            </w:r>
          </w:p>
        </w:tc>
        <w:tc>
          <w:tcPr>
            <w:tcW w:w="552" w:type="pct"/>
            <w:vAlign w:val="bottom"/>
          </w:tcPr>
          <w:p w:rsidR="005C7A77" w:rsidRPr="002834FD" w:rsidRDefault="005C7A77" w:rsidP="005C7A77">
            <w:pPr>
              <w:rPr>
                <w:color w:val="000000"/>
                <w:sz w:val="20"/>
                <w:szCs w:val="20"/>
              </w:rPr>
            </w:pPr>
            <w:r w:rsidRPr="002834FD">
              <w:rPr>
                <w:color w:val="000000"/>
                <w:sz w:val="20"/>
                <w:szCs w:val="20"/>
              </w:rPr>
              <w:t>RJ45</w:t>
            </w:r>
          </w:p>
        </w:tc>
        <w:tc>
          <w:tcPr>
            <w:tcW w:w="550" w:type="pct"/>
            <w:vAlign w:val="center"/>
          </w:tcPr>
          <w:p w:rsidR="005C7A77" w:rsidRPr="002834FD" w:rsidRDefault="005C7A77" w:rsidP="005C7A77">
            <w:pPr>
              <w:rPr>
                <w:color w:val="000000"/>
                <w:sz w:val="20"/>
                <w:szCs w:val="20"/>
              </w:rPr>
            </w:pPr>
            <w:r w:rsidRPr="002834FD">
              <w:rPr>
                <w:color w:val="000000"/>
                <w:sz w:val="20"/>
                <w:szCs w:val="20"/>
              </w:rPr>
              <w:t> </w:t>
            </w:r>
          </w:p>
        </w:tc>
      </w:tr>
      <w:tr w:rsidR="005C7A77" w:rsidRPr="002834FD" w:rsidTr="005C7A77">
        <w:trPr>
          <w:trHeight w:val="330"/>
        </w:trPr>
        <w:tc>
          <w:tcPr>
            <w:tcW w:w="102" w:type="pct"/>
            <w:vMerge/>
            <w:tcBorders>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Warranty</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One year</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color w:val="000000"/>
                <w:sz w:val="20"/>
                <w:szCs w:val="20"/>
              </w:rPr>
            </w:pPr>
          </w:p>
        </w:tc>
        <w:tc>
          <w:tcPr>
            <w:tcW w:w="552" w:type="pct"/>
            <w:vAlign w:val="center"/>
          </w:tcPr>
          <w:p w:rsidR="005C7A77" w:rsidRPr="002834FD" w:rsidRDefault="005C7A77" w:rsidP="005C7A77">
            <w:pPr>
              <w:rPr>
                <w:b/>
                <w:bCs/>
                <w:color w:val="000000"/>
                <w:sz w:val="20"/>
                <w:szCs w:val="20"/>
              </w:rPr>
            </w:pPr>
          </w:p>
        </w:tc>
        <w:tc>
          <w:tcPr>
            <w:tcW w:w="552" w:type="pct"/>
            <w:vAlign w:val="center"/>
          </w:tcPr>
          <w:p w:rsidR="005C7A77" w:rsidRPr="002834FD" w:rsidRDefault="005C7A77" w:rsidP="005C7A77">
            <w:pPr>
              <w:rPr>
                <w:color w:val="000000"/>
                <w:sz w:val="20"/>
                <w:szCs w:val="20"/>
              </w:rPr>
            </w:pPr>
            <w:r w:rsidRPr="002834FD">
              <w:rPr>
                <w:color w:val="000000"/>
                <w:sz w:val="20"/>
                <w:szCs w:val="20"/>
              </w:rPr>
              <w:t>Duct</w:t>
            </w:r>
          </w:p>
        </w:tc>
        <w:tc>
          <w:tcPr>
            <w:tcW w:w="552" w:type="pct"/>
            <w:vAlign w:val="bottom"/>
          </w:tcPr>
          <w:p w:rsidR="005C7A77" w:rsidRPr="002834FD" w:rsidRDefault="005C7A77" w:rsidP="005C7A77">
            <w:pPr>
              <w:rPr>
                <w:color w:val="000000"/>
                <w:sz w:val="20"/>
                <w:szCs w:val="20"/>
              </w:rPr>
            </w:pPr>
            <w:r w:rsidRPr="002834FD">
              <w:rPr>
                <w:color w:val="000000"/>
                <w:sz w:val="20"/>
                <w:szCs w:val="20"/>
              </w:rPr>
              <w:t>Complete Duct Adam Jee or Equivalent</w:t>
            </w:r>
          </w:p>
        </w:tc>
        <w:tc>
          <w:tcPr>
            <w:tcW w:w="550" w:type="pct"/>
            <w:vAlign w:val="center"/>
          </w:tcPr>
          <w:p w:rsidR="005C7A77" w:rsidRPr="002834FD" w:rsidRDefault="005C7A77" w:rsidP="005C7A77">
            <w:pPr>
              <w:rPr>
                <w:color w:val="000000"/>
                <w:sz w:val="20"/>
                <w:szCs w:val="20"/>
              </w:rPr>
            </w:pPr>
            <w:r w:rsidRPr="002834FD">
              <w:rPr>
                <w:color w:val="000000"/>
                <w:sz w:val="20"/>
                <w:szCs w:val="20"/>
              </w:rPr>
              <w:t> </w:t>
            </w:r>
          </w:p>
        </w:tc>
      </w:tr>
      <w:tr w:rsidR="005C7A77" w:rsidRPr="002834FD" w:rsidTr="005C7A77">
        <w:trPr>
          <w:gridAfter w:val="5"/>
          <w:wAfter w:w="2758" w:type="pct"/>
          <w:trHeight w:val="330"/>
        </w:trPr>
        <w:tc>
          <w:tcPr>
            <w:tcW w:w="102" w:type="pct"/>
            <w:vMerge w:val="restart"/>
            <w:tcBorders>
              <w:top w:val="nil"/>
              <w:left w:val="single" w:sz="8" w:space="0" w:color="auto"/>
              <w:right w:val="single" w:sz="4" w:space="0" w:color="auto"/>
            </w:tcBorders>
            <w:vAlign w:val="center"/>
          </w:tcPr>
          <w:p w:rsidR="005C7A77" w:rsidRPr="002834FD" w:rsidRDefault="005C7A77" w:rsidP="005C7A77">
            <w:pPr>
              <w:rPr>
                <w:color w:val="000000"/>
                <w:sz w:val="20"/>
                <w:szCs w:val="20"/>
              </w:rPr>
            </w:pPr>
            <w:r w:rsidRPr="002834FD">
              <w:rPr>
                <w:color w:val="000000"/>
                <w:sz w:val="20"/>
                <w:szCs w:val="20"/>
              </w:rPr>
              <w:t>10</w:t>
            </w:r>
          </w:p>
        </w:tc>
        <w:tc>
          <w:tcPr>
            <w:tcW w:w="238" w:type="pct"/>
            <w:vMerge w:val="restart"/>
            <w:tcBorders>
              <w:top w:val="nil"/>
              <w:left w:val="single" w:sz="4" w:space="0" w:color="auto"/>
              <w:right w:val="single" w:sz="4" w:space="0" w:color="auto"/>
            </w:tcBorders>
            <w:vAlign w:val="center"/>
          </w:tcPr>
          <w:p w:rsidR="005C7A77" w:rsidRPr="002834FD" w:rsidRDefault="005C7A77" w:rsidP="005C7A77">
            <w:pPr>
              <w:rPr>
                <w:b/>
                <w:bCs/>
                <w:color w:val="000000"/>
                <w:sz w:val="20"/>
                <w:szCs w:val="20"/>
              </w:rPr>
            </w:pPr>
            <w:r w:rsidRPr="002834FD">
              <w:rPr>
                <w:b/>
                <w:bCs/>
                <w:color w:val="000000"/>
                <w:sz w:val="20"/>
                <w:szCs w:val="20"/>
              </w:rPr>
              <w:t>Surveillance System</w:t>
            </w: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IP Cameras (24No.)</w:t>
            </w:r>
          </w:p>
        </w:tc>
        <w:tc>
          <w:tcPr>
            <w:tcW w:w="872"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4 Mega Pixel, Day &amp; Night Vision</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val="restart"/>
            <w:tcBorders>
              <w:top w:val="nil"/>
              <w:left w:val="single" w:sz="8" w:space="0" w:color="auto"/>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NVR  (4 No.)</w:t>
            </w:r>
          </w:p>
        </w:tc>
        <w:tc>
          <w:tcPr>
            <w:tcW w:w="872"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widowControl w:val="0"/>
              <w:kinsoku w:val="0"/>
              <w:rPr>
                <w:color w:val="000000"/>
                <w:sz w:val="20"/>
                <w:szCs w:val="20"/>
                <w:lang w:eastAsia="en-CA"/>
              </w:rPr>
            </w:pPr>
            <w:r w:rsidRPr="002834FD">
              <w:rPr>
                <w:color w:val="000000"/>
                <w:sz w:val="20"/>
                <w:szCs w:val="20"/>
              </w:rPr>
              <w:t>4K NVR with 2 SATA -16 Channel, 8Tb Hard Disk</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LED  (2 No.)</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jc w:val="both"/>
              <w:rPr>
                <w:color w:val="000000"/>
                <w:sz w:val="20"/>
                <w:szCs w:val="20"/>
              </w:rPr>
            </w:pPr>
            <w:r w:rsidRPr="002834FD">
              <w:rPr>
                <w:color w:val="000000"/>
                <w:sz w:val="20"/>
                <w:szCs w:val="20"/>
              </w:rPr>
              <w:t>Commercial grade LED-4K (55”)</w:t>
            </w:r>
          </w:p>
          <w:p w:rsidR="005C7A77" w:rsidRPr="002834FD" w:rsidRDefault="005C7A77" w:rsidP="005C7A77">
            <w:pPr>
              <w:rPr>
                <w:color w:val="000000"/>
                <w:sz w:val="20"/>
                <w:szCs w:val="20"/>
              </w:rPr>
            </w:pP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 xml:space="preserve">Switches </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jc w:val="both"/>
              <w:rPr>
                <w:color w:val="000000"/>
                <w:sz w:val="20"/>
                <w:szCs w:val="20"/>
              </w:rPr>
            </w:pPr>
            <w:r w:rsidRPr="002834FD">
              <w:rPr>
                <w:color w:val="000000"/>
                <w:sz w:val="20"/>
                <w:szCs w:val="20"/>
              </w:rPr>
              <w:t>Switches-8 Port POE - 3 No.</w:t>
            </w:r>
          </w:p>
          <w:p w:rsidR="005C7A77" w:rsidRPr="002834FD" w:rsidRDefault="005C7A77" w:rsidP="005C7A77">
            <w:pPr>
              <w:widowControl w:val="0"/>
              <w:kinsoku w:val="0"/>
              <w:jc w:val="both"/>
              <w:rPr>
                <w:color w:val="000000"/>
                <w:sz w:val="20"/>
                <w:szCs w:val="20"/>
                <w:lang w:eastAsia="en-CA"/>
              </w:rPr>
            </w:pPr>
            <w:r w:rsidRPr="002834FD">
              <w:rPr>
                <w:color w:val="000000"/>
                <w:sz w:val="20"/>
                <w:szCs w:val="20"/>
              </w:rPr>
              <w:t>Switches- 8 Port Non PoE Gigabit – 1 No,</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Rack</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jc w:val="both"/>
              <w:rPr>
                <w:color w:val="000000"/>
                <w:sz w:val="20"/>
                <w:szCs w:val="20"/>
              </w:rPr>
            </w:pPr>
            <w:r w:rsidRPr="002834FD">
              <w:rPr>
                <w:color w:val="000000"/>
                <w:sz w:val="20"/>
                <w:szCs w:val="20"/>
              </w:rPr>
              <w:t xml:space="preserve">12U Rack for switches, NVR &amp; cabling </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Cabling</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jc w:val="both"/>
              <w:rPr>
                <w:color w:val="000000"/>
                <w:sz w:val="20"/>
                <w:szCs w:val="20"/>
              </w:rPr>
            </w:pPr>
            <w:r w:rsidRPr="002834FD">
              <w:rPr>
                <w:color w:val="000000"/>
                <w:sz w:val="20"/>
                <w:szCs w:val="20"/>
              </w:rPr>
              <w:t>Cat6 Cable 23AWG UL Listed, 3/29 Power Cable, PVC Pipe and Ducting. – RFT</w:t>
            </w:r>
          </w:p>
          <w:p w:rsidR="005C7A77" w:rsidRPr="002834FD" w:rsidRDefault="005C7A77" w:rsidP="005C7A77">
            <w:pPr>
              <w:widowControl w:val="0"/>
              <w:kinsoku w:val="0"/>
              <w:jc w:val="both"/>
              <w:rPr>
                <w:color w:val="000000"/>
                <w:sz w:val="20"/>
                <w:szCs w:val="20"/>
                <w:lang w:eastAsia="en-CA"/>
              </w:rPr>
            </w:pPr>
            <w:r w:rsidRPr="002834FD">
              <w:rPr>
                <w:color w:val="000000"/>
                <w:sz w:val="20"/>
                <w:szCs w:val="20"/>
              </w:rPr>
              <w:t xml:space="preserve"> (The bidder may visit the site for accurate costing of cabling)</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30"/>
        </w:trPr>
        <w:tc>
          <w:tcPr>
            <w:tcW w:w="102" w:type="pct"/>
            <w:vMerge/>
            <w:tcBorders>
              <w:left w:val="single" w:sz="8" w:space="0" w:color="auto"/>
              <w:bottom w:val="single" w:sz="8" w:space="0" w:color="000000"/>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bottom w:val="single" w:sz="8" w:space="0" w:color="000000"/>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Installation</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Complete installation including wiring, ducting and commissioning</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bottom w:val="single" w:sz="8" w:space="0" w:color="000000"/>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30"/>
        </w:trPr>
        <w:tc>
          <w:tcPr>
            <w:tcW w:w="102" w:type="pct"/>
            <w:vMerge w:val="restart"/>
            <w:tcBorders>
              <w:top w:val="nil"/>
              <w:left w:val="single" w:sz="8" w:space="0" w:color="auto"/>
              <w:right w:val="single" w:sz="4" w:space="0" w:color="auto"/>
            </w:tcBorders>
            <w:vAlign w:val="center"/>
          </w:tcPr>
          <w:p w:rsidR="005C7A77" w:rsidRPr="002834FD" w:rsidRDefault="005C7A77" w:rsidP="005C7A77">
            <w:pPr>
              <w:rPr>
                <w:color w:val="000000"/>
                <w:sz w:val="20"/>
                <w:szCs w:val="20"/>
              </w:rPr>
            </w:pPr>
            <w:r w:rsidRPr="002834FD">
              <w:rPr>
                <w:color w:val="000000"/>
                <w:sz w:val="20"/>
                <w:szCs w:val="20"/>
              </w:rPr>
              <w:t>11</w:t>
            </w:r>
          </w:p>
        </w:tc>
        <w:tc>
          <w:tcPr>
            <w:tcW w:w="238" w:type="pct"/>
            <w:vMerge w:val="restart"/>
            <w:tcBorders>
              <w:top w:val="nil"/>
              <w:left w:val="single" w:sz="4" w:space="0" w:color="auto"/>
              <w:right w:val="single" w:sz="4" w:space="0" w:color="auto"/>
            </w:tcBorders>
            <w:vAlign w:val="center"/>
          </w:tcPr>
          <w:p w:rsidR="005C7A77" w:rsidRPr="002834FD" w:rsidRDefault="005C7A77" w:rsidP="005C7A77">
            <w:pPr>
              <w:rPr>
                <w:color w:val="000000"/>
                <w:sz w:val="20"/>
                <w:szCs w:val="20"/>
                <w:lang w:eastAsia="en-CA"/>
              </w:rPr>
            </w:pPr>
            <w:r w:rsidRPr="002834FD">
              <w:rPr>
                <w:color w:val="000000"/>
                <w:sz w:val="20"/>
                <w:szCs w:val="20"/>
              </w:rPr>
              <w:t>RFID Access Control</w:t>
            </w: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Lock</w:t>
            </w:r>
          </w:p>
        </w:tc>
        <w:tc>
          <w:tcPr>
            <w:tcW w:w="872"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lang w:eastAsia="en-CA"/>
              </w:rPr>
            </w:pPr>
            <w:r w:rsidRPr="002834FD">
              <w:rPr>
                <w:color w:val="000000"/>
                <w:sz w:val="20"/>
                <w:szCs w:val="20"/>
              </w:rPr>
              <w:t>Door Lock system complete.</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val="restart"/>
            <w:tcBorders>
              <w:top w:val="nil"/>
              <w:left w:val="single" w:sz="8" w:space="0" w:color="auto"/>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Type</w:t>
            </w:r>
          </w:p>
        </w:tc>
        <w:tc>
          <w:tcPr>
            <w:tcW w:w="872"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widowControl w:val="0"/>
              <w:kinsoku w:val="0"/>
              <w:rPr>
                <w:color w:val="000000"/>
                <w:sz w:val="20"/>
                <w:szCs w:val="20"/>
                <w:lang w:eastAsia="en-CA"/>
              </w:rPr>
            </w:pPr>
            <w:r w:rsidRPr="002834FD">
              <w:rPr>
                <w:color w:val="000000"/>
                <w:sz w:val="20"/>
                <w:szCs w:val="20"/>
              </w:rPr>
              <w:t>Fingerprint 2in1 Standalone access control, TFT-</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Display</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rPr>
                <w:color w:val="000000"/>
                <w:sz w:val="20"/>
                <w:szCs w:val="20"/>
              </w:rPr>
            </w:pPr>
            <w:r w:rsidRPr="002834FD">
              <w:rPr>
                <w:color w:val="000000"/>
                <w:sz w:val="20"/>
                <w:szCs w:val="20"/>
              </w:rPr>
              <w:t>LCD Color screen.</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Capacity</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widowControl w:val="0"/>
              <w:kinsoku w:val="0"/>
              <w:jc w:val="both"/>
              <w:rPr>
                <w:color w:val="000000"/>
                <w:sz w:val="20"/>
                <w:szCs w:val="20"/>
                <w:lang w:eastAsia="en-CA"/>
              </w:rPr>
            </w:pPr>
            <w:r w:rsidRPr="002834FD">
              <w:rPr>
                <w:color w:val="000000"/>
                <w:sz w:val="20"/>
                <w:szCs w:val="20"/>
              </w:rPr>
              <w:t xml:space="preserve">Fingerprint: 3000 user. TCP/IP. </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r>
      <w:tr w:rsidR="005C7A77" w:rsidRPr="002834FD" w:rsidTr="005C7A77">
        <w:trPr>
          <w:gridAfter w:val="5"/>
          <w:wAfter w:w="2758" w:type="pct"/>
          <w:trHeight w:val="330"/>
        </w:trPr>
        <w:tc>
          <w:tcPr>
            <w:tcW w:w="102" w:type="pct"/>
            <w:vMerge/>
            <w:tcBorders>
              <w:left w:val="single" w:sz="8"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Technology</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5C7A77" w:rsidRPr="002834FD" w:rsidRDefault="005C7A77" w:rsidP="005C7A77">
            <w:pPr>
              <w:jc w:val="both"/>
              <w:rPr>
                <w:color w:val="000000"/>
                <w:sz w:val="20"/>
                <w:szCs w:val="20"/>
              </w:rPr>
            </w:pPr>
            <w:r w:rsidRPr="002834FD">
              <w:rPr>
                <w:color w:val="000000"/>
                <w:sz w:val="20"/>
                <w:szCs w:val="20"/>
              </w:rPr>
              <w:t>Fingerprint Access Control Reader, IP65 rated waterproof.</w:t>
            </w:r>
          </w:p>
        </w:tc>
        <w:tc>
          <w:tcPr>
            <w:tcW w:w="522" w:type="pct"/>
            <w:tcBorders>
              <w:top w:val="nil"/>
              <w:left w:val="nil"/>
              <w:bottom w:val="single" w:sz="8"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right w:val="single" w:sz="8" w:space="0" w:color="auto"/>
            </w:tcBorders>
            <w:vAlign w:val="center"/>
          </w:tcPr>
          <w:p w:rsidR="005C7A77" w:rsidRPr="002834FD" w:rsidRDefault="005C7A77" w:rsidP="005C7A77">
            <w:pPr>
              <w:rPr>
                <w:color w:val="000000"/>
                <w:sz w:val="20"/>
                <w:szCs w:val="20"/>
              </w:rPr>
            </w:pPr>
          </w:p>
        </w:tc>
      </w:tr>
      <w:tr w:rsidR="005C7A77" w:rsidRPr="002834FD" w:rsidTr="00D13B2B">
        <w:trPr>
          <w:gridAfter w:val="5"/>
          <w:wAfter w:w="2758" w:type="pct"/>
          <w:trHeight w:val="330"/>
        </w:trPr>
        <w:tc>
          <w:tcPr>
            <w:tcW w:w="102" w:type="pct"/>
            <w:vMerge/>
            <w:tcBorders>
              <w:left w:val="single" w:sz="8" w:space="0" w:color="auto"/>
              <w:bottom w:val="single" w:sz="4" w:space="0" w:color="auto"/>
              <w:right w:val="single" w:sz="4" w:space="0" w:color="auto"/>
            </w:tcBorders>
            <w:vAlign w:val="center"/>
          </w:tcPr>
          <w:p w:rsidR="005C7A77" w:rsidRPr="002834FD" w:rsidRDefault="005C7A77" w:rsidP="005C7A77">
            <w:pPr>
              <w:rPr>
                <w:color w:val="000000"/>
                <w:sz w:val="20"/>
                <w:szCs w:val="20"/>
              </w:rPr>
            </w:pPr>
          </w:p>
        </w:tc>
        <w:tc>
          <w:tcPr>
            <w:tcW w:w="238" w:type="pct"/>
            <w:vMerge/>
            <w:tcBorders>
              <w:left w:val="single" w:sz="4" w:space="0" w:color="auto"/>
              <w:bottom w:val="single" w:sz="4" w:space="0" w:color="auto"/>
              <w:right w:val="single" w:sz="4" w:space="0" w:color="auto"/>
            </w:tcBorders>
            <w:vAlign w:val="center"/>
          </w:tcPr>
          <w:p w:rsidR="005C7A77" w:rsidRPr="002834FD" w:rsidRDefault="005C7A77" w:rsidP="005C7A77">
            <w:pPr>
              <w:rPr>
                <w:b/>
                <w:bCs/>
                <w:color w:val="000000"/>
                <w:sz w:val="20"/>
                <w:szCs w:val="20"/>
              </w:rPr>
            </w:pP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5C7A77" w:rsidRPr="002834FD" w:rsidRDefault="005C7A77" w:rsidP="005C7A77">
            <w:pPr>
              <w:rPr>
                <w:color w:val="000000"/>
                <w:sz w:val="20"/>
                <w:szCs w:val="20"/>
              </w:rPr>
            </w:pPr>
            <w:r w:rsidRPr="002834FD">
              <w:rPr>
                <w:color w:val="000000"/>
                <w:sz w:val="20"/>
                <w:szCs w:val="20"/>
              </w:rPr>
              <w:t>Warranty</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5C7A77" w:rsidRPr="002834FD" w:rsidRDefault="005C7A77" w:rsidP="005C7A77">
            <w:pPr>
              <w:widowControl w:val="0"/>
              <w:kinsoku w:val="0"/>
              <w:jc w:val="both"/>
              <w:rPr>
                <w:color w:val="000000"/>
                <w:sz w:val="20"/>
                <w:szCs w:val="20"/>
                <w:lang w:eastAsia="en-CA"/>
              </w:rPr>
            </w:pPr>
            <w:r w:rsidRPr="002834FD">
              <w:rPr>
                <w:color w:val="000000"/>
                <w:sz w:val="20"/>
                <w:szCs w:val="20"/>
              </w:rPr>
              <w:t>One Year</w:t>
            </w:r>
          </w:p>
        </w:tc>
        <w:tc>
          <w:tcPr>
            <w:tcW w:w="522" w:type="pct"/>
            <w:tcBorders>
              <w:top w:val="nil"/>
              <w:left w:val="nil"/>
              <w:bottom w:val="single" w:sz="4" w:space="0" w:color="auto"/>
              <w:right w:val="single" w:sz="8" w:space="0" w:color="auto"/>
            </w:tcBorders>
            <w:shd w:val="clear" w:color="auto" w:fill="auto"/>
            <w:noWrap/>
            <w:vAlign w:val="center"/>
          </w:tcPr>
          <w:p w:rsidR="005C7A77" w:rsidRPr="002834FD" w:rsidRDefault="005C7A77" w:rsidP="005C7A77">
            <w:pPr>
              <w:rPr>
                <w:color w:val="000000"/>
                <w:sz w:val="20"/>
                <w:szCs w:val="20"/>
              </w:rPr>
            </w:pPr>
          </w:p>
        </w:tc>
        <w:tc>
          <w:tcPr>
            <w:tcW w:w="263" w:type="pct"/>
            <w:vMerge/>
            <w:tcBorders>
              <w:left w:val="single" w:sz="8" w:space="0" w:color="auto"/>
              <w:bottom w:val="single" w:sz="4" w:space="0" w:color="auto"/>
              <w:right w:val="single" w:sz="8" w:space="0" w:color="auto"/>
            </w:tcBorders>
            <w:vAlign w:val="center"/>
          </w:tcPr>
          <w:p w:rsidR="005C7A77" w:rsidRPr="002834FD" w:rsidRDefault="005C7A77" w:rsidP="005C7A77">
            <w:pPr>
              <w:rPr>
                <w:color w:val="000000"/>
                <w:sz w:val="20"/>
                <w:szCs w:val="20"/>
              </w:rPr>
            </w:pPr>
          </w:p>
        </w:tc>
      </w:tr>
      <w:tr w:rsidR="00C339C3" w:rsidRPr="002834FD" w:rsidTr="00D13B2B">
        <w:trPr>
          <w:gridAfter w:val="5"/>
          <w:wAfter w:w="2758" w:type="pct"/>
          <w:trHeight w:val="330"/>
        </w:trPr>
        <w:tc>
          <w:tcPr>
            <w:tcW w:w="102" w:type="pct"/>
            <w:vMerge w:val="restart"/>
            <w:tcBorders>
              <w:top w:val="single" w:sz="4" w:space="0" w:color="auto"/>
              <w:left w:val="single" w:sz="8" w:space="0" w:color="auto"/>
              <w:right w:val="single" w:sz="4" w:space="0" w:color="auto"/>
            </w:tcBorders>
            <w:vAlign w:val="center"/>
          </w:tcPr>
          <w:p w:rsidR="00C339C3" w:rsidRPr="002834FD" w:rsidRDefault="00C339C3" w:rsidP="0091169C">
            <w:pPr>
              <w:rPr>
                <w:color w:val="000000"/>
                <w:sz w:val="20"/>
                <w:szCs w:val="20"/>
              </w:rPr>
            </w:pPr>
            <w:r>
              <w:rPr>
                <w:color w:val="000000"/>
                <w:sz w:val="20"/>
                <w:szCs w:val="20"/>
              </w:rPr>
              <w:t>12</w:t>
            </w:r>
          </w:p>
        </w:tc>
        <w:tc>
          <w:tcPr>
            <w:tcW w:w="238" w:type="pct"/>
            <w:vMerge w:val="restart"/>
            <w:tcBorders>
              <w:top w:val="single" w:sz="4" w:space="0" w:color="auto"/>
              <w:left w:val="single" w:sz="4" w:space="0" w:color="auto"/>
              <w:right w:val="single" w:sz="4" w:space="0" w:color="auto"/>
            </w:tcBorders>
            <w:vAlign w:val="center"/>
          </w:tcPr>
          <w:p w:rsidR="00C339C3" w:rsidRPr="002834FD" w:rsidRDefault="00C339C3" w:rsidP="0091169C">
            <w:pPr>
              <w:rPr>
                <w:b/>
                <w:bCs/>
                <w:color w:val="000000"/>
                <w:sz w:val="20"/>
                <w:szCs w:val="20"/>
              </w:rPr>
            </w:pPr>
            <w:r>
              <w:rPr>
                <w:b/>
                <w:bCs/>
                <w:color w:val="000000"/>
                <w:sz w:val="20"/>
                <w:szCs w:val="20"/>
              </w:rPr>
              <w:t>Switches (48 ports</w:t>
            </w: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C339C3" w:rsidRPr="002834FD" w:rsidRDefault="00C339C3" w:rsidP="0091169C">
            <w:pPr>
              <w:rPr>
                <w:color w:val="000000"/>
                <w:sz w:val="20"/>
                <w:szCs w:val="20"/>
              </w:rPr>
            </w:pPr>
            <w:r w:rsidRPr="00551799">
              <w:rPr>
                <w:color w:val="000000"/>
                <w:sz w:val="20"/>
                <w:szCs w:val="20"/>
              </w:rPr>
              <w:t>Layer 3 Interface</w:t>
            </w:r>
          </w:p>
        </w:tc>
        <w:tc>
          <w:tcPr>
            <w:tcW w:w="872" w:type="pct"/>
            <w:tcBorders>
              <w:top w:val="single" w:sz="4" w:space="0" w:color="auto"/>
              <w:left w:val="nil"/>
              <w:bottom w:val="single" w:sz="8" w:space="0" w:color="auto"/>
              <w:right w:val="single" w:sz="4" w:space="0" w:color="auto"/>
            </w:tcBorders>
            <w:shd w:val="clear" w:color="auto" w:fill="auto"/>
            <w:noWrap/>
            <w:vAlign w:val="center"/>
          </w:tcPr>
          <w:p w:rsidR="00C339C3" w:rsidRPr="002834FD" w:rsidRDefault="00C339C3" w:rsidP="0091169C">
            <w:pPr>
              <w:rPr>
                <w:color w:val="000000"/>
                <w:sz w:val="20"/>
                <w:szCs w:val="20"/>
              </w:rPr>
            </w:pPr>
            <w:r w:rsidRPr="00551799">
              <w:rPr>
                <w:color w:val="000000"/>
                <w:sz w:val="20"/>
                <w:szCs w:val="20"/>
              </w:rPr>
              <w:t>Configuration of Layer 3 interface on physical port, LAG, VLAN interface, or loopback interface</w:t>
            </w:r>
          </w:p>
        </w:tc>
        <w:tc>
          <w:tcPr>
            <w:tcW w:w="522" w:type="pct"/>
            <w:tcBorders>
              <w:top w:val="single" w:sz="4" w:space="0" w:color="auto"/>
              <w:left w:val="nil"/>
              <w:bottom w:val="single" w:sz="8" w:space="0" w:color="auto"/>
              <w:right w:val="single" w:sz="8" w:space="0" w:color="auto"/>
            </w:tcBorders>
            <w:shd w:val="clear" w:color="auto" w:fill="auto"/>
            <w:noWrap/>
            <w:vAlign w:val="center"/>
          </w:tcPr>
          <w:p w:rsidR="00C339C3" w:rsidRPr="002834FD" w:rsidRDefault="00C339C3" w:rsidP="0091169C">
            <w:pPr>
              <w:rPr>
                <w:color w:val="000000"/>
                <w:sz w:val="20"/>
                <w:szCs w:val="20"/>
              </w:rPr>
            </w:pPr>
          </w:p>
        </w:tc>
        <w:tc>
          <w:tcPr>
            <w:tcW w:w="263" w:type="pct"/>
            <w:tcBorders>
              <w:top w:val="single" w:sz="4" w:space="0" w:color="auto"/>
              <w:right w:val="single" w:sz="4" w:space="0" w:color="auto"/>
            </w:tcBorders>
            <w:vAlign w:val="center"/>
          </w:tcPr>
          <w:p w:rsidR="00C339C3" w:rsidRPr="002834FD" w:rsidRDefault="00C339C3" w:rsidP="0091169C">
            <w:pPr>
              <w:rPr>
                <w:color w:val="000000"/>
                <w:sz w:val="20"/>
                <w:szCs w:val="20"/>
              </w:rPr>
            </w:pPr>
          </w:p>
        </w:tc>
      </w:tr>
      <w:tr w:rsidR="00C339C3" w:rsidRPr="002834FD" w:rsidTr="00D13B2B">
        <w:trPr>
          <w:gridAfter w:val="5"/>
          <w:wAfter w:w="2758" w:type="pct"/>
          <w:trHeight w:val="330"/>
        </w:trPr>
        <w:tc>
          <w:tcPr>
            <w:tcW w:w="102" w:type="pct"/>
            <w:vMerge/>
            <w:tcBorders>
              <w:left w:val="single" w:sz="8" w:space="0" w:color="auto"/>
              <w:right w:val="single" w:sz="4" w:space="0" w:color="auto"/>
            </w:tcBorders>
            <w:vAlign w:val="center"/>
          </w:tcPr>
          <w:p w:rsidR="00C339C3" w:rsidRPr="002834FD" w:rsidRDefault="00C339C3" w:rsidP="0091169C">
            <w:pPr>
              <w:rPr>
                <w:color w:val="000000"/>
                <w:sz w:val="20"/>
                <w:szCs w:val="20"/>
              </w:rPr>
            </w:pPr>
          </w:p>
        </w:tc>
        <w:tc>
          <w:tcPr>
            <w:tcW w:w="238" w:type="pct"/>
            <w:vMerge/>
            <w:tcBorders>
              <w:left w:val="single" w:sz="4" w:space="0" w:color="auto"/>
              <w:right w:val="single" w:sz="4" w:space="0" w:color="auto"/>
            </w:tcBorders>
            <w:vAlign w:val="center"/>
          </w:tcPr>
          <w:p w:rsidR="00C339C3" w:rsidRPr="002834FD" w:rsidRDefault="00C339C3" w:rsidP="0091169C">
            <w:pPr>
              <w:rPr>
                <w:b/>
                <w:bCs/>
                <w:color w:val="000000"/>
                <w:sz w:val="20"/>
                <w:szCs w:val="20"/>
              </w:rPr>
            </w:pPr>
          </w:p>
        </w:tc>
        <w:tc>
          <w:tcPr>
            <w:tcW w:w="245" w:type="pct"/>
            <w:tcBorders>
              <w:top w:val="single" w:sz="4" w:space="0" w:color="auto"/>
              <w:left w:val="nil"/>
              <w:bottom w:val="single" w:sz="8" w:space="0" w:color="auto"/>
              <w:right w:val="single" w:sz="4" w:space="0" w:color="auto"/>
            </w:tcBorders>
            <w:shd w:val="clear" w:color="auto" w:fill="auto"/>
            <w:noWrap/>
            <w:vAlign w:val="center"/>
          </w:tcPr>
          <w:p w:rsidR="00C339C3" w:rsidRPr="002834FD" w:rsidRDefault="00C339C3" w:rsidP="0091169C">
            <w:pPr>
              <w:rPr>
                <w:color w:val="000000"/>
                <w:sz w:val="20"/>
                <w:szCs w:val="20"/>
              </w:rPr>
            </w:pPr>
            <w:r>
              <w:rPr>
                <w:color w:val="000000"/>
                <w:sz w:val="20"/>
                <w:szCs w:val="20"/>
              </w:rPr>
              <w:t>Ports</w:t>
            </w:r>
          </w:p>
        </w:tc>
        <w:tc>
          <w:tcPr>
            <w:tcW w:w="872" w:type="pct"/>
            <w:tcBorders>
              <w:top w:val="single" w:sz="4" w:space="0" w:color="auto"/>
              <w:left w:val="nil"/>
              <w:bottom w:val="single" w:sz="8" w:space="0" w:color="auto"/>
              <w:right w:val="single" w:sz="4" w:space="0" w:color="auto"/>
            </w:tcBorders>
            <w:shd w:val="clear" w:color="auto" w:fill="auto"/>
            <w:noWrap/>
            <w:vAlign w:val="center"/>
          </w:tcPr>
          <w:p w:rsidR="00C339C3" w:rsidRPr="002834FD" w:rsidRDefault="00C339C3" w:rsidP="0091169C">
            <w:pPr>
              <w:widowControl w:val="0"/>
              <w:kinsoku w:val="0"/>
              <w:rPr>
                <w:color w:val="000000"/>
                <w:sz w:val="20"/>
                <w:szCs w:val="20"/>
                <w:lang w:eastAsia="en-CA"/>
              </w:rPr>
            </w:pPr>
            <w:r>
              <w:rPr>
                <w:color w:val="000000"/>
                <w:sz w:val="20"/>
                <w:szCs w:val="20"/>
                <w:lang w:eastAsia="en-CA"/>
              </w:rPr>
              <w:t>48 Port Gig (1000Mbps) with at least two fiber ports.</w:t>
            </w:r>
          </w:p>
        </w:tc>
        <w:tc>
          <w:tcPr>
            <w:tcW w:w="522" w:type="pct"/>
            <w:tcBorders>
              <w:top w:val="nil"/>
              <w:left w:val="nil"/>
              <w:bottom w:val="single" w:sz="8" w:space="0" w:color="auto"/>
              <w:right w:val="single" w:sz="8" w:space="0" w:color="auto"/>
            </w:tcBorders>
            <w:shd w:val="clear" w:color="auto" w:fill="auto"/>
            <w:noWrap/>
            <w:vAlign w:val="center"/>
          </w:tcPr>
          <w:p w:rsidR="00C339C3" w:rsidRPr="002834FD" w:rsidRDefault="00C339C3" w:rsidP="0091169C">
            <w:pPr>
              <w:rPr>
                <w:color w:val="000000"/>
                <w:sz w:val="20"/>
                <w:szCs w:val="20"/>
              </w:rPr>
            </w:pPr>
          </w:p>
        </w:tc>
        <w:tc>
          <w:tcPr>
            <w:tcW w:w="263" w:type="pct"/>
            <w:tcBorders>
              <w:right w:val="single" w:sz="4" w:space="0" w:color="auto"/>
            </w:tcBorders>
            <w:vAlign w:val="center"/>
          </w:tcPr>
          <w:p w:rsidR="00C339C3" w:rsidRPr="002834FD" w:rsidRDefault="00C339C3" w:rsidP="0091169C">
            <w:pPr>
              <w:rPr>
                <w:color w:val="000000"/>
                <w:sz w:val="20"/>
                <w:szCs w:val="20"/>
              </w:rPr>
            </w:pPr>
          </w:p>
        </w:tc>
      </w:tr>
      <w:tr w:rsidR="00C339C3" w:rsidRPr="002834FD" w:rsidTr="00D13B2B">
        <w:trPr>
          <w:gridAfter w:val="5"/>
          <w:wAfter w:w="2758" w:type="pct"/>
          <w:trHeight w:val="330"/>
        </w:trPr>
        <w:tc>
          <w:tcPr>
            <w:tcW w:w="102" w:type="pct"/>
            <w:vMerge/>
            <w:tcBorders>
              <w:left w:val="single" w:sz="8" w:space="0" w:color="auto"/>
              <w:right w:val="single" w:sz="4" w:space="0" w:color="auto"/>
            </w:tcBorders>
            <w:vAlign w:val="center"/>
          </w:tcPr>
          <w:p w:rsidR="00C339C3" w:rsidRPr="002834FD" w:rsidRDefault="00C339C3" w:rsidP="0091169C">
            <w:pPr>
              <w:rPr>
                <w:color w:val="000000"/>
                <w:sz w:val="20"/>
                <w:szCs w:val="20"/>
              </w:rPr>
            </w:pPr>
          </w:p>
        </w:tc>
        <w:tc>
          <w:tcPr>
            <w:tcW w:w="238" w:type="pct"/>
            <w:vMerge/>
            <w:tcBorders>
              <w:left w:val="single" w:sz="4" w:space="0" w:color="auto"/>
              <w:right w:val="single" w:sz="4" w:space="0" w:color="auto"/>
            </w:tcBorders>
            <w:vAlign w:val="center"/>
          </w:tcPr>
          <w:p w:rsidR="00C339C3" w:rsidRPr="002834FD" w:rsidRDefault="00C339C3" w:rsidP="0091169C">
            <w:pPr>
              <w:rPr>
                <w:b/>
                <w:bCs/>
                <w:color w:val="000000"/>
                <w:sz w:val="20"/>
                <w:szCs w:val="20"/>
              </w:rPr>
            </w:pP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C339C3" w:rsidRPr="002834FD" w:rsidRDefault="00C339C3" w:rsidP="0091169C">
            <w:pPr>
              <w:rPr>
                <w:color w:val="000000"/>
                <w:sz w:val="20"/>
                <w:szCs w:val="20"/>
              </w:rPr>
            </w:pPr>
            <w:r>
              <w:rPr>
                <w:color w:val="000000"/>
                <w:sz w:val="20"/>
                <w:szCs w:val="20"/>
              </w:rPr>
              <w:t xml:space="preserve">POE </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C339C3" w:rsidRPr="002834FD" w:rsidRDefault="00C339C3" w:rsidP="0091169C">
            <w:pPr>
              <w:rPr>
                <w:color w:val="000000"/>
                <w:sz w:val="20"/>
                <w:szCs w:val="20"/>
              </w:rPr>
            </w:pPr>
            <w:r>
              <w:rPr>
                <w:color w:val="000000"/>
                <w:sz w:val="20"/>
                <w:szCs w:val="20"/>
              </w:rPr>
              <w:t>Yes</w:t>
            </w:r>
          </w:p>
        </w:tc>
        <w:tc>
          <w:tcPr>
            <w:tcW w:w="522" w:type="pct"/>
            <w:tcBorders>
              <w:top w:val="single" w:sz="8" w:space="0" w:color="auto"/>
              <w:left w:val="nil"/>
              <w:bottom w:val="single" w:sz="4" w:space="0" w:color="auto"/>
              <w:right w:val="single" w:sz="8" w:space="0" w:color="auto"/>
            </w:tcBorders>
            <w:shd w:val="clear" w:color="auto" w:fill="auto"/>
            <w:noWrap/>
            <w:vAlign w:val="center"/>
          </w:tcPr>
          <w:p w:rsidR="00C339C3" w:rsidRPr="002834FD" w:rsidRDefault="00C339C3" w:rsidP="0091169C">
            <w:pPr>
              <w:rPr>
                <w:color w:val="000000"/>
                <w:sz w:val="20"/>
                <w:szCs w:val="20"/>
              </w:rPr>
            </w:pPr>
          </w:p>
        </w:tc>
        <w:tc>
          <w:tcPr>
            <w:tcW w:w="263" w:type="pct"/>
            <w:vMerge w:val="restart"/>
            <w:tcBorders>
              <w:right w:val="single" w:sz="4" w:space="0" w:color="auto"/>
            </w:tcBorders>
            <w:vAlign w:val="center"/>
          </w:tcPr>
          <w:p w:rsidR="00C339C3" w:rsidRPr="002834FD" w:rsidRDefault="00C339C3" w:rsidP="0091169C">
            <w:pPr>
              <w:rPr>
                <w:color w:val="000000"/>
                <w:sz w:val="20"/>
                <w:szCs w:val="20"/>
              </w:rPr>
            </w:pPr>
          </w:p>
        </w:tc>
      </w:tr>
      <w:tr w:rsidR="00C339C3" w:rsidRPr="002834FD" w:rsidTr="0091169C">
        <w:trPr>
          <w:gridAfter w:val="5"/>
          <w:wAfter w:w="2758" w:type="pct"/>
          <w:trHeight w:val="330"/>
        </w:trPr>
        <w:tc>
          <w:tcPr>
            <w:tcW w:w="102" w:type="pct"/>
            <w:vMerge/>
            <w:tcBorders>
              <w:left w:val="single" w:sz="8" w:space="0" w:color="auto"/>
              <w:right w:val="single" w:sz="4" w:space="0" w:color="auto"/>
            </w:tcBorders>
            <w:vAlign w:val="center"/>
          </w:tcPr>
          <w:p w:rsidR="00C339C3" w:rsidRPr="002834FD" w:rsidRDefault="00C339C3" w:rsidP="0091169C">
            <w:pPr>
              <w:rPr>
                <w:color w:val="000000"/>
                <w:sz w:val="20"/>
                <w:szCs w:val="20"/>
              </w:rPr>
            </w:pPr>
          </w:p>
        </w:tc>
        <w:tc>
          <w:tcPr>
            <w:tcW w:w="238" w:type="pct"/>
            <w:vMerge/>
            <w:tcBorders>
              <w:left w:val="single" w:sz="4" w:space="0" w:color="auto"/>
              <w:right w:val="single" w:sz="4" w:space="0" w:color="auto"/>
            </w:tcBorders>
            <w:vAlign w:val="center"/>
          </w:tcPr>
          <w:p w:rsidR="00C339C3" w:rsidRPr="002834FD" w:rsidRDefault="00C339C3" w:rsidP="0091169C">
            <w:pPr>
              <w:rPr>
                <w:b/>
                <w:bCs/>
                <w:color w:val="000000"/>
                <w:sz w:val="20"/>
                <w:szCs w:val="20"/>
              </w:rPr>
            </w:pP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C339C3" w:rsidRDefault="00C339C3" w:rsidP="0091169C">
            <w:pPr>
              <w:rPr>
                <w:color w:val="000000"/>
                <w:sz w:val="20"/>
                <w:szCs w:val="20"/>
              </w:rPr>
            </w:pPr>
            <w:r>
              <w:rPr>
                <w:color w:val="000000"/>
                <w:sz w:val="20"/>
                <w:szCs w:val="20"/>
              </w:rPr>
              <w:t>Brand</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C339C3" w:rsidRDefault="00C339C3" w:rsidP="0091169C">
            <w:pPr>
              <w:rPr>
                <w:color w:val="000000"/>
                <w:sz w:val="20"/>
                <w:szCs w:val="20"/>
              </w:rPr>
            </w:pPr>
            <w:r>
              <w:rPr>
                <w:color w:val="000000"/>
                <w:sz w:val="20"/>
                <w:szCs w:val="20"/>
              </w:rPr>
              <w:t>Cisco or Equivalent</w:t>
            </w:r>
          </w:p>
        </w:tc>
        <w:tc>
          <w:tcPr>
            <w:tcW w:w="522" w:type="pct"/>
            <w:tcBorders>
              <w:top w:val="single" w:sz="4" w:space="0" w:color="auto"/>
              <w:left w:val="nil"/>
              <w:bottom w:val="single" w:sz="4" w:space="0" w:color="auto"/>
              <w:right w:val="single" w:sz="8" w:space="0" w:color="auto"/>
            </w:tcBorders>
            <w:shd w:val="clear" w:color="auto" w:fill="auto"/>
            <w:noWrap/>
            <w:vAlign w:val="center"/>
          </w:tcPr>
          <w:p w:rsidR="00C339C3" w:rsidRPr="002834FD" w:rsidRDefault="00C339C3" w:rsidP="0091169C">
            <w:pPr>
              <w:rPr>
                <w:color w:val="000000"/>
                <w:sz w:val="20"/>
                <w:szCs w:val="20"/>
              </w:rPr>
            </w:pPr>
          </w:p>
        </w:tc>
        <w:tc>
          <w:tcPr>
            <w:tcW w:w="263" w:type="pct"/>
            <w:vMerge/>
            <w:tcBorders>
              <w:right w:val="single" w:sz="4" w:space="0" w:color="auto"/>
            </w:tcBorders>
            <w:vAlign w:val="center"/>
          </w:tcPr>
          <w:p w:rsidR="00C339C3" w:rsidRPr="002834FD" w:rsidRDefault="00C339C3" w:rsidP="0091169C">
            <w:pPr>
              <w:rPr>
                <w:color w:val="000000"/>
                <w:sz w:val="20"/>
                <w:szCs w:val="20"/>
              </w:rPr>
            </w:pPr>
          </w:p>
        </w:tc>
      </w:tr>
      <w:tr w:rsidR="00C339C3" w:rsidRPr="002834FD" w:rsidTr="00D13B2B">
        <w:trPr>
          <w:gridAfter w:val="5"/>
          <w:wAfter w:w="2758" w:type="pct"/>
          <w:trHeight w:val="330"/>
        </w:trPr>
        <w:tc>
          <w:tcPr>
            <w:tcW w:w="102" w:type="pct"/>
            <w:vMerge/>
            <w:tcBorders>
              <w:left w:val="single" w:sz="8" w:space="0" w:color="auto"/>
              <w:bottom w:val="single" w:sz="4" w:space="0" w:color="auto"/>
              <w:right w:val="single" w:sz="4" w:space="0" w:color="auto"/>
            </w:tcBorders>
            <w:vAlign w:val="center"/>
          </w:tcPr>
          <w:p w:rsidR="00C339C3" w:rsidRPr="002834FD" w:rsidRDefault="00C339C3" w:rsidP="0091169C">
            <w:pPr>
              <w:rPr>
                <w:color w:val="000000"/>
                <w:sz w:val="20"/>
                <w:szCs w:val="20"/>
              </w:rPr>
            </w:pPr>
          </w:p>
        </w:tc>
        <w:tc>
          <w:tcPr>
            <w:tcW w:w="238" w:type="pct"/>
            <w:vMerge/>
            <w:tcBorders>
              <w:left w:val="single" w:sz="4" w:space="0" w:color="auto"/>
              <w:bottom w:val="single" w:sz="4" w:space="0" w:color="auto"/>
              <w:right w:val="single" w:sz="4" w:space="0" w:color="auto"/>
            </w:tcBorders>
            <w:vAlign w:val="center"/>
          </w:tcPr>
          <w:p w:rsidR="00C339C3" w:rsidRPr="002834FD" w:rsidRDefault="00C339C3" w:rsidP="0091169C">
            <w:pPr>
              <w:rPr>
                <w:b/>
                <w:bCs/>
                <w:color w:val="000000"/>
                <w:sz w:val="20"/>
                <w:szCs w:val="20"/>
              </w:rPr>
            </w:pP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C339C3" w:rsidRDefault="00C339C3" w:rsidP="0091169C">
            <w:pPr>
              <w:rPr>
                <w:color w:val="000000"/>
                <w:sz w:val="20"/>
                <w:szCs w:val="20"/>
              </w:rPr>
            </w:pPr>
            <w:r>
              <w:rPr>
                <w:color w:val="000000"/>
                <w:sz w:val="20"/>
                <w:szCs w:val="20"/>
              </w:rPr>
              <w:t>Rack</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C339C3" w:rsidRDefault="00C339C3" w:rsidP="0091169C">
            <w:pPr>
              <w:rPr>
                <w:color w:val="000000"/>
                <w:sz w:val="20"/>
                <w:szCs w:val="20"/>
              </w:rPr>
            </w:pPr>
            <w:r>
              <w:rPr>
                <w:color w:val="000000"/>
                <w:sz w:val="20"/>
                <w:szCs w:val="20"/>
              </w:rPr>
              <w:t>Yes</w:t>
            </w:r>
          </w:p>
        </w:tc>
        <w:tc>
          <w:tcPr>
            <w:tcW w:w="522" w:type="pct"/>
            <w:tcBorders>
              <w:top w:val="single" w:sz="4" w:space="0" w:color="auto"/>
              <w:left w:val="nil"/>
              <w:bottom w:val="single" w:sz="4" w:space="0" w:color="auto"/>
              <w:right w:val="single" w:sz="8" w:space="0" w:color="auto"/>
            </w:tcBorders>
            <w:shd w:val="clear" w:color="auto" w:fill="auto"/>
            <w:noWrap/>
            <w:vAlign w:val="center"/>
          </w:tcPr>
          <w:p w:rsidR="00C339C3" w:rsidRPr="002834FD" w:rsidRDefault="00C339C3" w:rsidP="0091169C">
            <w:pPr>
              <w:rPr>
                <w:color w:val="000000"/>
                <w:sz w:val="20"/>
                <w:szCs w:val="20"/>
              </w:rPr>
            </w:pPr>
          </w:p>
        </w:tc>
        <w:tc>
          <w:tcPr>
            <w:tcW w:w="263" w:type="pct"/>
            <w:vMerge/>
            <w:tcBorders>
              <w:bottom w:val="single" w:sz="4" w:space="0" w:color="auto"/>
              <w:right w:val="single" w:sz="4" w:space="0" w:color="auto"/>
            </w:tcBorders>
            <w:vAlign w:val="center"/>
          </w:tcPr>
          <w:p w:rsidR="00C339C3" w:rsidRPr="002834FD" w:rsidRDefault="00C339C3" w:rsidP="0091169C">
            <w:pPr>
              <w:rPr>
                <w:color w:val="000000"/>
                <w:sz w:val="20"/>
                <w:szCs w:val="20"/>
              </w:rPr>
            </w:pPr>
          </w:p>
        </w:tc>
      </w:tr>
      <w:tr w:rsidR="00C339C3" w:rsidRPr="002834FD" w:rsidTr="0091169C">
        <w:trPr>
          <w:gridAfter w:val="5"/>
          <w:wAfter w:w="2758" w:type="pct"/>
          <w:trHeight w:val="330"/>
        </w:trPr>
        <w:tc>
          <w:tcPr>
            <w:tcW w:w="102" w:type="pct"/>
            <w:vMerge w:val="restart"/>
            <w:tcBorders>
              <w:left w:val="single" w:sz="8" w:space="0" w:color="auto"/>
              <w:right w:val="single" w:sz="4" w:space="0" w:color="auto"/>
            </w:tcBorders>
            <w:vAlign w:val="center"/>
          </w:tcPr>
          <w:p w:rsidR="00C339C3" w:rsidRPr="002834FD" w:rsidRDefault="00C339C3" w:rsidP="0091169C">
            <w:pPr>
              <w:rPr>
                <w:color w:val="000000"/>
                <w:sz w:val="20"/>
                <w:szCs w:val="20"/>
              </w:rPr>
            </w:pPr>
            <w:r>
              <w:rPr>
                <w:color w:val="000000"/>
                <w:sz w:val="20"/>
                <w:szCs w:val="20"/>
              </w:rPr>
              <w:t>13</w:t>
            </w:r>
          </w:p>
        </w:tc>
        <w:tc>
          <w:tcPr>
            <w:tcW w:w="238" w:type="pct"/>
            <w:vMerge w:val="restart"/>
            <w:tcBorders>
              <w:left w:val="single" w:sz="4" w:space="0" w:color="auto"/>
              <w:right w:val="single" w:sz="4" w:space="0" w:color="auto"/>
            </w:tcBorders>
            <w:vAlign w:val="center"/>
          </w:tcPr>
          <w:p w:rsidR="00C339C3" w:rsidRPr="002834FD" w:rsidRDefault="00C339C3" w:rsidP="0091169C">
            <w:pPr>
              <w:rPr>
                <w:b/>
                <w:bCs/>
                <w:color w:val="000000"/>
                <w:sz w:val="20"/>
                <w:szCs w:val="20"/>
              </w:rPr>
            </w:pPr>
            <w:r>
              <w:rPr>
                <w:b/>
                <w:bCs/>
                <w:color w:val="000000"/>
                <w:sz w:val="20"/>
                <w:szCs w:val="20"/>
              </w:rPr>
              <w:t>Switches (24 ports</w:t>
            </w: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C339C3" w:rsidRPr="002834FD" w:rsidRDefault="00C339C3" w:rsidP="0091169C">
            <w:pPr>
              <w:rPr>
                <w:color w:val="000000"/>
                <w:sz w:val="20"/>
                <w:szCs w:val="20"/>
              </w:rPr>
            </w:pPr>
            <w:r w:rsidRPr="00551799">
              <w:rPr>
                <w:color w:val="000000"/>
                <w:sz w:val="20"/>
                <w:szCs w:val="20"/>
              </w:rPr>
              <w:t>Layer 3 Interface</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C339C3" w:rsidRPr="002834FD" w:rsidRDefault="00C339C3" w:rsidP="0091169C">
            <w:pPr>
              <w:rPr>
                <w:color w:val="000000"/>
                <w:sz w:val="20"/>
                <w:szCs w:val="20"/>
              </w:rPr>
            </w:pPr>
            <w:r w:rsidRPr="00551799">
              <w:rPr>
                <w:color w:val="000000"/>
                <w:sz w:val="20"/>
                <w:szCs w:val="20"/>
              </w:rPr>
              <w:t>Configuration of Layer 3 interface on physical port, LAG, VLAN interface, or loopback interface</w:t>
            </w:r>
          </w:p>
        </w:tc>
        <w:tc>
          <w:tcPr>
            <w:tcW w:w="522" w:type="pct"/>
            <w:tcBorders>
              <w:top w:val="single" w:sz="4" w:space="0" w:color="auto"/>
              <w:left w:val="nil"/>
              <w:bottom w:val="single" w:sz="4" w:space="0" w:color="auto"/>
              <w:right w:val="single" w:sz="8" w:space="0" w:color="auto"/>
            </w:tcBorders>
            <w:shd w:val="clear" w:color="auto" w:fill="auto"/>
            <w:noWrap/>
            <w:vAlign w:val="center"/>
          </w:tcPr>
          <w:p w:rsidR="00C339C3" w:rsidRPr="002834FD" w:rsidRDefault="00C339C3" w:rsidP="0091169C">
            <w:pPr>
              <w:rPr>
                <w:color w:val="000000"/>
                <w:sz w:val="20"/>
                <w:szCs w:val="20"/>
              </w:rPr>
            </w:pPr>
          </w:p>
        </w:tc>
        <w:tc>
          <w:tcPr>
            <w:tcW w:w="263" w:type="pct"/>
            <w:vMerge w:val="restart"/>
            <w:tcBorders>
              <w:right w:val="single" w:sz="4" w:space="0" w:color="auto"/>
            </w:tcBorders>
            <w:vAlign w:val="center"/>
          </w:tcPr>
          <w:p w:rsidR="00C339C3" w:rsidRPr="002834FD" w:rsidRDefault="00C339C3" w:rsidP="0091169C">
            <w:pPr>
              <w:rPr>
                <w:color w:val="000000"/>
                <w:sz w:val="20"/>
                <w:szCs w:val="20"/>
              </w:rPr>
            </w:pPr>
          </w:p>
        </w:tc>
      </w:tr>
      <w:tr w:rsidR="00C339C3" w:rsidRPr="002834FD" w:rsidTr="0091169C">
        <w:trPr>
          <w:gridAfter w:val="5"/>
          <w:wAfter w:w="2758" w:type="pct"/>
          <w:trHeight w:val="330"/>
        </w:trPr>
        <w:tc>
          <w:tcPr>
            <w:tcW w:w="102" w:type="pct"/>
            <w:vMerge/>
            <w:tcBorders>
              <w:left w:val="single" w:sz="8" w:space="0" w:color="auto"/>
              <w:right w:val="single" w:sz="4" w:space="0" w:color="auto"/>
            </w:tcBorders>
            <w:vAlign w:val="center"/>
          </w:tcPr>
          <w:p w:rsidR="00C339C3" w:rsidRPr="002834FD" w:rsidRDefault="00C339C3" w:rsidP="0091169C">
            <w:pPr>
              <w:rPr>
                <w:color w:val="000000"/>
                <w:sz w:val="20"/>
                <w:szCs w:val="20"/>
              </w:rPr>
            </w:pPr>
          </w:p>
        </w:tc>
        <w:tc>
          <w:tcPr>
            <w:tcW w:w="238" w:type="pct"/>
            <w:vMerge/>
            <w:tcBorders>
              <w:left w:val="single" w:sz="4" w:space="0" w:color="auto"/>
              <w:right w:val="single" w:sz="4" w:space="0" w:color="auto"/>
            </w:tcBorders>
            <w:vAlign w:val="center"/>
          </w:tcPr>
          <w:p w:rsidR="00C339C3" w:rsidRPr="002834FD" w:rsidRDefault="00C339C3" w:rsidP="0091169C">
            <w:pPr>
              <w:rPr>
                <w:b/>
                <w:bCs/>
                <w:color w:val="000000"/>
                <w:sz w:val="20"/>
                <w:szCs w:val="20"/>
              </w:rPr>
            </w:pP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C339C3" w:rsidRPr="002834FD" w:rsidRDefault="00C339C3" w:rsidP="0091169C">
            <w:pPr>
              <w:rPr>
                <w:color w:val="000000"/>
                <w:sz w:val="20"/>
                <w:szCs w:val="20"/>
              </w:rPr>
            </w:pPr>
            <w:r>
              <w:rPr>
                <w:color w:val="000000"/>
                <w:sz w:val="20"/>
                <w:szCs w:val="20"/>
              </w:rPr>
              <w:t>Ports</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C339C3" w:rsidRPr="002834FD" w:rsidRDefault="00C339C3" w:rsidP="00D13B2B">
            <w:pPr>
              <w:rPr>
                <w:color w:val="000000"/>
                <w:sz w:val="20"/>
                <w:szCs w:val="20"/>
              </w:rPr>
            </w:pPr>
            <w:r>
              <w:rPr>
                <w:color w:val="000000"/>
                <w:sz w:val="20"/>
                <w:szCs w:val="20"/>
              </w:rPr>
              <w:t>24 Port Gig (1000Mbps) with at least two fiber ports.</w:t>
            </w:r>
          </w:p>
        </w:tc>
        <w:tc>
          <w:tcPr>
            <w:tcW w:w="522" w:type="pct"/>
            <w:tcBorders>
              <w:top w:val="single" w:sz="4" w:space="0" w:color="auto"/>
              <w:left w:val="nil"/>
              <w:bottom w:val="single" w:sz="4" w:space="0" w:color="auto"/>
              <w:right w:val="single" w:sz="8" w:space="0" w:color="auto"/>
            </w:tcBorders>
            <w:shd w:val="clear" w:color="auto" w:fill="auto"/>
            <w:noWrap/>
            <w:vAlign w:val="center"/>
          </w:tcPr>
          <w:p w:rsidR="00C339C3" w:rsidRPr="002834FD" w:rsidRDefault="00C339C3" w:rsidP="0091169C">
            <w:pPr>
              <w:rPr>
                <w:color w:val="000000"/>
                <w:sz w:val="20"/>
                <w:szCs w:val="20"/>
              </w:rPr>
            </w:pPr>
          </w:p>
        </w:tc>
        <w:tc>
          <w:tcPr>
            <w:tcW w:w="263" w:type="pct"/>
            <w:vMerge/>
            <w:tcBorders>
              <w:right w:val="single" w:sz="4" w:space="0" w:color="auto"/>
            </w:tcBorders>
            <w:vAlign w:val="center"/>
          </w:tcPr>
          <w:p w:rsidR="00C339C3" w:rsidRPr="002834FD" w:rsidRDefault="00C339C3" w:rsidP="0091169C">
            <w:pPr>
              <w:rPr>
                <w:color w:val="000000"/>
                <w:sz w:val="20"/>
                <w:szCs w:val="20"/>
              </w:rPr>
            </w:pPr>
          </w:p>
        </w:tc>
      </w:tr>
      <w:tr w:rsidR="00C339C3" w:rsidRPr="002834FD" w:rsidTr="0091169C">
        <w:trPr>
          <w:gridAfter w:val="5"/>
          <w:wAfter w:w="2758" w:type="pct"/>
          <w:trHeight w:val="330"/>
        </w:trPr>
        <w:tc>
          <w:tcPr>
            <w:tcW w:w="102" w:type="pct"/>
            <w:vMerge/>
            <w:tcBorders>
              <w:left w:val="single" w:sz="8" w:space="0" w:color="auto"/>
              <w:right w:val="single" w:sz="4" w:space="0" w:color="auto"/>
            </w:tcBorders>
            <w:vAlign w:val="center"/>
          </w:tcPr>
          <w:p w:rsidR="00C339C3" w:rsidRPr="002834FD" w:rsidRDefault="00C339C3" w:rsidP="0091169C">
            <w:pPr>
              <w:rPr>
                <w:color w:val="000000"/>
                <w:sz w:val="20"/>
                <w:szCs w:val="20"/>
              </w:rPr>
            </w:pPr>
          </w:p>
        </w:tc>
        <w:tc>
          <w:tcPr>
            <w:tcW w:w="238" w:type="pct"/>
            <w:vMerge/>
            <w:tcBorders>
              <w:left w:val="single" w:sz="4" w:space="0" w:color="auto"/>
              <w:right w:val="single" w:sz="4" w:space="0" w:color="auto"/>
            </w:tcBorders>
            <w:vAlign w:val="center"/>
          </w:tcPr>
          <w:p w:rsidR="00C339C3" w:rsidRPr="002834FD" w:rsidRDefault="00C339C3" w:rsidP="0091169C">
            <w:pPr>
              <w:rPr>
                <w:b/>
                <w:bCs/>
                <w:color w:val="000000"/>
                <w:sz w:val="20"/>
                <w:szCs w:val="20"/>
              </w:rPr>
            </w:pP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C339C3" w:rsidRPr="002834FD" w:rsidRDefault="00C339C3" w:rsidP="0091169C">
            <w:pPr>
              <w:rPr>
                <w:color w:val="000000"/>
                <w:sz w:val="20"/>
                <w:szCs w:val="20"/>
              </w:rPr>
            </w:pPr>
            <w:r>
              <w:rPr>
                <w:color w:val="000000"/>
                <w:sz w:val="20"/>
                <w:szCs w:val="20"/>
              </w:rPr>
              <w:t xml:space="preserve">POE </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C339C3" w:rsidRPr="002834FD" w:rsidRDefault="00C339C3" w:rsidP="0091169C">
            <w:pPr>
              <w:rPr>
                <w:color w:val="000000"/>
                <w:sz w:val="20"/>
                <w:szCs w:val="20"/>
              </w:rPr>
            </w:pPr>
            <w:r>
              <w:rPr>
                <w:color w:val="000000"/>
                <w:sz w:val="20"/>
                <w:szCs w:val="20"/>
              </w:rPr>
              <w:t>Yes</w:t>
            </w:r>
          </w:p>
        </w:tc>
        <w:tc>
          <w:tcPr>
            <w:tcW w:w="522" w:type="pct"/>
            <w:tcBorders>
              <w:top w:val="single" w:sz="4" w:space="0" w:color="auto"/>
              <w:left w:val="nil"/>
              <w:bottom w:val="single" w:sz="4" w:space="0" w:color="auto"/>
              <w:right w:val="single" w:sz="8" w:space="0" w:color="auto"/>
            </w:tcBorders>
            <w:shd w:val="clear" w:color="auto" w:fill="auto"/>
            <w:noWrap/>
            <w:vAlign w:val="center"/>
          </w:tcPr>
          <w:p w:rsidR="00C339C3" w:rsidRPr="002834FD" w:rsidRDefault="00C339C3" w:rsidP="0091169C">
            <w:pPr>
              <w:rPr>
                <w:color w:val="000000"/>
                <w:sz w:val="20"/>
                <w:szCs w:val="20"/>
              </w:rPr>
            </w:pPr>
          </w:p>
        </w:tc>
        <w:tc>
          <w:tcPr>
            <w:tcW w:w="263" w:type="pct"/>
            <w:vMerge/>
            <w:tcBorders>
              <w:right w:val="single" w:sz="4" w:space="0" w:color="auto"/>
            </w:tcBorders>
            <w:vAlign w:val="center"/>
          </w:tcPr>
          <w:p w:rsidR="00C339C3" w:rsidRPr="002834FD" w:rsidRDefault="00C339C3" w:rsidP="0091169C">
            <w:pPr>
              <w:rPr>
                <w:color w:val="000000"/>
                <w:sz w:val="20"/>
                <w:szCs w:val="20"/>
              </w:rPr>
            </w:pPr>
          </w:p>
        </w:tc>
      </w:tr>
      <w:tr w:rsidR="00C339C3" w:rsidRPr="002834FD" w:rsidTr="00C339C3">
        <w:trPr>
          <w:gridAfter w:val="5"/>
          <w:wAfter w:w="2758" w:type="pct"/>
          <w:trHeight w:val="330"/>
        </w:trPr>
        <w:tc>
          <w:tcPr>
            <w:tcW w:w="102" w:type="pct"/>
            <w:vMerge/>
            <w:tcBorders>
              <w:left w:val="single" w:sz="8" w:space="0" w:color="auto"/>
              <w:right w:val="single" w:sz="4" w:space="0" w:color="auto"/>
            </w:tcBorders>
            <w:vAlign w:val="center"/>
          </w:tcPr>
          <w:p w:rsidR="00C339C3" w:rsidRPr="002834FD" w:rsidRDefault="00C339C3" w:rsidP="0091169C">
            <w:pPr>
              <w:rPr>
                <w:color w:val="000000"/>
                <w:sz w:val="20"/>
                <w:szCs w:val="20"/>
              </w:rPr>
            </w:pPr>
          </w:p>
        </w:tc>
        <w:tc>
          <w:tcPr>
            <w:tcW w:w="238" w:type="pct"/>
            <w:vMerge/>
            <w:tcBorders>
              <w:left w:val="single" w:sz="4" w:space="0" w:color="auto"/>
              <w:right w:val="single" w:sz="4" w:space="0" w:color="auto"/>
            </w:tcBorders>
            <w:vAlign w:val="center"/>
          </w:tcPr>
          <w:p w:rsidR="00C339C3" w:rsidRPr="002834FD" w:rsidRDefault="00C339C3" w:rsidP="0091169C">
            <w:pPr>
              <w:rPr>
                <w:b/>
                <w:bCs/>
                <w:color w:val="000000"/>
                <w:sz w:val="20"/>
                <w:szCs w:val="20"/>
              </w:rPr>
            </w:pP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C339C3" w:rsidRDefault="00C339C3" w:rsidP="0091169C">
            <w:pPr>
              <w:rPr>
                <w:color w:val="000000"/>
                <w:sz w:val="20"/>
                <w:szCs w:val="20"/>
              </w:rPr>
            </w:pPr>
            <w:r>
              <w:rPr>
                <w:color w:val="000000"/>
                <w:sz w:val="20"/>
                <w:szCs w:val="20"/>
              </w:rPr>
              <w:t>Brand</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C339C3" w:rsidRDefault="00C339C3" w:rsidP="0091169C">
            <w:pPr>
              <w:rPr>
                <w:color w:val="000000"/>
                <w:sz w:val="20"/>
                <w:szCs w:val="20"/>
              </w:rPr>
            </w:pPr>
            <w:r>
              <w:rPr>
                <w:color w:val="000000"/>
                <w:sz w:val="20"/>
                <w:szCs w:val="20"/>
              </w:rPr>
              <w:t>Cisco or Equivalent</w:t>
            </w:r>
          </w:p>
        </w:tc>
        <w:tc>
          <w:tcPr>
            <w:tcW w:w="522" w:type="pct"/>
            <w:tcBorders>
              <w:top w:val="single" w:sz="4" w:space="0" w:color="auto"/>
              <w:left w:val="nil"/>
              <w:bottom w:val="single" w:sz="4" w:space="0" w:color="auto"/>
              <w:right w:val="single" w:sz="8" w:space="0" w:color="auto"/>
            </w:tcBorders>
            <w:shd w:val="clear" w:color="auto" w:fill="auto"/>
            <w:noWrap/>
            <w:vAlign w:val="center"/>
          </w:tcPr>
          <w:p w:rsidR="00C339C3" w:rsidRPr="002834FD" w:rsidRDefault="00C339C3" w:rsidP="0091169C">
            <w:pPr>
              <w:rPr>
                <w:color w:val="000000"/>
                <w:sz w:val="20"/>
                <w:szCs w:val="20"/>
              </w:rPr>
            </w:pPr>
          </w:p>
        </w:tc>
        <w:tc>
          <w:tcPr>
            <w:tcW w:w="263" w:type="pct"/>
            <w:vMerge/>
            <w:tcBorders>
              <w:right w:val="single" w:sz="4" w:space="0" w:color="auto"/>
            </w:tcBorders>
            <w:vAlign w:val="center"/>
          </w:tcPr>
          <w:p w:rsidR="00C339C3" w:rsidRPr="002834FD" w:rsidRDefault="00C339C3" w:rsidP="0091169C">
            <w:pPr>
              <w:rPr>
                <w:color w:val="000000"/>
                <w:sz w:val="20"/>
                <w:szCs w:val="20"/>
              </w:rPr>
            </w:pPr>
          </w:p>
        </w:tc>
      </w:tr>
      <w:tr w:rsidR="00C339C3" w:rsidRPr="002834FD" w:rsidTr="00D13B2B">
        <w:trPr>
          <w:gridAfter w:val="5"/>
          <w:wAfter w:w="2758" w:type="pct"/>
          <w:trHeight w:val="330"/>
        </w:trPr>
        <w:tc>
          <w:tcPr>
            <w:tcW w:w="102" w:type="pct"/>
            <w:tcBorders>
              <w:left w:val="single" w:sz="8" w:space="0" w:color="auto"/>
              <w:bottom w:val="single" w:sz="4" w:space="0" w:color="auto"/>
              <w:right w:val="single" w:sz="4" w:space="0" w:color="auto"/>
            </w:tcBorders>
            <w:vAlign w:val="center"/>
          </w:tcPr>
          <w:p w:rsidR="00C339C3" w:rsidRPr="002834FD" w:rsidRDefault="00C339C3" w:rsidP="0091169C">
            <w:pPr>
              <w:rPr>
                <w:color w:val="000000"/>
                <w:sz w:val="20"/>
                <w:szCs w:val="20"/>
              </w:rPr>
            </w:pPr>
          </w:p>
        </w:tc>
        <w:tc>
          <w:tcPr>
            <w:tcW w:w="238" w:type="pct"/>
            <w:tcBorders>
              <w:left w:val="single" w:sz="4" w:space="0" w:color="auto"/>
              <w:bottom w:val="single" w:sz="4" w:space="0" w:color="auto"/>
              <w:right w:val="single" w:sz="4" w:space="0" w:color="auto"/>
            </w:tcBorders>
            <w:vAlign w:val="center"/>
          </w:tcPr>
          <w:p w:rsidR="00C339C3" w:rsidRPr="002834FD" w:rsidRDefault="00C339C3" w:rsidP="0091169C">
            <w:pPr>
              <w:rPr>
                <w:b/>
                <w:bCs/>
                <w:color w:val="000000"/>
                <w:sz w:val="20"/>
                <w:szCs w:val="20"/>
              </w:rPr>
            </w:pPr>
          </w:p>
        </w:tc>
        <w:tc>
          <w:tcPr>
            <w:tcW w:w="245" w:type="pct"/>
            <w:tcBorders>
              <w:top w:val="single" w:sz="4" w:space="0" w:color="auto"/>
              <w:left w:val="nil"/>
              <w:bottom w:val="single" w:sz="4" w:space="0" w:color="auto"/>
              <w:right w:val="single" w:sz="4" w:space="0" w:color="auto"/>
            </w:tcBorders>
            <w:shd w:val="clear" w:color="auto" w:fill="auto"/>
            <w:noWrap/>
            <w:vAlign w:val="center"/>
          </w:tcPr>
          <w:p w:rsidR="00C339C3" w:rsidRDefault="00C339C3" w:rsidP="0091169C">
            <w:pPr>
              <w:rPr>
                <w:color w:val="000000"/>
                <w:sz w:val="20"/>
                <w:szCs w:val="20"/>
              </w:rPr>
            </w:pPr>
            <w:r>
              <w:rPr>
                <w:color w:val="000000"/>
                <w:sz w:val="20"/>
                <w:szCs w:val="20"/>
              </w:rPr>
              <w:t>Rack</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C339C3" w:rsidRDefault="00C339C3" w:rsidP="0091169C">
            <w:pPr>
              <w:rPr>
                <w:color w:val="000000"/>
                <w:sz w:val="20"/>
                <w:szCs w:val="20"/>
              </w:rPr>
            </w:pPr>
            <w:r>
              <w:rPr>
                <w:color w:val="000000"/>
                <w:sz w:val="20"/>
                <w:szCs w:val="20"/>
              </w:rPr>
              <w:t xml:space="preserve">Yes </w:t>
            </w:r>
          </w:p>
        </w:tc>
        <w:tc>
          <w:tcPr>
            <w:tcW w:w="522" w:type="pct"/>
            <w:tcBorders>
              <w:top w:val="single" w:sz="4" w:space="0" w:color="auto"/>
              <w:left w:val="nil"/>
              <w:bottom w:val="single" w:sz="4" w:space="0" w:color="auto"/>
              <w:right w:val="single" w:sz="8" w:space="0" w:color="auto"/>
            </w:tcBorders>
            <w:shd w:val="clear" w:color="auto" w:fill="auto"/>
            <w:noWrap/>
            <w:vAlign w:val="center"/>
          </w:tcPr>
          <w:p w:rsidR="00C339C3" w:rsidRPr="002834FD" w:rsidRDefault="00C339C3" w:rsidP="0091169C">
            <w:pPr>
              <w:rPr>
                <w:color w:val="000000"/>
                <w:sz w:val="20"/>
                <w:szCs w:val="20"/>
              </w:rPr>
            </w:pPr>
          </w:p>
        </w:tc>
        <w:tc>
          <w:tcPr>
            <w:tcW w:w="263" w:type="pct"/>
            <w:vMerge/>
            <w:tcBorders>
              <w:bottom w:val="single" w:sz="4" w:space="0" w:color="auto"/>
              <w:right w:val="single" w:sz="4" w:space="0" w:color="auto"/>
            </w:tcBorders>
            <w:vAlign w:val="center"/>
          </w:tcPr>
          <w:p w:rsidR="00C339C3" w:rsidRPr="002834FD" w:rsidRDefault="00C339C3" w:rsidP="0091169C">
            <w:pPr>
              <w:rPr>
                <w:color w:val="000000"/>
                <w:sz w:val="20"/>
                <w:szCs w:val="20"/>
              </w:rPr>
            </w:pPr>
          </w:p>
        </w:tc>
      </w:tr>
    </w:tbl>
    <w:p w:rsidR="005C7A77" w:rsidRDefault="005C7A77" w:rsidP="005C7A77">
      <w:pPr>
        <w:pStyle w:val="SectionVIHeader"/>
        <w:tabs>
          <w:tab w:val="left" w:pos="540"/>
        </w:tabs>
        <w:jc w:val="left"/>
      </w:pPr>
    </w:p>
    <w:p w:rsidR="005C7A77" w:rsidRDefault="00455149">
      <w:pPr>
        <w:pStyle w:val="SectionVIHeader"/>
        <w:sectPr w:rsidR="005C7A77" w:rsidSect="005C7A77">
          <w:pgSz w:w="15840" w:h="12240" w:orient="landscape" w:code="1"/>
          <w:pgMar w:top="1800" w:right="1440" w:bottom="1440" w:left="1440" w:header="720" w:footer="720" w:gutter="0"/>
          <w:pgNumType w:chapStyle="1"/>
          <w:cols w:space="720"/>
        </w:sectPr>
      </w:pPr>
      <w:r w:rsidRPr="005C7A77">
        <w:br w:type="page"/>
      </w:r>
      <w:bookmarkStart w:id="375" w:name="_Toc68320561"/>
      <w:bookmarkStart w:id="376" w:name="_Toc454621009"/>
    </w:p>
    <w:p w:rsidR="00455149" w:rsidRPr="004A2C5F" w:rsidRDefault="00455149">
      <w:pPr>
        <w:pStyle w:val="SectionVIHeader"/>
      </w:pPr>
      <w:r w:rsidRPr="004A2C5F">
        <w:lastRenderedPageBreak/>
        <w:t>4. Drawings</w:t>
      </w:r>
      <w:bookmarkEnd w:id="375"/>
      <w:bookmarkEnd w:id="376"/>
    </w:p>
    <w:p w:rsidR="00455149" w:rsidRPr="004A2C5F" w:rsidRDefault="00455149"/>
    <w:p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455149" w:rsidRPr="004A2C5F">
        <w:rPr>
          <w:i/>
          <w:iCs/>
        </w:rPr>
        <w:t>[insert</w:t>
      </w:r>
      <w:r w:rsidR="00455149" w:rsidRPr="004A2C5F">
        <w:rPr>
          <w:b/>
          <w:i/>
          <w:iCs/>
        </w:rPr>
        <w:t xml:space="preserve"> </w:t>
      </w:r>
      <w:r w:rsidR="00455149" w:rsidRPr="004A2C5F">
        <w:rPr>
          <w:bCs/>
          <w:i/>
          <w:iCs/>
        </w:rPr>
        <w:t>“the following”</w:t>
      </w:r>
      <w:r w:rsidR="00455149" w:rsidRPr="004A2C5F">
        <w:rPr>
          <w:b/>
          <w:i/>
          <w:iCs/>
        </w:rPr>
        <w:t xml:space="preserve"> </w:t>
      </w:r>
      <w:r w:rsidR="00455149" w:rsidRPr="004A2C5F">
        <w:rPr>
          <w:i/>
          <w:iCs/>
        </w:rPr>
        <w:t>or “no”]</w:t>
      </w:r>
      <w:r w:rsidR="00455149" w:rsidRPr="004A2C5F">
        <w:t xml:space="preserve"> drawings. </w:t>
      </w:r>
    </w:p>
    <w:p w:rsidR="00455149" w:rsidRPr="004A2C5F" w:rsidRDefault="00455149">
      <w:pPr>
        <w:spacing w:after="200"/>
        <w:rPr>
          <w:i/>
          <w:iCs/>
        </w:rPr>
      </w:pPr>
      <w:r w:rsidRPr="004A2C5F">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rsidRPr="004A2C5F">
        <w:trPr>
          <w:cantSplit/>
          <w:trHeight w:val="600"/>
        </w:trPr>
        <w:tc>
          <w:tcPr>
            <w:tcW w:w="9216" w:type="dxa"/>
            <w:gridSpan w:val="3"/>
          </w:tcPr>
          <w:p w:rsidR="00455149" w:rsidRPr="004A2C5F" w:rsidRDefault="00455149">
            <w:pPr>
              <w:spacing w:before="120"/>
              <w:jc w:val="center"/>
              <w:rPr>
                <w:b/>
                <w:sz w:val="28"/>
              </w:rPr>
            </w:pPr>
            <w:r w:rsidRPr="004A2C5F">
              <w:rPr>
                <w:b/>
                <w:sz w:val="28"/>
              </w:rPr>
              <w:t>List of Drawings</w:t>
            </w:r>
          </w:p>
        </w:tc>
      </w:tr>
      <w:tr w:rsidR="00455149" w:rsidRPr="004A2C5F">
        <w:trPr>
          <w:trHeight w:val="600"/>
        </w:trPr>
        <w:tc>
          <w:tcPr>
            <w:tcW w:w="2178" w:type="dxa"/>
          </w:tcPr>
          <w:p w:rsidR="00455149" w:rsidRPr="004A2C5F" w:rsidRDefault="00455149">
            <w:pPr>
              <w:pStyle w:val="titulo"/>
              <w:spacing w:after="0"/>
              <w:rPr>
                <w:rFonts w:ascii="Times New Roman" w:hAnsi="Times New Roman"/>
              </w:rPr>
            </w:pPr>
          </w:p>
          <w:p w:rsidR="00455149" w:rsidRPr="004A2C5F" w:rsidRDefault="00455149">
            <w:pPr>
              <w:pStyle w:val="titulo"/>
              <w:spacing w:after="0"/>
              <w:rPr>
                <w:rFonts w:ascii="Times New Roman" w:hAnsi="Times New Roman"/>
              </w:rPr>
            </w:pPr>
            <w:r w:rsidRPr="004A2C5F">
              <w:rPr>
                <w:rFonts w:ascii="Times New Roman" w:hAnsi="Times New Roman"/>
              </w:rPr>
              <w:t>Drawing Nr.</w:t>
            </w:r>
          </w:p>
          <w:p w:rsidR="00455149" w:rsidRPr="004A2C5F" w:rsidRDefault="00455149">
            <w:pPr>
              <w:pStyle w:val="titulo"/>
              <w:spacing w:after="0"/>
              <w:rPr>
                <w:rFonts w:ascii="Times New Roman" w:hAnsi="Times New Roman"/>
              </w:rPr>
            </w:pPr>
          </w:p>
        </w:tc>
        <w:tc>
          <w:tcPr>
            <w:tcW w:w="2880" w:type="dxa"/>
          </w:tcPr>
          <w:p w:rsidR="00455149" w:rsidRPr="004A2C5F" w:rsidRDefault="00455149">
            <w:pPr>
              <w:jc w:val="center"/>
              <w:rPr>
                <w:b/>
              </w:rPr>
            </w:pPr>
          </w:p>
          <w:p w:rsidR="00455149" w:rsidRPr="004A2C5F" w:rsidRDefault="00455149">
            <w:pPr>
              <w:jc w:val="center"/>
              <w:rPr>
                <w:b/>
              </w:rPr>
            </w:pPr>
            <w:r w:rsidRPr="004A2C5F">
              <w:rPr>
                <w:b/>
              </w:rPr>
              <w:t>Drawing Name</w:t>
            </w:r>
          </w:p>
        </w:tc>
        <w:tc>
          <w:tcPr>
            <w:tcW w:w="4158" w:type="dxa"/>
          </w:tcPr>
          <w:p w:rsidR="00455149" w:rsidRPr="004A2C5F" w:rsidRDefault="00455149">
            <w:pPr>
              <w:jc w:val="center"/>
              <w:rPr>
                <w:b/>
              </w:rPr>
            </w:pPr>
          </w:p>
          <w:p w:rsidR="00455149" w:rsidRPr="004A2C5F" w:rsidRDefault="00455149">
            <w:pPr>
              <w:jc w:val="center"/>
              <w:rPr>
                <w:b/>
              </w:rPr>
            </w:pPr>
            <w:r w:rsidRPr="004A2C5F">
              <w:rPr>
                <w:b/>
              </w:rPr>
              <w:t>Purpose</w:t>
            </w:r>
          </w:p>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bl>
    <w:p w:rsidR="00455149" w:rsidRPr="004A2C5F" w:rsidRDefault="00455149">
      <w:pPr>
        <w:pStyle w:val="SectionVIHeader"/>
      </w:pPr>
      <w:r w:rsidRPr="004A2C5F">
        <w:br w:type="page"/>
      </w:r>
      <w:bookmarkStart w:id="377" w:name="_Toc454621010"/>
      <w:r w:rsidRPr="004A2C5F">
        <w:lastRenderedPageBreak/>
        <w:t>5. Inspections and Tests</w:t>
      </w:r>
      <w:bookmarkEnd w:id="377"/>
    </w:p>
    <w:p w:rsidR="00455149" w:rsidRDefault="00455149">
      <w:pPr>
        <w:rPr>
          <w:i/>
          <w:iCs/>
        </w:rPr>
      </w:pPr>
      <w:r w:rsidRPr="004A2C5F">
        <w:t xml:space="preserve">The following inspections and tests shall be performed: </w:t>
      </w:r>
    </w:p>
    <w:p w:rsidR="009928E9" w:rsidRDefault="009928E9">
      <w:pPr>
        <w:rPr>
          <w:i/>
          <w:iCs/>
        </w:rPr>
      </w:pPr>
    </w:p>
    <w:p w:rsidR="009928E9" w:rsidRPr="009928E9" w:rsidRDefault="009928E9" w:rsidP="00CF2ECF">
      <w:pPr>
        <w:pStyle w:val="ListParagraph"/>
        <w:numPr>
          <w:ilvl w:val="0"/>
          <w:numId w:val="154"/>
        </w:numPr>
        <w:rPr>
          <w:i/>
          <w:iCs/>
        </w:rPr>
      </w:pPr>
      <w:r>
        <w:rPr>
          <w:i/>
          <w:iCs/>
        </w:rPr>
        <w:t xml:space="preserve">All the items are subject to the final inspection in terms of technical grounds. </w:t>
      </w:r>
    </w:p>
    <w:p w:rsidR="00455149" w:rsidRPr="004A2C5F" w:rsidRDefault="00455149"/>
    <w:p w:rsidR="00035276" w:rsidRPr="004A2C5F" w:rsidRDefault="00035276"/>
    <w:p w:rsidR="00455149" w:rsidRPr="004A2C5F" w:rsidRDefault="00455149">
      <w:bookmarkStart w:id="378" w:name="_Toc438266930"/>
      <w:bookmarkStart w:id="379" w:name="_Toc438267904"/>
      <w:bookmarkStart w:id="380" w:name="_Toc438366671"/>
    </w:p>
    <w:p w:rsidR="003955C1" w:rsidRPr="004A2C5F" w:rsidRDefault="003955C1">
      <w:pPr>
        <w:sectPr w:rsidR="003955C1" w:rsidRPr="004A2C5F" w:rsidSect="005C7A77">
          <w:pgSz w:w="12240" w:h="15840" w:code="1"/>
          <w:pgMar w:top="1440" w:right="1440" w:bottom="1440" w:left="1800" w:header="720" w:footer="720" w:gutter="0"/>
          <w:paperSrc w:first="15" w:other="15"/>
          <w:pgNumType w:chapStyle="1"/>
          <w:cols w:space="720"/>
        </w:sectPr>
      </w:pPr>
    </w:p>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rsidP="00764A9B">
      <w:pPr>
        <w:pStyle w:val="Part1"/>
      </w:pPr>
      <w:bookmarkStart w:id="381" w:name="_Toc438529605"/>
      <w:bookmarkStart w:id="382" w:name="_Toc438725761"/>
      <w:bookmarkStart w:id="383" w:name="_Toc438817756"/>
      <w:bookmarkStart w:id="384" w:name="_Toc438954450"/>
      <w:bookmarkStart w:id="385" w:name="_Toc461939623"/>
      <w:bookmarkStart w:id="386" w:name="_Toc488411759"/>
      <w:bookmarkStart w:id="387" w:name="_Toc347227547"/>
      <w:bookmarkStart w:id="388" w:name="_Toc436903904"/>
      <w:bookmarkStart w:id="389" w:name="_Toc454620907"/>
      <w:r w:rsidRPr="004A2C5F">
        <w:t>PART 3 - Contract</w:t>
      </w:r>
      <w:bookmarkEnd w:id="381"/>
      <w:bookmarkEnd w:id="382"/>
      <w:bookmarkEnd w:id="383"/>
      <w:bookmarkEnd w:id="384"/>
      <w:bookmarkEnd w:id="385"/>
      <w:bookmarkEnd w:id="386"/>
      <w:bookmarkEnd w:id="387"/>
      <w:bookmarkEnd w:id="388"/>
      <w:bookmarkEnd w:id="389"/>
    </w:p>
    <w:p w:rsidR="00455149" w:rsidRPr="004A2C5F" w:rsidRDefault="00455149">
      <w:pPr>
        <w:pStyle w:val="Subtitle"/>
        <w:jc w:val="both"/>
        <w:rPr>
          <w:b w:val="0"/>
          <w:sz w:val="24"/>
        </w:rPr>
      </w:pPr>
    </w:p>
    <w:p w:rsidR="00455149" w:rsidRPr="004A2C5F" w:rsidRDefault="00455149">
      <w:pPr>
        <w:pStyle w:val="Subtitle"/>
        <w:rPr>
          <w:b w:val="0"/>
          <w:sz w:val="24"/>
        </w:rPr>
      </w:pPr>
    </w:p>
    <w:p w:rsidR="00455149" w:rsidRPr="004A2C5F" w:rsidRDefault="00455149">
      <w:pPr>
        <w:pStyle w:val="Subtitle"/>
        <w:rPr>
          <w:sz w:val="24"/>
        </w:rPr>
      </w:pPr>
    </w:p>
    <w:p w:rsidR="00455149" w:rsidRPr="004A2C5F" w:rsidRDefault="00455149"/>
    <w:p w:rsidR="003955C1" w:rsidRPr="004A2C5F" w:rsidRDefault="003955C1">
      <w:pPr>
        <w:pStyle w:val="Subtitle"/>
        <w:jc w:val="left"/>
        <w:rPr>
          <w:b w:val="0"/>
          <w:sz w:val="24"/>
        </w:rPr>
        <w:sectPr w:rsidR="003955C1" w:rsidRPr="004A2C5F" w:rsidSect="00293CEF">
          <w:headerReference w:type="even" r:id="rId62"/>
          <w:headerReference w:type="default" r:id="rId63"/>
          <w:headerReference w:type="first" r:id="rId64"/>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rsidTr="003955C1">
        <w:trPr>
          <w:trHeight w:val="600"/>
        </w:trPr>
        <w:tc>
          <w:tcPr>
            <w:tcW w:w="9198" w:type="dxa"/>
            <w:tcBorders>
              <w:top w:val="nil"/>
              <w:left w:val="nil"/>
              <w:bottom w:val="nil"/>
              <w:right w:val="nil"/>
            </w:tcBorders>
            <w:vAlign w:val="center"/>
          </w:tcPr>
          <w:p w:rsidR="00455149" w:rsidRPr="004A2C5F" w:rsidRDefault="00455149" w:rsidP="00EF7E6B">
            <w:pPr>
              <w:pStyle w:val="SectionHeading"/>
            </w:pPr>
            <w:bookmarkStart w:id="390" w:name="_Toc471555340"/>
            <w:bookmarkStart w:id="391" w:name="_Toc471555883"/>
            <w:bookmarkStart w:id="392" w:name="_Toc488411760"/>
            <w:bookmarkStart w:id="393" w:name="_Toc347227548"/>
            <w:bookmarkStart w:id="394" w:name="_Toc436903905"/>
            <w:bookmarkStart w:id="395" w:name="_Toc454620908"/>
            <w:r w:rsidRPr="004A2C5F">
              <w:lastRenderedPageBreak/>
              <w:t>Section VII</w:t>
            </w:r>
            <w:r w:rsidR="00193CA6" w:rsidRPr="004A2C5F">
              <w:t>I</w:t>
            </w:r>
            <w:r w:rsidR="00EF7E6B" w:rsidRPr="004A2C5F">
              <w:t xml:space="preserve"> -</w:t>
            </w:r>
            <w:r w:rsidR="00B95321" w:rsidRPr="004A2C5F">
              <w:t xml:space="preserve"> </w:t>
            </w:r>
            <w:r w:rsidRPr="004A2C5F">
              <w:t>General Conditions of Contract</w:t>
            </w:r>
            <w:bookmarkEnd w:id="390"/>
            <w:bookmarkEnd w:id="391"/>
            <w:bookmarkEnd w:id="392"/>
            <w:bookmarkEnd w:id="393"/>
            <w:bookmarkEnd w:id="394"/>
            <w:bookmarkEnd w:id="395"/>
          </w:p>
        </w:tc>
      </w:tr>
    </w:tbl>
    <w:p w:rsidR="00455149" w:rsidRPr="004A2C5F" w:rsidRDefault="00455149"/>
    <w:p w:rsidR="00455149" w:rsidRPr="004A2C5F" w:rsidRDefault="00455149">
      <w:pPr>
        <w:jc w:val="center"/>
        <w:rPr>
          <w:b/>
          <w:sz w:val="32"/>
        </w:rPr>
      </w:pPr>
      <w:r w:rsidRPr="004A2C5F">
        <w:rPr>
          <w:b/>
          <w:sz w:val="32"/>
        </w:rPr>
        <w:t>Table of Clauses</w:t>
      </w:r>
    </w:p>
    <w:p w:rsidR="00455149" w:rsidRPr="004A2C5F" w:rsidRDefault="00455149">
      <w:pPr>
        <w:jc w:val="center"/>
        <w:rPr>
          <w:b/>
          <w:sz w:val="32"/>
        </w:rPr>
      </w:pPr>
    </w:p>
    <w:p w:rsidR="00175D69" w:rsidRPr="004A2C5F" w:rsidRDefault="002159F9">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454892622" w:history="1">
        <w:r w:rsidR="00175D69" w:rsidRPr="004A2C5F">
          <w:rPr>
            <w:rStyle w:val="Hyperlink"/>
            <w:noProof/>
          </w:rPr>
          <w:t>1.</w:t>
        </w:r>
        <w:r w:rsidR="00175D69" w:rsidRPr="004A2C5F">
          <w:rPr>
            <w:rFonts w:asciiTheme="minorHAnsi" w:eastAsiaTheme="minorEastAsia" w:hAnsiTheme="minorHAnsi" w:cstheme="minorBidi"/>
            <w:b w:val="0"/>
            <w:noProof/>
            <w:sz w:val="22"/>
            <w:szCs w:val="22"/>
          </w:rPr>
          <w:tab/>
        </w:r>
        <w:r w:rsidR="00175D69" w:rsidRPr="004A2C5F">
          <w:rPr>
            <w:rStyle w:val="Hyperlink"/>
            <w:noProof/>
          </w:rPr>
          <w:t>Definitions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_Toc454892622 \h </w:instrText>
        </w:r>
        <w:r w:rsidR="00175D69" w:rsidRPr="004A2C5F">
          <w:rPr>
            <w:noProof/>
            <w:webHidden/>
          </w:rPr>
        </w:r>
        <w:r w:rsidR="00175D69" w:rsidRPr="004A2C5F">
          <w:rPr>
            <w:noProof/>
            <w:webHidden/>
          </w:rPr>
          <w:fldChar w:fldCharType="separate"/>
        </w:r>
        <w:r w:rsidR="00212380">
          <w:rPr>
            <w:noProof/>
            <w:webHidden/>
          </w:rPr>
          <w:t>88</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23" w:history="1">
        <w:r w:rsidR="00175D69" w:rsidRPr="004A2C5F">
          <w:rPr>
            <w:rStyle w:val="Hyperlink"/>
            <w:noProof/>
          </w:rPr>
          <w:t>2.</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Contract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_Toc454892623 \h </w:instrText>
        </w:r>
        <w:r w:rsidR="00175D69" w:rsidRPr="004A2C5F">
          <w:rPr>
            <w:noProof/>
            <w:webHidden/>
          </w:rPr>
        </w:r>
        <w:r w:rsidR="00175D69" w:rsidRPr="004A2C5F">
          <w:rPr>
            <w:noProof/>
            <w:webHidden/>
          </w:rPr>
          <w:fldChar w:fldCharType="separate"/>
        </w:r>
        <w:r w:rsidR="00212380">
          <w:rPr>
            <w:noProof/>
            <w:webHidden/>
          </w:rPr>
          <w:t>89</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24" w:history="1">
        <w:r w:rsidR="00175D69" w:rsidRPr="004A2C5F">
          <w:rPr>
            <w:rStyle w:val="Hyperlink"/>
            <w:noProof/>
          </w:rPr>
          <w:t>3.</w:t>
        </w:r>
        <w:r w:rsidR="00175D69" w:rsidRPr="004A2C5F">
          <w:rPr>
            <w:rFonts w:asciiTheme="minorHAnsi" w:eastAsiaTheme="minorEastAsia" w:hAnsiTheme="minorHAnsi" w:cstheme="minorBidi"/>
            <w:b w:val="0"/>
            <w:noProof/>
            <w:sz w:val="22"/>
            <w:szCs w:val="22"/>
          </w:rPr>
          <w:tab/>
        </w:r>
        <w:r w:rsidR="00175D69" w:rsidRPr="004A2C5F">
          <w:rPr>
            <w:rStyle w:val="Hyperlink"/>
            <w:noProof/>
          </w:rPr>
          <w:t>Fraud and Corruption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_Toc454892624 \h </w:instrText>
        </w:r>
        <w:r w:rsidR="00175D69" w:rsidRPr="004A2C5F">
          <w:rPr>
            <w:noProof/>
            <w:webHidden/>
          </w:rPr>
        </w:r>
        <w:r w:rsidR="00175D69" w:rsidRPr="004A2C5F">
          <w:rPr>
            <w:noProof/>
            <w:webHidden/>
          </w:rPr>
          <w:fldChar w:fldCharType="separate"/>
        </w:r>
        <w:r w:rsidR="00212380">
          <w:rPr>
            <w:noProof/>
            <w:webHidden/>
          </w:rPr>
          <w:t>89</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25" w:history="1">
        <w:r w:rsidR="00175D69" w:rsidRPr="004A2C5F">
          <w:rPr>
            <w:rStyle w:val="Hyperlink"/>
            <w:noProof/>
          </w:rPr>
          <w:t>4.</w:t>
        </w:r>
        <w:r w:rsidR="00175D69" w:rsidRPr="004A2C5F">
          <w:rPr>
            <w:rFonts w:asciiTheme="minorHAnsi" w:eastAsiaTheme="minorEastAsia" w:hAnsiTheme="minorHAnsi" w:cstheme="minorBidi"/>
            <w:b w:val="0"/>
            <w:noProof/>
            <w:sz w:val="22"/>
            <w:szCs w:val="22"/>
          </w:rPr>
          <w:tab/>
        </w:r>
        <w:r w:rsidR="00175D69" w:rsidRPr="004A2C5F">
          <w:rPr>
            <w:rStyle w:val="Hyperlink"/>
            <w:noProof/>
          </w:rPr>
          <w:t>Interpretation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_Toc454892625 \h </w:instrText>
        </w:r>
        <w:r w:rsidR="00175D69" w:rsidRPr="004A2C5F">
          <w:rPr>
            <w:noProof/>
            <w:webHidden/>
          </w:rPr>
        </w:r>
        <w:r w:rsidR="00175D69" w:rsidRPr="004A2C5F">
          <w:rPr>
            <w:noProof/>
            <w:webHidden/>
          </w:rPr>
          <w:fldChar w:fldCharType="separate"/>
        </w:r>
        <w:r w:rsidR="00212380">
          <w:rPr>
            <w:noProof/>
            <w:webHidden/>
          </w:rPr>
          <w:t>89</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26" w:history="1">
        <w:r w:rsidR="00175D69" w:rsidRPr="004A2C5F">
          <w:rPr>
            <w:rStyle w:val="Hyperlink"/>
            <w:noProof/>
          </w:rPr>
          <w:t>5.</w:t>
        </w:r>
        <w:r w:rsidR="00175D69" w:rsidRPr="004A2C5F">
          <w:rPr>
            <w:rFonts w:asciiTheme="minorHAnsi" w:eastAsiaTheme="minorEastAsia" w:hAnsiTheme="minorHAnsi" w:cstheme="minorBidi"/>
            <w:b w:val="0"/>
            <w:noProof/>
            <w:sz w:val="22"/>
            <w:szCs w:val="22"/>
          </w:rPr>
          <w:tab/>
        </w:r>
        <w:r w:rsidR="00175D69" w:rsidRPr="004A2C5F">
          <w:rPr>
            <w:rStyle w:val="Hyperlink"/>
            <w:noProof/>
          </w:rPr>
          <w:t>Language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_Toc454892626 \h </w:instrText>
        </w:r>
        <w:r w:rsidR="00175D69" w:rsidRPr="004A2C5F">
          <w:rPr>
            <w:noProof/>
            <w:webHidden/>
          </w:rPr>
        </w:r>
        <w:r w:rsidR="00175D69" w:rsidRPr="004A2C5F">
          <w:rPr>
            <w:noProof/>
            <w:webHidden/>
          </w:rPr>
          <w:fldChar w:fldCharType="separate"/>
        </w:r>
        <w:r w:rsidR="00212380">
          <w:rPr>
            <w:noProof/>
            <w:webHidden/>
          </w:rPr>
          <w:t>90</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27" w:history="1">
        <w:r w:rsidR="00175D69" w:rsidRPr="004A2C5F">
          <w:rPr>
            <w:rStyle w:val="Hyperlink"/>
            <w:noProof/>
          </w:rPr>
          <w:t>6.</w:t>
        </w:r>
        <w:r w:rsidR="00175D69" w:rsidRPr="004A2C5F">
          <w:rPr>
            <w:rFonts w:asciiTheme="minorHAnsi" w:eastAsiaTheme="minorEastAsia" w:hAnsiTheme="minorHAnsi" w:cstheme="minorBidi"/>
            <w:b w:val="0"/>
            <w:noProof/>
            <w:sz w:val="22"/>
            <w:szCs w:val="22"/>
          </w:rPr>
          <w:tab/>
        </w:r>
        <w:r w:rsidR="00175D69" w:rsidRPr="004A2C5F">
          <w:rPr>
            <w:rStyle w:val="Hyperlink"/>
            <w:noProof/>
          </w:rPr>
          <w:t>Joint Venture, Consortium or Association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_Toc454892627 \h </w:instrText>
        </w:r>
        <w:r w:rsidR="00175D69" w:rsidRPr="004A2C5F">
          <w:rPr>
            <w:noProof/>
            <w:webHidden/>
          </w:rPr>
        </w:r>
        <w:r w:rsidR="00175D69" w:rsidRPr="004A2C5F">
          <w:rPr>
            <w:noProof/>
            <w:webHidden/>
          </w:rPr>
          <w:fldChar w:fldCharType="separate"/>
        </w:r>
        <w:r w:rsidR="00212380">
          <w:rPr>
            <w:noProof/>
            <w:webHidden/>
          </w:rPr>
          <w:t>91</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28" w:history="1">
        <w:r w:rsidR="00175D69" w:rsidRPr="004A2C5F">
          <w:rPr>
            <w:rStyle w:val="Hyperlink"/>
            <w:noProof/>
          </w:rPr>
          <w:t>7.</w:t>
        </w:r>
        <w:r w:rsidR="00175D69" w:rsidRPr="004A2C5F">
          <w:rPr>
            <w:rFonts w:asciiTheme="minorHAnsi" w:eastAsiaTheme="minorEastAsia" w:hAnsiTheme="minorHAnsi" w:cstheme="minorBidi"/>
            <w:b w:val="0"/>
            <w:noProof/>
            <w:sz w:val="22"/>
            <w:szCs w:val="22"/>
          </w:rPr>
          <w:tab/>
        </w:r>
        <w:r w:rsidR="00175D69" w:rsidRPr="004A2C5F">
          <w:rPr>
            <w:rStyle w:val="Hyperlink"/>
            <w:noProof/>
          </w:rPr>
          <w:t>Eligibility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_Toc454892628 \h </w:instrText>
        </w:r>
        <w:r w:rsidR="00175D69" w:rsidRPr="004A2C5F">
          <w:rPr>
            <w:noProof/>
            <w:webHidden/>
          </w:rPr>
        </w:r>
        <w:r w:rsidR="00175D69" w:rsidRPr="004A2C5F">
          <w:rPr>
            <w:noProof/>
            <w:webHidden/>
          </w:rPr>
          <w:fldChar w:fldCharType="separate"/>
        </w:r>
        <w:r w:rsidR="00212380">
          <w:rPr>
            <w:noProof/>
            <w:webHidden/>
          </w:rPr>
          <w:t>91</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29" w:history="1">
        <w:r w:rsidR="00175D69" w:rsidRPr="004A2C5F">
          <w:rPr>
            <w:rStyle w:val="Hyperlink"/>
            <w:noProof/>
          </w:rPr>
          <w:t>8.</w:t>
        </w:r>
        <w:r w:rsidR="00175D69" w:rsidRPr="004A2C5F">
          <w:rPr>
            <w:rFonts w:asciiTheme="minorHAnsi" w:eastAsiaTheme="minorEastAsia" w:hAnsiTheme="minorHAnsi" w:cstheme="minorBidi"/>
            <w:b w:val="0"/>
            <w:noProof/>
            <w:sz w:val="22"/>
            <w:szCs w:val="22"/>
          </w:rPr>
          <w:tab/>
        </w:r>
        <w:r w:rsidR="00175D69" w:rsidRPr="004A2C5F">
          <w:rPr>
            <w:rStyle w:val="Hyperlink"/>
            <w:noProof/>
          </w:rPr>
          <w:t>Notices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_Toc454892629 \h </w:instrText>
        </w:r>
        <w:r w:rsidR="00175D69" w:rsidRPr="004A2C5F">
          <w:rPr>
            <w:noProof/>
            <w:webHidden/>
          </w:rPr>
        </w:r>
        <w:r w:rsidR="00175D69" w:rsidRPr="004A2C5F">
          <w:rPr>
            <w:noProof/>
            <w:webHidden/>
          </w:rPr>
          <w:fldChar w:fldCharType="separate"/>
        </w:r>
        <w:r w:rsidR="00212380">
          <w:rPr>
            <w:noProof/>
            <w:webHidden/>
          </w:rPr>
          <w:t>91</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30" w:history="1">
        <w:r w:rsidR="00175D69" w:rsidRPr="004A2C5F">
          <w:rPr>
            <w:rStyle w:val="Hyperlink"/>
            <w:noProof/>
          </w:rPr>
          <w:t>9.</w:t>
        </w:r>
        <w:r w:rsidR="00175D69" w:rsidRPr="004A2C5F">
          <w:rPr>
            <w:rFonts w:asciiTheme="minorHAnsi" w:eastAsiaTheme="minorEastAsia" w:hAnsiTheme="minorHAnsi" w:cstheme="minorBidi"/>
            <w:b w:val="0"/>
            <w:noProof/>
            <w:sz w:val="22"/>
            <w:szCs w:val="22"/>
          </w:rPr>
          <w:tab/>
        </w:r>
        <w:r w:rsidR="00175D69" w:rsidRPr="004A2C5F">
          <w:rPr>
            <w:rStyle w:val="Hyperlink"/>
            <w:noProof/>
          </w:rPr>
          <w:t>Governing Law</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_Toc454892630 \h </w:instrText>
        </w:r>
        <w:r w:rsidR="00175D69" w:rsidRPr="004A2C5F">
          <w:rPr>
            <w:noProof/>
            <w:webHidden/>
          </w:rPr>
        </w:r>
        <w:r w:rsidR="00175D69" w:rsidRPr="004A2C5F">
          <w:rPr>
            <w:noProof/>
            <w:webHidden/>
          </w:rPr>
          <w:fldChar w:fldCharType="separate"/>
        </w:r>
        <w:r w:rsidR="00212380">
          <w:rPr>
            <w:noProof/>
            <w:webHidden/>
          </w:rPr>
          <w:t>91</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31" w:history="1">
        <w:r w:rsidR="00175D69" w:rsidRPr="004A2C5F">
          <w:rPr>
            <w:rStyle w:val="Hyperlink"/>
            <w:noProof/>
          </w:rPr>
          <w:t>10.</w:t>
        </w:r>
        <w:r w:rsidR="00175D69" w:rsidRPr="004A2C5F">
          <w:rPr>
            <w:rFonts w:asciiTheme="minorHAnsi" w:eastAsiaTheme="minorEastAsia" w:hAnsiTheme="minorHAnsi" w:cstheme="minorBidi"/>
            <w:b w:val="0"/>
            <w:noProof/>
            <w:sz w:val="22"/>
            <w:szCs w:val="22"/>
          </w:rPr>
          <w:tab/>
        </w:r>
        <w:r w:rsidR="00175D69" w:rsidRPr="004A2C5F">
          <w:rPr>
            <w:rStyle w:val="Hyperlink"/>
            <w:noProof/>
          </w:rPr>
          <w:t>Settlement of Disputes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_Toc454892631 \h </w:instrText>
        </w:r>
        <w:r w:rsidR="00175D69" w:rsidRPr="004A2C5F">
          <w:rPr>
            <w:noProof/>
            <w:webHidden/>
          </w:rPr>
        </w:r>
        <w:r w:rsidR="00175D69" w:rsidRPr="004A2C5F">
          <w:rPr>
            <w:noProof/>
            <w:webHidden/>
          </w:rPr>
          <w:fldChar w:fldCharType="separate"/>
        </w:r>
        <w:r w:rsidR="00212380">
          <w:rPr>
            <w:noProof/>
            <w:webHidden/>
          </w:rPr>
          <w:t>91</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32" w:history="1">
        <w:r w:rsidR="00175D69" w:rsidRPr="004A2C5F">
          <w:rPr>
            <w:rStyle w:val="Hyperlink"/>
            <w:noProof/>
          </w:rPr>
          <w:t>11.</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Inspections and Audit by the Bank</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_Toc454892632 \h </w:instrText>
        </w:r>
        <w:r w:rsidR="00175D69" w:rsidRPr="004A2C5F">
          <w:rPr>
            <w:noProof/>
            <w:webHidden/>
          </w:rPr>
        </w:r>
        <w:r w:rsidR="00175D69" w:rsidRPr="004A2C5F">
          <w:rPr>
            <w:noProof/>
            <w:webHidden/>
          </w:rPr>
          <w:fldChar w:fldCharType="separate"/>
        </w:r>
        <w:r w:rsidR="00212380">
          <w:rPr>
            <w:noProof/>
            <w:webHidden/>
          </w:rPr>
          <w:t>92</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33" w:history="1">
        <w:r w:rsidR="00175D69" w:rsidRPr="004A2C5F">
          <w:rPr>
            <w:rStyle w:val="Hyperlink"/>
            <w:noProof/>
          </w:rPr>
          <w:t>12.</w:t>
        </w:r>
        <w:r w:rsidR="00175D69" w:rsidRPr="004A2C5F">
          <w:rPr>
            <w:rFonts w:asciiTheme="minorHAnsi" w:eastAsiaTheme="minorEastAsia" w:hAnsiTheme="minorHAnsi" w:cstheme="minorBidi"/>
            <w:b w:val="0"/>
            <w:noProof/>
            <w:sz w:val="22"/>
            <w:szCs w:val="22"/>
          </w:rPr>
          <w:tab/>
        </w:r>
        <w:r w:rsidR="00175D69" w:rsidRPr="004A2C5F">
          <w:rPr>
            <w:rStyle w:val="Hyperlink"/>
            <w:noProof/>
          </w:rPr>
          <w:t>Scope of Supply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_Toc454892633 \h </w:instrText>
        </w:r>
        <w:r w:rsidR="00175D69" w:rsidRPr="004A2C5F">
          <w:rPr>
            <w:noProof/>
            <w:webHidden/>
          </w:rPr>
        </w:r>
        <w:r w:rsidR="00175D69" w:rsidRPr="004A2C5F">
          <w:rPr>
            <w:noProof/>
            <w:webHidden/>
          </w:rPr>
          <w:fldChar w:fldCharType="separate"/>
        </w:r>
        <w:r w:rsidR="00212380">
          <w:rPr>
            <w:noProof/>
            <w:webHidden/>
          </w:rPr>
          <w:t>92</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34" w:history="1">
        <w:r w:rsidR="00175D69" w:rsidRPr="004A2C5F">
          <w:rPr>
            <w:rStyle w:val="Hyperlink"/>
            <w:noProof/>
          </w:rPr>
          <w:t>13.</w:t>
        </w:r>
        <w:r w:rsidR="00175D69" w:rsidRPr="004A2C5F">
          <w:rPr>
            <w:rFonts w:asciiTheme="minorHAnsi" w:eastAsiaTheme="minorEastAsia" w:hAnsiTheme="minorHAnsi" w:cstheme="minorBidi"/>
            <w:b w:val="0"/>
            <w:noProof/>
            <w:sz w:val="22"/>
            <w:szCs w:val="22"/>
          </w:rPr>
          <w:tab/>
        </w:r>
        <w:r w:rsidR="00175D69" w:rsidRPr="004A2C5F">
          <w:rPr>
            <w:rStyle w:val="Hyperlink"/>
            <w:noProof/>
          </w:rPr>
          <w:t>Delivery and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_Toc454892634 \h </w:instrText>
        </w:r>
        <w:r w:rsidR="00175D69" w:rsidRPr="004A2C5F">
          <w:rPr>
            <w:noProof/>
            <w:webHidden/>
          </w:rPr>
        </w:r>
        <w:r w:rsidR="00175D69" w:rsidRPr="004A2C5F">
          <w:rPr>
            <w:noProof/>
            <w:webHidden/>
          </w:rPr>
          <w:fldChar w:fldCharType="separate"/>
        </w:r>
        <w:r w:rsidR="00212380">
          <w:rPr>
            <w:noProof/>
            <w:webHidden/>
          </w:rPr>
          <w:t>93</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35" w:history="1">
        <w:r w:rsidR="00175D69" w:rsidRPr="004A2C5F">
          <w:rPr>
            <w:rStyle w:val="Hyperlink"/>
            <w:noProof/>
          </w:rPr>
          <w:t>14.</w:t>
        </w:r>
        <w:r w:rsidR="00175D69" w:rsidRPr="004A2C5F">
          <w:rPr>
            <w:rFonts w:asciiTheme="minorHAnsi" w:eastAsiaTheme="minorEastAsia" w:hAnsiTheme="minorHAnsi" w:cstheme="minorBidi"/>
            <w:b w:val="0"/>
            <w:noProof/>
            <w:sz w:val="22"/>
            <w:szCs w:val="22"/>
          </w:rPr>
          <w:tab/>
        </w:r>
        <w:r w:rsidR="00175D69" w:rsidRPr="004A2C5F">
          <w:rPr>
            <w:rStyle w:val="Hyperlink"/>
            <w:noProof/>
          </w:rPr>
          <w:t>Supplier’s Responsibilities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_Toc454892635 \h </w:instrText>
        </w:r>
        <w:r w:rsidR="00175D69" w:rsidRPr="004A2C5F">
          <w:rPr>
            <w:noProof/>
            <w:webHidden/>
          </w:rPr>
        </w:r>
        <w:r w:rsidR="00175D69" w:rsidRPr="004A2C5F">
          <w:rPr>
            <w:noProof/>
            <w:webHidden/>
          </w:rPr>
          <w:fldChar w:fldCharType="separate"/>
        </w:r>
        <w:r w:rsidR="00212380">
          <w:rPr>
            <w:noProof/>
            <w:webHidden/>
          </w:rPr>
          <w:t>93</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36" w:history="1">
        <w:r w:rsidR="00175D69" w:rsidRPr="004A2C5F">
          <w:rPr>
            <w:rStyle w:val="Hyperlink"/>
            <w:noProof/>
          </w:rPr>
          <w:t>15.</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Contract Price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_Toc454892636 \h </w:instrText>
        </w:r>
        <w:r w:rsidR="00175D69" w:rsidRPr="004A2C5F">
          <w:rPr>
            <w:noProof/>
            <w:webHidden/>
          </w:rPr>
        </w:r>
        <w:r w:rsidR="00175D69" w:rsidRPr="004A2C5F">
          <w:rPr>
            <w:noProof/>
            <w:webHidden/>
          </w:rPr>
          <w:fldChar w:fldCharType="separate"/>
        </w:r>
        <w:r w:rsidR="00212380">
          <w:rPr>
            <w:noProof/>
            <w:webHidden/>
          </w:rPr>
          <w:t>93</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37" w:history="1">
        <w:r w:rsidR="00175D69" w:rsidRPr="004A2C5F">
          <w:rPr>
            <w:rStyle w:val="Hyperlink"/>
            <w:noProof/>
          </w:rPr>
          <w:t>16.</w:t>
        </w:r>
        <w:r w:rsidR="00175D69" w:rsidRPr="004A2C5F">
          <w:rPr>
            <w:rFonts w:asciiTheme="minorHAnsi" w:eastAsiaTheme="minorEastAsia" w:hAnsiTheme="minorHAnsi" w:cstheme="minorBidi"/>
            <w:b w:val="0"/>
            <w:noProof/>
            <w:sz w:val="22"/>
            <w:szCs w:val="22"/>
          </w:rPr>
          <w:tab/>
        </w:r>
        <w:r w:rsidR="00175D69" w:rsidRPr="004A2C5F">
          <w:rPr>
            <w:rStyle w:val="Hyperlink"/>
            <w:noProof/>
          </w:rPr>
          <w:t>Terms of Payment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_Toc454892637 \h </w:instrText>
        </w:r>
        <w:r w:rsidR="00175D69" w:rsidRPr="004A2C5F">
          <w:rPr>
            <w:noProof/>
            <w:webHidden/>
          </w:rPr>
        </w:r>
        <w:r w:rsidR="00175D69" w:rsidRPr="004A2C5F">
          <w:rPr>
            <w:noProof/>
            <w:webHidden/>
          </w:rPr>
          <w:fldChar w:fldCharType="separate"/>
        </w:r>
        <w:r w:rsidR="00212380">
          <w:rPr>
            <w:noProof/>
            <w:webHidden/>
          </w:rPr>
          <w:t>93</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38" w:history="1">
        <w:r w:rsidR="00175D69" w:rsidRPr="004A2C5F">
          <w:rPr>
            <w:rStyle w:val="Hyperlink"/>
            <w:noProof/>
          </w:rPr>
          <w:t>17.</w:t>
        </w:r>
        <w:r w:rsidR="00175D69" w:rsidRPr="004A2C5F">
          <w:rPr>
            <w:rFonts w:asciiTheme="minorHAnsi" w:eastAsiaTheme="minorEastAsia" w:hAnsiTheme="minorHAnsi" w:cstheme="minorBidi"/>
            <w:b w:val="0"/>
            <w:noProof/>
            <w:sz w:val="22"/>
            <w:szCs w:val="22"/>
          </w:rPr>
          <w:tab/>
        </w:r>
        <w:r w:rsidR="00175D69" w:rsidRPr="004A2C5F">
          <w:rPr>
            <w:rStyle w:val="Hyperlink"/>
            <w:noProof/>
          </w:rPr>
          <w:t>Taxes and Duties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_Toc454892638 \h </w:instrText>
        </w:r>
        <w:r w:rsidR="00175D69" w:rsidRPr="004A2C5F">
          <w:rPr>
            <w:noProof/>
            <w:webHidden/>
          </w:rPr>
        </w:r>
        <w:r w:rsidR="00175D69" w:rsidRPr="004A2C5F">
          <w:rPr>
            <w:noProof/>
            <w:webHidden/>
          </w:rPr>
          <w:fldChar w:fldCharType="separate"/>
        </w:r>
        <w:r w:rsidR="00212380">
          <w:rPr>
            <w:noProof/>
            <w:webHidden/>
          </w:rPr>
          <w:t>93</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39" w:history="1">
        <w:r w:rsidR="00175D69" w:rsidRPr="004A2C5F">
          <w:rPr>
            <w:rStyle w:val="Hyperlink"/>
            <w:noProof/>
          </w:rPr>
          <w:t>18.</w:t>
        </w:r>
        <w:r w:rsidR="00175D69" w:rsidRPr="004A2C5F">
          <w:rPr>
            <w:rFonts w:asciiTheme="minorHAnsi" w:eastAsiaTheme="minorEastAsia" w:hAnsiTheme="minorHAnsi" w:cstheme="minorBidi"/>
            <w:b w:val="0"/>
            <w:noProof/>
            <w:sz w:val="22"/>
            <w:szCs w:val="22"/>
          </w:rPr>
          <w:tab/>
        </w:r>
        <w:r w:rsidR="00175D69" w:rsidRPr="004A2C5F">
          <w:rPr>
            <w:rStyle w:val="Hyperlink"/>
            <w:noProof/>
          </w:rPr>
          <w:t>Performance Security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_Toc454892639 \h </w:instrText>
        </w:r>
        <w:r w:rsidR="00175D69" w:rsidRPr="004A2C5F">
          <w:rPr>
            <w:noProof/>
            <w:webHidden/>
          </w:rPr>
        </w:r>
        <w:r w:rsidR="00175D69" w:rsidRPr="004A2C5F">
          <w:rPr>
            <w:noProof/>
            <w:webHidden/>
          </w:rPr>
          <w:fldChar w:fldCharType="separate"/>
        </w:r>
        <w:r w:rsidR="00212380">
          <w:rPr>
            <w:noProof/>
            <w:webHidden/>
          </w:rPr>
          <w:t>94</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40" w:history="1">
        <w:r w:rsidR="00175D69" w:rsidRPr="004A2C5F">
          <w:rPr>
            <w:rStyle w:val="Hyperlink"/>
            <w:noProof/>
          </w:rPr>
          <w:t>19.</w:t>
        </w:r>
        <w:r w:rsidR="00175D69" w:rsidRPr="004A2C5F">
          <w:rPr>
            <w:rFonts w:asciiTheme="minorHAnsi" w:eastAsiaTheme="minorEastAsia" w:hAnsiTheme="minorHAnsi" w:cstheme="minorBidi"/>
            <w:b w:val="0"/>
            <w:noProof/>
            <w:sz w:val="22"/>
            <w:szCs w:val="22"/>
          </w:rPr>
          <w:tab/>
        </w:r>
        <w:r w:rsidR="00175D69" w:rsidRPr="004A2C5F">
          <w:rPr>
            <w:rStyle w:val="Hyperlink"/>
            <w:noProof/>
          </w:rPr>
          <w:t>Copyright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_Toc454892640 \h </w:instrText>
        </w:r>
        <w:r w:rsidR="00175D69" w:rsidRPr="004A2C5F">
          <w:rPr>
            <w:noProof/>
            <w:webHidden/>
          </w:rPr>
        </w:r>
        <w:r w:rsidR="00175D69" w:rsidRPr="004A2C5F">
          <w:rPr>
            <w:noProof/>
            <w:webHidden/>
          </w:rPr>
          <w:fldChar w:fldCharType="separate"/>
        </w:r>
        <w:r w:rsidR="00212380">
          <w:rPr>
            <w:noProof/>
            <w:webHidden/>
          </w:rPr>
          <w:t>94</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41" w:history="1">
        <w:r w:rsidR="00175D69" w:rsidRPr="004A2C5F">
          <w:rPr>
            <w:rStyle w:val="Hyperlink"/>
            <w:noProof/>
          </w:rPr>
          <w:t>20.</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Confidential Information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_Toc454892641 \h </w:instrText>
        </w:r>
        <w:r w:rsidR="00175D69" w:rsidRPr="004A2C5F">
          <w:rPr>
            <w:noProof/>
            <w:webHidden/>
          </w:rPr>
        </w:r>
        <w:r w:rsidR="00175D69" w:rsidRPr="004A2C5F">
          <w:rPr>
            <w:noProof/>
            <w:webHidden/>
          </w:rPr>
          <w:fldChar w:fldCharType="separate"/>
        </w:r>
        <w:r w:rsidR="00212380">
          <w:rPr>
            <w:noProof/>
            <w:webHidden/>
          </w:rPr>
          <w:t>94</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42" w:history="1">
        <w:r w:rsidR="00175D69" w:rsidRPr="004A2C5F">
          <w:rPr>
            <w:rStyle w:val="Hyperlink"/>
            <w:noProof/>
          </w:rPr>
          <w:t>21.</w:t>
        </w:r>
        <w:r w:rsidR="00175D69" w:rsidRPr="004A2C5F">
          <w:rPr>
            <w:rFonts w:asciiTheme="minorHAnsi" w:eastAsiaTheme="minorEastAsia" w:hAnsiTheme="minorHAnsi" w:cstheme="minorBidi"/>
            <w:b w:val="0"/>
            <w:noProof/>
            <w:sz w:val="22"/>
            <w:szCs w:val="22"/>
          </w:rPr>
          <w:tab/>
        </w:r>
        <w:r w:rsidR="00175D69" w:rsidRPr="004A2C5F">
          <w:rPr>
            <w:rStyle w:val="Hyperlink"/>
            <w:noProof/>
          </w:rPr>
          <w:t>Subcontracting</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_Toc454892642 \h </w:instrText>
        </w:r>
        <w:r w:rsidR="00175D69" w:rsidRPr="004A2C5F">
          <w:rPr>
            <w:noProof/>
            <w:webHidden/>
          </w:rPr>
        </w:r>
        <w:r w:rsidR="00175D69" w:rsidRPr="004A2C5F">
          <w:rPr>
            <w:noProof/>
            <w:webHidden/>
          </w:rPr>
          <w:fldChar w:fldCharType="separate"/>
        </w:r>
        <w:r w:rsidR="00212380">
          <w:rPr>
            <w:noProof/>
            <w:webHidden/>
          </w:rPr>
          <w:t>95</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43" w:history="1">
        <w:r w:rsidR="00175D69" w:rsidRPr="004A2C5F">
          <w:rPr>
            <w:rStyle w:val="Hyperlink"/>
            <w:noProof/>
          </w:rPr>
          <w:t>22.</w:t>
        </w:r>
        <w:r w:rsidR="00175D69" w:rsidRPr="004A2C5F">
          <w:rPr>
            <w:rFonts w:asciiTheme="minorHAnsi" w:eastAsiaTheme="minorEastAsia" w:hAnsiTheme="minorHAnsi" w:cstheme="minorBidi"/>
            <w:b w:val="0"/>
            <w:noProof/>
            <w:sz w:val="22"/>
            <w:szCs w:val="22"/>
          </w:rPr>
          <w:tab/>
        </w:r>
        <w:r w:rsidR="00175D69" w:rsidRPr="004A2C5F">
          <w:rPr>
            <w:rStyle w:val="Hyperlink"/>
            <w:noProof/>
          </w:rPr>
          <w:t>Specifications and Standards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_Toc454892643 \h </w:instrText>
        </w:r>
        <w:r w:rsidR="00175D69" w:rsidRPr="004A2C5F">
          <w:rPr>
            <w:noProof/>
            <w:webHidden/>
          </w:rPr>
        </w:r>
        <w:r w:rsidR="00175D69" w:rsidRPr="004A2C5F">
          <w:rPr>
            <w:noProof/>
            <w:webHidden/>
          </w:rPr>
          <w:fldChar w:fldCharType="separate"/>
        </w:r>
        <w:r w:rsidR="00212380">
          <w:rPr>
            <w:noProof/>
            <w:webHidden/>
          </w:rPr>
          <w:t>95</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44" w:history="1">
        <w:r w:rsidR="00175D69" w:rsidRPr="004A2C5F">
          <w:rPr>
            <w:rStyle w:val="Hyperlink"/>
            <w:noProof/>
          </w:rPr>
          <w:t>23.</w:t>
        </w:r>
        <w:r w:rsidR="00175D69" w:rsidRPr="004A2C5F">
          <w:rPr>
            <w:rFonts w:asciiTheme="minorHAnsi" w:eastAsiaTheme="minorEastAsia" w:hAnsiTheme="minorHAnsi" w:cstheme="minorBidi"/>
            <w:b w:val="0"/>
            <w:noProof/>
            <w:sz w:val="22"/>
            <w:szCs w:val="22"/>
          </w:rPr>
          <w:tab/>
        </w:r>
        <w:r w:rsidR="00175D69" w:rsidRPr="004A2C5F">
          <w:rPr>
            <w:rStyle w:val="Hyperlink"/>
            <w:noProof/>
          </w:rPr>
          <w:t>Packing and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_Toc454892644 \h </w:instrText>
        </w:r>
        <w:r w:rsidR="00175D69" w:rsidRPr="004A2C5F">
          <w:rPr>
            <w:noProof/>
            <w:webHidden/>
          </w:rPr>
        </w:r>
        <w:r w:rsidR="00175D69" w:rsidRPr="004A2C5F">
          <w:rPr>
            <w:noProof/>
            <w:webHidden/>
          </w:rPr>
          <w:fldChar w:fldCharType="separate"/>
        </w:r>
        <w:r w:rsidR="00212380">
          <w:rPr>
            <w:noProof/>
            <w:webHidden/>
          </w:rPr>
          <w:t>96</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45" w:history="1">
        <w:r w:rsidR="00175D69" w:rsidRPr="004A2C5F">
          <w:rPr>
            <w:rStyle w:val="Hyperlink"/>
            <w:noProof/>
          </w:rPr>
          <w:t>24.</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Insurance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_Toc454892645 \h </w:instrText>
        </w:r>
        <w:r w:rsidR="00175D69" w:rsidRPr="004A2C5F">
          <w:rPr>
            <w:noProof/>
            <w:webHidden/>
          </w:rPr>
        </w:r>
        <w:r w:rsidR="00175D69" w:rsidRPr="004A2C5F">
          <w:rPr>
            <w:noProof/>
            <w:webHidden/>
          </w:rPr>
          <w:fldChar w:fldCharType="separate"/>
        </w:r>
        <w:r w:rsidR="00212380">
          <w:rPr>
            <w:noProof/>
            <w:webHidden/>
          </w:rPr>
          <w:t>96</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46" w:history="1">
        <w:r w:rsidR="00175D69" w:rsidRPr="004A2C5F">
          <w:rPr>
            <w:rStyle w:val="Hyperlink"/>
            <w:noProof/>
          </w:rPr>
          <w:t>25.</w:t>
        </w:r>
        <w:r w:rsidR="00175D69" w:rsidRPr="004A2C5F">
          <w:rPr>
            <w:rFonts w:asciiTheme="minorHAnsi" w:eastAsiaTheme="minorEastAsia" w:hAnsiTheme="minorHAnsi" w:cstheme="minorBidi"/>
            <w:b w:val="0"/>
            <w:noProof/>
            <w:sz w:val="22"/>
            <w:szCs w:val="22"/>
          </w:rPr>
          <w:tab/>
        </w:r>
        <w:r w:rsidR="00175D69" w:rsidRPr="004A2C5F">
          <w:rPr>
            <w:rStyle w:val="Hyperlink"/>
            <w:noProof/>
          </w:rPr>
          <w:t>Transportation and Incidental Services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_Toc454892646 \h </w:instrText>
        </w:r>
        <w:r w:rsidR="00175D69" w:rsidRPr="004A2C5F">
          <w:rPr>
            <w:noProof/>
            <w:webHidden/>
          </w:rPr>
        </w:r>
        <w:r w:rsidR="00175D69" w:rsidRPr="004A2C5F">
          <w:rPr>
            <w:noProof/>
            <w:webHidden/>
          </w:rPr>
          <w:fldChar w:fldCharType="separate"/>
        </w:r>
        <w:r w:rsidR="00212380">
          <w:rPr>
            <w:noProof/>
            <w:webHidden/>
          </w:rPr>
          <w:t>96</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47" w:history="1">
        <w:r w:rsidR="00175D69" w:rsidRPr="004A2C5F">
          <w:rPr>
            <w:rStyle w:val="Hyperlink"/>
            <w:noProof/>
          </w:rPr>
          <w:t>26.</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Inspections and Tests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_Toc454892647 \h </w:instrText>
        </w:r>
        <w:r w:rsidR="00175D69" w:rsidRPr="004A2C5F">
          <w:rPr>
            <w:noProof/>
            <w:webHidden/>
          </w:rPr>
        </w:r>
        <w:r w:rsidR="00175D69" w:rsidRPr="004A2C5F">
          <w:rPr>
            <w:noProof/>
            <w:webHidden/>
          </w:rPr>
          <w:fldChar w:fldCharType="separate"/>
        </w:r>
        <w:r w:rsidR="00212380">
          <w:rPr>
            <w:noProof/>
            <w:webHidden/>
          </w:rPr>
          <w:t>97</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48" w:history="1">
        <w:r w:rsidR="00175D69" w:rsidRPr="004A2C5F">
          <w:rPr>
            <w:rStyle w:val="Hyperlink"/>
            <w:noProof/>
          </w:rPr>
          <w:t>27.</w:t>
        </w:r>
        <w:r w:rsidR="00175D69" w:rsidRPr="004A2C5F">
          <w:rPr>
            <w:rFonts w:asciiTheme="minorHAnsi" w:eastAsiaTheme="minorEastAsia" w:hAnsiTheme="minorHAnsi" w:cstheme="minorBidi"/>
            <w:b w:val="0"/>
            <w:noProof/>
            <w:sz w:val="22"/>
            <w:szCs w:val="22"/>
          </w:rPr>
          <w:tab/>
        </w:r>
        <w:r w:rsidR="00175D69" w:rsidRPr="004A2C5F">
          <w:rPr>
            <w:rStyle w:val="Hyperlink"/>
            <w:noProof/>
          </w:rPr>
          <w:t>Liquidated Damages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_Toc454892648 \h </w:instrText>
        </w:r>
        <w:r w:rsidR="00175D69" w:rsidRPr="004A2C5F">
          <w:rPr>
            <w:noProof/>
            <w:webHidden/>
          </w:rPr>
        </w:r>
        <w:r w:rsidR="00175D69" w:rsidRPr="004A2C5F">
          <w:rPr>
            <w:noProof/>
            <w:webHidden/>
          </w:rPr>
          <w:fldChar w:fldCharType="separate"/>
        </w:r>
        <w:r w:rsidR="00212380">
          <w:rPr>
            <w:noProof/>
            <w:webHidden/>
          </w:rPr>
          <w:t>98</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49" w:history="1">
        <w:r w:rsidR="00175D69" w:rsidRPr="004A2C5F">
          <w:rPr>
            <w:rStyle w:val="Hyperlink"/>
            <w:noProof/>
          </w:rPr>
          <w:t>28.</w:t>
        </w:r>
        <w:r w:rsidR="00175D69" w:rsidRPr="004A2C5F">
          <w:rPr>
            <w:rFonts w:asciiTheme="minorHAnsi" w:eastAsiaTheme="minorEastAsia" w:hAnsiTheme="minorHAnsi" w:cstheme="minorBidi"/>
            <w:b w:val="0"/>
            <w:noProof/>
            <w:sz w:val="22"/>
            <w:szCs w:val="22"/>
          </w:rPr>
          <w:tab/>
        </w:r>
        <w:r w:rsidR="00175D69" w:rsidRPr="004A2C5F">
          <w:rPr>
            <w:rStyle w:val="Hyperlink"/>
            <w:noProof/>
          </w:rPr>
          <w:t>Warranty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_Toc454892649 \h </w:instrText>
        </w:r>
        <w:r w:rsidR="00175D69" w:rsidRPr="004A2C5F">
          <w:rPr>
            <w:noProof/>
            <w:webHidden/>
          </w:rPr>
        </w:r>
        <w:r w:rsidR="00175D69" w:rsidRPr="004A2C5F">
          <w:rPr>
            <w:noProof/>
            <w:webHidden/>
          </w:rPr>
          <w:fldChar w:fldCharType="separate"/>
        </w:r>
        <w:r w:rsidR="00212380">
          <w:rPr>
            <w:noProof/>
            <w:webHidden/>
          </w:rPr>
          <w:t>99</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50" w:history="1">
        <w:r w:rsidR="00175D69" w:rsidRPr="004A2C5F">
          <w:rPr>
            <w:rStyle w:val="Hyperlink"/>
            <w:noProof/>
          </w:rPr>
          <w:t>29.</w:t>
        </w:r>
        <w:r w:rsidR="00175D69" w:rsidRPr="004A2C5F">
          <w:rPr>
            <w:rFonts w:asciiTheme="minorHAnsi" w:eastAsiaTheme="minorEastAsia" w:hAnsiTheme="minorHAnsi" w:cstheme="minorBidi"/>
            <w:b w:val="0"/>
            <w:noProof/>
            <w:sz w:val="22"/>
            <w:szCs w:val="22"/>
          </w:rPr>
          <w:tab/>
        </w:r>
        <w:r w:rsidR="00175D69" w:rsidRPr="004A2C5F">
          <w:rPr>
            <w:rStyle w:val="Hyperlink"/>
            <w:noProof/>
          </w:rPr>
          <w:t>Patent Indemnity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_Toc454892650 \h </w:instrText>
        </w:r>
        <w:r w:rsidR="00175D69" w:rsidRPr="004A2C5F">
          <w:rPr>
            <w:noProof/>
            <w:webHidden/>
          </w:rPr>
        </w:r>
        <w:r w:rsidR="00175D69" w:rsidRPr="004A2C5F">
          <w:rPr>
            <w:noProof/>
            <w:webHidden/>
          </w:rPr>
          <w:fldChar w:fldCharType="separate"/>
        </w:r>
        <w:r w:rsidR="00212380">
          <w:rPr>
            <w:noProof/>
            <w:webHidden/>
          </w:rPr>
          <w:t>99</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51" w:history="1">
        <w:r w:rsidR="00175D69" w:rsidRPr="004A2C5F">
          <w:rPr>
            <w:rStyle w:val="Hyperlink"/>
            <w:noProof/>
          </w:rPr>
          <w:t>30.</w:t>
        </w:r>
        <w:r w:rsidR="00175D69" w:rsidRPr="004A2C5F">
          <w:rPr>
            <w:rFonts w:asciiTheme="minorHAnsi" w:eastAsiaTheme="minorEastAsia" w:hAnsiTheme="minorHAnsi" w:cstheme="minorBidi"/>
            <w:b w:val="0"/>
            <w:noProof/>
            <w:sz w:val="22"/>
            <w:szCs w:val="22"/>
          </w:rPr>
          <w:tab/>
        </w:r>
        <w:r w:rsidR="00175D69" w:rsidRPr="004A2C5F">
          <w:rPr>
            <w:rStyle w:val="Hyperlink"/>
            <w:noProof/>
          </w:rPr>
          <w:t>Limitation of Liability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_Toc454892651 \h </w:instrText>
        </w:r>
        <w:r w:rsidR="00175D69" w:rsidRPr="004A2C5F">
          <w:rPr>
            <w:noProof/>
            <w:webHidden/>
          </w:rPr>
        </w:r>
        <w:r w:rsidR="00175D69" w:rsidRPr="004A2C5F">
          <w:rPr>
            <w:noProof/>
            <w:webHidden/>
          </w:rPr>
          <w:fldChar w:fldCharType="separate"/>
        </w:r>
        <w:r w:rsidR="00212380">
          <w:rPr>
            <w:noProof/>
            <w:webHidden/>
          </w:rPr>
          <w:t>101</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52" w:history="1">
        <w:r w:rsidR="00175D69" w:rsidRPr="004A2C5F">
          <w:rPr>
            <w:rStyle w:val="Hyperlink"/>
            <w:noProof/>
          </w:rPr>
          <w:t>31.</w:t>
        </w:r>
        <w:r w:rsidR="00175D69" w:rsidRPr="004A2C5F">
          <w:rPr>
            <w:rFonts w:asciiTheme="minorHAnsi" w:eastAsiaTheme="minorEastAsia" w:hAnsiTheme="minorHAnsi" w:cstheme="minorBidi"/>
            <w:b w:val="0"/>
            <w:noProof/>
            <w:sz w:val="22"/>
            <w:szCs w:val="22"/>
          </w:rPr>
          <w:tab/>
        </w:r>
        <w:r w:rsidR="00175D69" w:rsidRPr="004A2C5F">
          <w:rPr>
            <w:rStyle w:val="Hyperlink"/>
            <w:noProof/>
          </w:rPr>
          <w:t>Change in Laws and Regulations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_Toc454892652 \h </w:instrText>
        </w:r>
        <w:r w:rsidR="00175D69" w:rsidRPr="004A2C5F">
          <w:rPr>
            <w:noProof/>
            <w:webHidden/>
          </w:rPr>
        </w:r>
        <w:r w:rsidR="00175D69" w:rsidRPr="004A2C5F">
          <w:rPr>
            <w:noProof/>
            <w:webHidden/>
          </w:rPr>
          <w:fldChar w:fldCharType="separate"/>
        </w:r>
        <w:r w:rsidR="00212380">
          <w:rPr>
            <w:noProof/>
            <w:webHidden/>
          </w:rPr>
          <w:t>101</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53" w:history="1">
        <w:r w:rsidR="00175D69" w:rsidRPr="004A2C5F">
          <w:rPr>
            <w:rStyle w:val="Hyperlink"/>
            <w:noProof/>
          </w:rPr>
          <w:t>32.</w:t>
        </w:r>
        <w:r w:rsidR="00175D69" w:rsidRPr="004A2C5F">
          <w:rPr>
            <w:rFonts w:asciiTheme="minorHAnsi" w:eastAsiaTheme="minorEastAsia" w:hAnsiTheme="minorHAnsi" w:cstheme="minorBidi"/>
            <w:b w:val="0"/>
            <w:noProof/>
            <w:sz w:val="22"/>
            <w:szCs w:val="22"/>
          </w:rPr>
          <w:tab/>
        </w:r>
        <w:r w:rsidR="00175D69" w:rsidRPr="004A2C5F">
          <w:rPr>
            <w:rStyle w:val="Hyperlink"/>
            <w:noProof/>
          </w:rPr>
          <w:t>Force Majeure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_Toc454892653 \h </w:instrText>
        </w:r>
        <w:r w:rsidR="00175D69" w:rsidRPr="004A2C5F">
          <w:rPr>
            <w:noProof/>
            <w:webHidden/>
          </w:rPr>
        </w:r>
        <w:r w:rsidR="00175D69" w:rsidRPr="004A2C5F">
          <w:rPr>
            <w:noProof/>
            <w:webHidden/>
          </w:rPr>
          <w:fldChar w:fldCharType="separate"/>
        </w:r>
        <w:r w:rsidR="00212380">
          <w:rPr>
            <w:noProof/>
            <w:webHidden/>
          </w:rPr>
          <w:t>101</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54" w:history="1">
        <w:r w:rsidR="00175D69" w:rsidRPr="004A2C5F">
          <w:rPr>
            <w:rStyle w:val="Hyperlink"/>
            <w:noProof/>
          </w:rPr>
          <w:t>33.</w:t>
        </w:r>
        <w:r w:rsidR="00175D69" w:rsidRPr="004A2C5F">
          <w:rPr>
            <w:rFonts w:asciiTheme="minorHAnsi" w:eastAsiaTheme="minorEastAsia" w:hAnsiTheme="minorHAnsi" w:cstheme="minorBidi"/>
            <w:b w:val="0"/>
            <w:noProof/>
            <w:sz w:val="22"/>
            <w:szCs w:val="22"/>
          </w:rPr>
          <w:tab/>
        </w:r>
        <w:r w:rsidR="00175D69" w:rsidRPr="004A2C5F">
          <w:rPr>
            <w:rStyle w:val="Hyperlink"/>
            <w:noProof/>
          </w:rPr>
          <w:t>Change Orders and Contract Amendments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_Toc454892654 \h </w:instrText>
        </w:r>
        <w:r w:rsidR="00175D69" w:rsidRPr="004A2C5F">
          <w:rPr>
            <w:noProof/>
            <w:webHidden/>
          </w:rPr>
        </w:r>
        <w:r w:rsidR="00175D69" w:rsidRPr="004A2C5F">
          <w:rPr>
            <w:noProof/>
            <w:webHidden/>
          </w:rPr>
          <w:fldChar w:fldCharType="separate"/>
        </w:r>
        <w:r w:rsidR="00212380">
          <w:rPr>
            <w:noProof/>
            <w:webHidden/>
          </w:rPr>
          <w:t>102</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55" w:history="1">
        <w:r w:rsidR="00175D69" w:rsidRPr="004A2C5F">
          <w:rPr>
            <w:rStyle w:val="Hyperlink"/>
            <w:noProof/>
          </w:rPr>
          <w:t>34.</w:t>
        </w:r>
        <w:r w:rsidR="00175D69" w:rsidRPr="004A2C5F">
          <w:rPr>
            <w:rFonts w:asciiTheme="minorHAnsi" w:eastAsiaTheme="minorEastAsia" w:hAnsiTheme="minorHAnsi" w:cstheme="minorBidi"/>
            <w:b w:val="0"/>
            <w:noProof/>
            <w:sz w:val="22"/>
            <w:szCs w:val="22"/>
          </w:rPr>
          <w:tab/>
        </w:r>
        <w:r w:rsidR="00175D69" w:rsidRPr="004A2C5F">
          <w:rPr>
            <w:rStyle w:val="Hyperlink"/>
            <w:noProof/>
          </w:rPr>
          <w:t>Extensions of Time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_Toc454892655 \h </w:instrText>
        </w:r>
        <w:r w:rsidR="00175D69" w:rsidRPr="004A2C5F">
          <w:rPr>
            <w:noProof/>
            <w:webHidden/>
          </w:rPr>
        </w:r>
        <w:r w:rsidR="00175D69" w:rsidRPr="004A2C5F">
          <w:rPr>
            <w:noProof/>
            <w:webHidden/>
          </w:rPr>
          <w:fldChar w:fldCharType="separate"/>
        </w:r>
        <w:r w:rsidR="00212380">
          <w:rPr>
            <w:noProof/>
            <w:webHidden/>
          </w:rPr>
          <w:t>103</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56" w:history="1">
        <w:r w:rsidR="00175D69" w:rsidRPr="004A2C5F">
          <w:rPr>
            <w:rStyle w:val="Hyperlink"/>
            <w:noProof/>
          </w:rPr>
          <w:t>35.</w:t>
        </w:r>
        <w:r w:rsidR="00175D69" w:rsidRPr="004A2C5F">
          <w:rPr>
            <w:rFonts w:asciiTheme="minorHAnsi" w:eastAsiaTheme="minorEastAsia" w:hAnsiTheme="minorHAnsi" w:cstheme="minorBidi"/>
            <w:b w:val="0"/>
            <w:noProof/>
            <w:sz w:val="22"/>
            <w:szCs w:val="22"/>
          </w:rPr>
          <w:tab/>
        </w:r>
        <w:r w:rsidR="00175D69" w:rsidRPr="004A2C5F">
          <w:rPr>
            <w:rStyle w:val="Hyperlink"/>
            <w:noProof/>
          </w:rPr>
          <w:t>Termination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_Toc454892656 \h </w:instrText>
        </w:r>
        <w:r w:rsidR="00175D69" w:rsidRPr="004A2C5F">
          <w:rPr>
            <w:noProof/>
            <w:webHidden/>
          </w:rPr>
        </w:r>
        <w:r w:rsidR="00175D69" w:rsidRPr="004A2C5F">
          <w:rPr>
            <w:noProof/>
            <w:webHidden/>
          </w:rPr>
          <w:fldChar w:fldCharType="separate"/>
        </w:r>
        <w:r w:rsidR="00212380">
          <w:rPr>
            <w:noProof/>
            <w:webHidden/>
          </w:rPr>
          <w:t>104</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57" w:history="1">
        <w:r w:rsidR="00175D69" w:rsidRPr="004A2C5F">
          <w:rPr>
            <w:rStyle w:val="Hyperlink"/>
            <w:noProof/>
          </w:rPr>
          <w:t>36.</w:t>
        </w:r>
        <w:r w:rsidR="00175D69" w:rsidRPr="004A2C5F">
          <w:rPr>
            <w:rFonts w:asciiTheme="minorHAnsi" w:eastAsiaTheme="minorEastAsia" w:hAnsiTheme="minorHAnsi" w:cstheme="minorBidi"/>
            <w:b w:val="0"/>
            <w:noProof/>
            <w:sz w:val="22"/>
            <w:szCs w:val="22"/>
          </w:rPr>
          <w:tab/>
        </w:r>
        <w:r w:rsidR="00175D69" w:rsidRPr="004A2C5F">
          <w:rPr>
            <w:rStyle w:val="Hyperlink"/>
            <w:noProof/>
          </w:rPr>
          <w:t>Assignment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_Toc454892657 \h </w:instrText>
        </w:r>
        <w:r w:rsidR="00175D69" w:rsidRPr="004A2C5F">
          <w:rPr>
            <w:noProof/>
            <w:webHidden/>
          </w:rPr>
        </w:r>
        <w:r w:rsidR="00175D69" w:rsidRPr="004A2C5F">
          <w:rPr>
            <w:noProof/>
            <w:webHidden/>
          </w:rPr>
          <w:fldChar w:fldCharType="separate"/>
        </w:r>
        <w:r w:rsidR="00212380">
          <w:rPr>
            <w:noProof/>
            <w:webHidden/>
          </w:rPr>
          <w:t>105</w:t>
        </w:r>
        <w:r w:rsidR="00175D69" w:rsidRPr="004A2C5F">
          <w:rPr>
            <w:noProof/>
            <w:webHidden/>
          </w:rPr>
          <w:fldChar w:fldCharType="end"/>
        </w:r>
      </w:hyperlink>
    </w:p>
    <w:p w:rsidR="00175D69" w:rsidRPr="004A2C5F" w:rsidRDefault="002A1451">
      <w:pPr>
        <w:pStyle w:val="TOC1"/>
        <w:rPr>
          <w:rFonts w:asciiTheme="minorHAnsi" w:eastAsiaTheme="minorEastAsia" w:hAnsiTheme="minorHAnsi" w:cstheme="minorBidi"/>
          <w:b w:val="0"/>
          <w:noProof/>
          <w:sz w:val="22"/>
          <w:szCs w:val="22"/>
        </w:rPr>
      </w:pPr>
      <w:hyperlink w:anchor="_Toc454892658" w:history="1">
        <w:r w:rsidR="00175D69" w:rsidRPr="004A2C5F">
          <w:rPr>
            <w:rStyle w:val="Hyperlink"/>
            <w:noProof/>
          </w:rPr>
          <w:t>37.</w:t>
        </w:r>
        <w:r w:rsidR="00175D69" w:rsidRPr="004A2C5F">
          <w:rPr>
            <w:rFonts w:asciiTheme="minorHAnsi" w:eastAsiaTheme="minorEastAsia" w:hAnsiTheme="minorHAnsi" w:cstheme="minorBidi"/>
            <w:b w:val="0"/>
            <w:noProof/>
            <w:sz w:val="22"/>
            <w:szCs w:val="22"/>
          </w:rPr>
          <w:tab/>
        </w:r>
        <w:r w:rsidR="00175D69" w:rsidRPr="004A2C5F">
          <w:rPr>
            <w:rStyle w:val="Hyperlink"/>
            <w:noProof/>
          </w:rPr>
          <w:t>Export Restriction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_Toc454892658 \h </w:instrText>
        </w:r>
        <w:r w:rsidR="00175D69" w:rsidRPr="004A2C5F">
          <w:rPr>
            <w:noProof/>
            <w:webHidden/>
          </w:rPr>
        </w:r>
        <w:r w:rsidR="00175D69" w:rsidRPr="004A2C5F">
          <w:rPr>
            <w:noProof/>
            <w:webHidden/>
          </w:rPr>
          <w:fldChar w:fldCharType="separate"/>
        </w:r>
        <w:r w:rsidR="00212380">
          <w:rPr>
            <w:noProof/>
            <w:webHidden/>
          </w:rPr>
          <w:t>105</w:t>
        </w:r>
        <w:r w:rsidR="00175D69" w:rsidRPr="004A2C5F">
          <w:rPr>
            <w:noProof/>
            <w:webHidden/>
          </w:rPr>
          <w:fldChar w:fldCharType="end"/>
        </w:r>
      </w:hyperlink>
    </w:p>
    <w:p w:rsidR="002159F9" w:rsidRPr="004A2C5F" w:rsidRDefault="002159F9" w:rsidP="002159F9">
      <w:pPr>
        <w:spacing w:after="120"/>
        <w:rPr>
          <w:b/>
        </w:rPr>
      </w:pPr>
      <w:r w:rsidRPr="004A2C5F">
        <w:fldChar w:fldCharType="end"/>
      </w:r>
    </w:p>
    <w:p w:rsidR="00455149" w:rsidRPr="004A2C5F" w:rsidRDefault="00455149">
      <w:pPr>
        <w:rPr>
          <w:b/>
        </w:rPr>
      </w:pPr>
      <w:r w:rsidRPr="004A2C5F">
        <w:rPr>
          <w:b/>
        </w:rPr>
        <w:br w:type="page"/>
      </w:r>
    </w:p>
    <w:p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rsidTr="00C952F3">
        <w:tc>
          <w:tcPr>
            <w:tcW w:w="2268" w:type="dxa"/>
            <w:gridSpan w:val="2"/>
          </w:tcPr>
          <w:p w:rsidR="00455149" w:rsidRPr="004A2C5F" w:rsidRDefault="00455149" w:rsidP="00787B58">
            <w:pPr>
              <w:pStyle w:val="Sec8Clauses"/>
            </w:pPr>
            <w:bookmarkStart w:id="396" w:name="_Toc167083636"/>
            <w:bookmarkStart w:id="397" w:name="_Toc454892622"/>
            <w:r w:rsidRPr="004A2C5F">
              <w:t>Definitions</w:t>
            </w:r>
            <w:bookmarkEnd w:id="396"/>
            <w:bookmarkEnd w:id="397"/>
          </w:p>
        </w:tc>
        <w:tc>
          <w:tcPr>
            <w:tcW w:w="6948" w:type="dxa"/>
            <w:gridSpan w:val="2"/>
          </w:tcPr>
          <w:p w:rsidR="00455149" w:rsidRPr="004A2C5F" w:rsidRDefault="00455149" w:rsidP="00CF2ECF">
            <w:pPr>
              <w:pStyle w:val="Sec8Sub-Clauses"/>
              <w:numPr>
                <w:ilvl w:val="0"/>
                <w:numId w:val="101"/>
              </w:numPr>
            </w:pPr>
            <w:r w:rsidRPr="004A2C5F">
              <w:t>The following words and expressions shall have the meanings hereby assigned to them:</w:t>
            </w:r>
          </w:p>
          <w:p w:rsidR="00455149" w:rsidRPr="004A2C5F" w:rsidRDefault="00455149" w:rsidP="00CF2ECF">
            <w:pPr>
              <w:pStyle w:val="Heading3"/>
              <w:numPr>
                <w:ilvl w:val="2"/>
                <w:numId w:val="48"/>
              </w:numPr>
            </w:pPr>
            <w:r w:rsidRPr="004A2C5F">
              <w:t>“Bank” means the World Bank and refers to the International Bank for Reconstruction and Development (IBRD) or the International Development Association (IDA).</w:t>
            </w:r>
          </w:p>
          <w:p w:rsidR="00455149" w:rsidRPr="004A2C5F" w:rsidRDefault="00455149" w:rsidP="00CF2ECF">
            <w:pPr>
              <w:pStyle w:val="Heading3"/>
              <w:numPr>
                <w:ilvl w:val="2"/>
                <w:numId w:val="48"/>
              </w:numPr>
            </w:pPr>
            <w:r w:rsidRPr="004A2C5F">
              <w:t>“Contract” means the Contract Agreement entered into between the Purchaser and the Supplier, together with the Contract Documents referred to therein, including all attachments, appendices, and all documents incorporated by reference therein.</w:t>
            </w:r>
          </w:p>
          <w:p w:rsidR="00455149" w:rsidRPr="004A2C5F" w:rsidRDefault="00455149" w:rsidP="00CF2ECF">
            <w:pPr>
              <w:pStyle w:val="Heading3"/>
              <w:numPr>
                <w:ilvl w:val="2"/>
                <w:numId w:val="48"/>
              </w:numPr>
            </w:pPr>
            <w:r w:rsidRPr="004A2C5F">
              <w:t>“Contract Documents” means the documents listed in the Contract Agreement, including any amendments thereto.</w:t>
            </w:r>
          </w:p>
          <w:p w:rsidR="00455149" w:rsidRPr="004A2C5F" w:rsidRDefault="00455149" w:rsidP="00CF2ECF">
            <w:pPr>
              <w:pStyle w:val="Heading3"/>
              <w:numPr>
                <w:ilvl w:val="2"/>
                <w:numId w:val="48"/>
              </w:numPr>
            </w:pPr>
            <w:r w:rsidRPr="004A2C5F">
              <w:t>“Contract Price” means the price payable to the Supplier as specified in the Contract Agreement, subject to such additions and adjustments thereto or deductions therefrom, as may be made pursuant to the Contract.</w:t>
            </w:r>
          </w:p>
          <w:p w:rsidR="00455149" w:rsidRPr="004A2C5F" w:rsidRDefault="00455149" w:rsidP="00CF2ECF">
            <w:pPr>
              <w:pStyle w:val="Heading3"/>
              <w:numPr>
                <w:ilvl w:val="2"/>
                <w:numId w:val="48"/>
              </w:numPr>
            </w:pPr>
            <w:r w:rsidRPr="004A2C5F">
              <w:t>“Day” means calendar day.</w:t>
            </w:r>
          </w:p>
          <w:p w:rsidR="00455149" w:rsidRPr="004A2C5F" w:rsidRDefault="00455149" w:rsidP="00CF2ECF">
            <w:pPr>
              <w:pStyle w:val="Heading3"/>
              <w:numPr>
                <w:ilvl w:val="2"/>
                <w:numId w:val="48"/>
              </w:numPr>
            </w:pPr>
            <w:r w:rsidRPr="004A2C5F">
              <w:t xml:space="preserve">“Completion” means the fulfillment of the Related Services by the Supplier in accordance with the terms and conditions set forth in the Contract. </w:t>
            </w:r>
          </w:p>
          <w:p w:rsidR="00455149" w:rsidRPr="004A2C5F" w:rsidRDefault="00455149" w:rsidP="00CF2ECF">
            <w:pPr>
              <w:pStyle w:val="Heading3"/>
              <w:numPr>
                <w:ilvl w:val="2"/>
                <w:numId w:val="48"/>
              </w:numPr>
            </w:pPr>
            <w:r w:rsidRPr="004A2C5F">
              <w:t>“GCC” means the General Conditions of Contract.</w:t>
            </w:r>
          </w:p>
          <w:p w:rsidR="00455149" w:rsidRPr="004A2C5F" w:rsidRDefault="00455149" w:rsidP="00CF2ECF">
            <w:pPr>
              <w:pStyle w:val="Heading3"/>
              <w:numPr>
                <w:ilvl w:val="2"/>
                <w:numId w:val="48"/>
              </w:numPr>
            </w:pPr>
            <w:r w:rsidRPr="004A2C5F">
              <w:t>“Goods” means all of the commodities, raw material, machinery and equipment, and/or other materials that the Supplier is required to supply to the Purchaser under the Contract.</w:t>
            </w:r>
          </w:p>
          <w:p w:rsidR="00455149" w:rsidRPr="004A2C5F" w:rsidRDefault="00455149" w:rsidP="00CF2ECF">
            <w:pPr>
              <w:pStyle w:val="Heading3"/>
              <w:numPr>
                <w:ilvl w:val="2"/>
                <w:numId w:val="48"/>
              </w:numPr>
            </w:pPr>
            <w:r w:rsidRPr="004A2C5F">
              <w:t xml:space="preserve">“Purchaser’s Country” is the country specified in the </w:t>
            </w:r>
            <w:r w:rsidR="00826870" w:rsidRPr="004A2C5F">
              <w:rPr>
                <w:b/>
              </w:rPr>
              <w:t>Special Conditions of Contract</w:t>
            </w:r>
            <w:r w:rsidR="00826870" w:rsidRPr="004A2C5F">
              <w:t xml:space="preserve"> </w:t>
            </w:r>
            <w:r w:rsidRPr="004A2C5F">
              <w:rPr>
                <w:b/>
              </w:rPr>
              <w:t>(SCC).</w:t>
            </w:r>
          </w:p>
          <w:p w:rsidR="00455149" w:rsidRPr="004A2C5F" w:rsidRDefault="00455149" w:rsidP="00CF2ECF">
            <w:pPr>
              <w:pStyle w:val="Heading3"/>
              <w:numPr>
                <w:ilvl w:val="2"/>
                <w:numId w:val="48"/>
              </w:numPr>
            </w:pPr>
            <w:r w:rsidRPr="004A2C5F">
              <w:t xml:space="preserve">“Purchaser” means the entity purchasing the Goods and Related Services, as </w:t>
            </w:r>
            <w:r w:rsidRPr="004A2C5F">
              <w:rPr>
                <w:b/>
              </w:rPr>
              <w:t>specified in the SCC</w:t>
            </w:r>
            <w:r w:rsidRPr="004A2C5F">
              <w:rPr>
                <w:b/>
                <w:bCs/>
              </w:rPr>
              <w:t>.</w:t>
            </w:r>
          </w:p>
          <w:p w:rsidR="00455149" w:rsidRPr="004A2C5F" w:rsidRDefault="00455149" w:rsidP="00CF2ECF">
            <w:pPr>
              <w:pStyle w:val="Heading3"/>
              <w:numPr>
                <w:ilvl w:val="2"/>
                <w:numId w:val="48"/>
              </w:numPr>
            </w:pPr>
            <w:r w:rsidRPr="004A2C5F">
              <w:t>“Related Services” means the services incidental to the supply of the goods, such as insurance, installation, training and initial maintenance and other such obligations of the Supplier under the Contract.</w:t>
            </w:r>
          </w:p>
          <w:p w:rsidR="00455149" w:rsidRPr="004A2C5F" w:rsidRDefault="00455149" w:rsidP="00CF2ECF">
            <w:pPr>
              <w:pStyle w:val="Heading3"/>
              <w:numPr>
                <w:ilvl w:val="2"/>
                <w:numId w:val="48"/>
              </w:numPr>
            </w:pPr>
            <w:r w:rsidRPr="004A2C5F">
              <w:lastRenderedPageBreak/>
              <w:t>“SCC” means the Special Conditions of Contract.</w:t>
            </w:r>
          </w:p>
          <w:p w:rsidR="00455149" w:rsidRPr="004A2C5F" w:rsidRDefault="00455149" w:rsidP="00CF2ECF">
            <w:pPr>
              <w:pStyle w:val="Heading3"/>
              <w:numPr>
                <w:ilvl w:val="2"/>
                <w:numId w:val="48"/>
              </w:numPr>
            </w:pPr>
            <w:r w:rsidRPr="004A2C5F">
              <w:t>“</w:t>
            </w:r>
            <w:r w:rsidR="00EF3D2E" w:rsidRPr="004A2C5F">
              <w:t>Subcontractor</w:t>
            </w:r>
            <w:r w:rsidRPr="004A2C5F">
              <w:t>” means any person, private or government entity, or a combination of the above, to whom any part of the Goods to be supplied or execution of any part of the Related Services is subcontracted by the Supplier.</w:t>
            </w:r>
          </w:p>
          <w:p w:rsidR="00455149" w:rsidRPr="004A2C5F" w:rsidRDefault="00455149" w:rsidP="00CF2ECF">
            <w:pPr>
              <w:pStyle w:val="Heading3"/>
              <w:numPr>
                <w:ilvl w:val="2"/>
                <w:numId w:val="48"/>
              </w:numPr>
              <w:rPr>
                <w:spacing w:val="-4"/>
              </w:rPr>
            </w:pPr>
            <w:r w:rsidRPr="004A2C5F">
              <w:rPr>
                <w:spacing w:val="-4"/>
              </w:rPr>
              <w:t xml:space="preserve">“Supplier”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rsidR="00455149" w:rsidRPr="004A2C5F" w:rsidRDefault="00455149" w:rsidP="00CF2ECF">
            <w:pPr>
              <w:pStyle w:val="Heading3"/>
              <w:numPr>
                <w:ilvl w:val="2"/>
                <w:numId w:val="48"/>
              </w:numPr>
            </w:pPr>
            <w:r w:rsidRPr="004A2C5F">
              <w:t xml:space="preserve">“The </w:t>
            </w:r>
            <w:r w:rsidR="00EF3D2E" w:rsidRPr="004A2C5F">
              <w:t>Project Site</w:t>
            </w:r>
            <w:r w:rsidRPr="004A2C5F">
              <w:t>,” where applicable, means the place named in the</w:t>
            </w:r>
            <w:r w:rsidRPr="004A2C5F">
              <w:rPr>
                <w:b/>
              </w:rPr>
              <w:t xml:space="preserve"> SCC</w:t>
            </w:r>
            <w:r w:rsidRPr="004A2C5F">
              <w:rPr>
                <w:b/>
                <w:bCs/>
              </w:rPr>
              <w:t>.</w:t>
            </w:r>
          </w:p>
        </w:tc>
      </w:tr>
      <w:tr w:rsidR="00455149" w:rsidRPr="004A2C5F" w:rsidTr="00C952F3">
        <w:tc>
          <w:tcPr>
            <w:tcW w:w="2268" w:type="dxa"/>
            <w:gridSpan w:val="2"/>
          </w:tcPr>
          <w:p w:rsidR="00455149" w:rsidRPr="004A2C5F" w:rsidRDefault="00455149" w:rsidP="00787B58">
            <w:pPr>
              <w:pStyle w:val="Sec8Clauses"/>
            </w:pPr>
            <w:bookmarkStart w:id="398" w:name="_Toc167083637"/>
            <w:bookmarkStart w:id="399" w:name="_Toc454892623"/>
            <w:r w:rsidRPr="004A2C5F">
              <w:lastRenderedPageBreak/>
              <w:t>Contract Documents</w:t>
            </w:r>
            <w:bookmarkEnd w:id="398"/>
            <w:bookmarkEnd w:id="399"/>
          </w:p>
        </w:tc>
        <w:tc>
          <w:tcPr>
            <w:tcW w:w="6948" w:type="dxa"/>
            <w:gridSpan w:val="2"/>
          </w:tcPr>
          <w:p w:rsidR="00455149" w:rsidRPr="004A2C5F" w:rsidRDefault="00455149" w:rsidP="00CF2ECF">
            <w:pPr>
              <w:pStyle w:val="Sec8Sub-Clauses"/>
              <w:numPr>
                <w:ilvl w:val="0"/>
                <w:numId w:val="109"/>
              </w:numPr>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rsidTr="00C952F3">
        <w:tc>
          <w:tcPr>
            <w:tcW w:w="2268" w:type="dxa"/>
            <w:gridSpan w:val="2"/>
          </w:tcPr>
          <w:p w:rsidR="00455149" w:rsidRPr="004A2C5F" w:rsidRDefault="008F7700" w:rsidP="00787B58">
            <w:pPr>
              <w:pStyle w:val="Sec8Clauses"/>
            </w:pPr>
            <w:bookmarkStart w:id="400" w:name="_Toc454892624"/>
            <w:r w:rsidRPr="004A2C5F">
              <w:t>Fraud and Corruption</w:t>
            </w:r>
            <w:bookmarkEnd w:id="400"/>
            <w:r w:rsidR="00B95321" w:rsidRPr="004A2C5F">
              <w:t xml:space="preserve"> </w:t>
            </w:r>
          </w:p>
        </w:tc>
        <w:tc>
          <w:tcPr>
            <w:tcW w:w="6948" w:type="dxa"/>
            <w:gridSpan w:val="2"/>
          </w:tcPr>
          <w:p w:rsidR="004971BA" w:rsidRPr="004A2C5F" w:rsidRDefault="004971BA" w:rsidP="00787B58">
            <w:pPr>
              <w:pStyle w:val="Sec8Sub-Clauses"/>
              <w:jc w:val="both"/>
            </w:pPr>
            <w:r w:rsidRPr="004A2C5F">
              <w:t>The Bank requires compliance with the Bank’s Anti-Corruption Guidelines and its prevailing sanctions policies and procedures as set forth in the WBG’s Sanctions Framework, as set forth in Appendix to the GCC.</w:t>
            </w:r>
          </w:p>
          <w:p w:rsidR="001F2876" w:rsidRPr="004A2C5F" w:rsidRDefault="00C952F3" w:rsidP="00787B58">
            <w:pPr>
              <w:pStyle w:val="Sec8Sub-Clauses"/>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rsidTr="00C952F3">
        <w:tc>
          <w:tcPr>
            <w:tcW w:w="2268" w:type="dxa"/>
            <w:gridSpan w:val="2"/>
          </w:tcPr>
          <w:p w:rsidR="00455149" w:rsidRPr="004A2C5F" w:rsidRDefault="00455149" w:rsidP="00787B58">
            <w:pPr>
              <w:pStyle w:val="Sec8Clauses"/>
            </w:pPr>
            <w:bookmarkStart w:id="401" w:name="_Toc167083639"/>
            <w:bookmarkStart w:id="402" w:name="_Toc454892625"/>
            <w:r w:rsidRPr="004A2C5F">
              <w:t>Interpretation</w:t>
            </w:r>
            <w:bookmarkEnd w:id="401"/>
            <w:bookmarkEnd w:id="402"/>
          </w:p>
        </w:tc>
        <w:tc>
          <w:tcPr>
            <w:tcW w:w="6948" w:type="dxa"/>
            <w:gridSpan w:val="2"/>
          </w:tcPr>
          <w:p w:rsidR="00455149" w:rsidRPr="004A2C5F" w:rsidRDefault="00455149" w:rsidP="00CF2ECF">
            <w:pPr>
              <w:pStyle w:val="Sub-ClauseText"/>
              <w:numPr>
                <w:ilvl w:val="0"/>
                <w:numId w:val="102"/>
              </w:numPr>
              <w:tabs>
                <w:tab w:val="clear" w:pos="600"/>
              </w:tabs>
              <w:spacing w:before="0" w:after="200"/>
              <w:ind w:left="522" w:hanging="522"/>
            </w:pPr>
            <w:r w:rsidRPr="004A2C5F">
              <w:t>If the context so requires it, singular means plural and vice versa.</w:t>
            </w:r>
          </w:p>
          <w:p w:rsidR="00455149" w:rsidRPr="004A2C5F" w:rsidRDefault="00455149" w:rsidP="00CF2ECF">
            <w:pPr>
              <w:pStyle w:val="Sub-ClauseText"/>
              <w:numPr>
                <w:ilvl w:val="0"/>
                <w:numId w:val="102"/>
              </w:numPr>
              <w:tabs>
                <w:tab w:val="clear" w:pos="600"/>
              </w:tabs>
              <w:spacing w:before="0" w:after="200"/>
              <w:ind w:left="432" w:hanging="432"/>
              <w:rPr>
                <w:spacing w:val="0"/>
              </w:rPr>
            </w:pPr>
            <w:r w:rsidRPr="004A2C5F">
              <w:rPr>
                <w:spacing w:val="0"/>
              </w:rPr>
              <w:t>Incoterms</w:t>
            </w:r>
          </w:p>
          <w:p w:rsidR="00455149" w:rsidRPr="004A2C5F" w:rsidRDefault="00455149" w:rsidP="00CF2ECF">
            <w:pPr>
              <w:pStyle w:val="Heading3"/>
              <w:numPr>
                <w:ilvl w:val="2"/>
                <w:numId w:val="51"/>
              </w:numPr>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rsidR="00455149" w:rsidRPr="004A2C5F" w:rsidRDefault="00455149" w:rsidP="00CF2ECF">
            <w:pPr>
              <w:pStyle w:val="Heading3"/>
              <w:numPr>
                <w:ilvl w:val="2"/>
                <w:numId w:val="51"/>
              </w:numPr>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w:t>
            </w:r>
            <w:r w:rsidRPr="004A2C5F">
              <w:lastRenderedPageBreak/>
              <w:t>Paris, France.</w:t>
            </w:r>
          </w:p>
          <w:p w:rsidR="00455149" w:rsidRPr="004A2C5F" w:rsidRDefault="00455149" w:rsidP="00CF2ECF">
            <w:pPr>
              <w:pStyle w:val="Sub-ClauseText"/>
              <w:numPr>
                <w:ilvl w:val="0"/>
                <w:numId w:val="102"/>
              </w:numPr>
              <w:spacing w:before="0" w:after="200"/>
              <w:rPr>
                <w:spacing w:val="0"/>
              </w:rPr>
            </w:pPr>
            <w:r w:rsidRPr="004A2C5F">
              <w:rPr>
                <w:spacing w:val="0"/>
              </w:rPr>
              <w:t>Entire Agreement</w:t>
            </w:r>
          </w:p>
          <w:p w:rsidR="00455149" w:rsidRPr="004A2C5F" w:rsidRDefault="00455149" w:rsidP="00DB6B98">
            <w:pPr>
              <w:pStyle w:val="Sub-ClauseText"/>
              <w:spacing w:before="0" w:after="200"/>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rsidR="00455149" w:rsidRPr="004A2C5F" w:rsidRDefault="00455149" w:rsidP="00CF2ECF">
            <w:pPr>
              <w:pStyle w:val="Sub-ClauseText"/>
              <w:numPr>
                <w:ilvl w:val="0"/>
                <w:numId w:val="102"/>
              </w:numPr>
              <w:spacing w:before="0" w:after="200"/>
              <w:rPr>
                <w:spacing w:val="0"/>
              </w:rPr>
            </w:pPr>
            <w:r w:rsidRPr="004A2C5F">
              <w:rPr>
                <w:spacing w:val="0"/>
              </w:rPr>
              <w:t>Amendment</w:t>
            </w:r>
          </w:p>
          <w:p w:rsidR="00455149" w:rsidRPr="004A2C5F" w:rsidRDefault="00455149" w:rsidP="00DB6B98">
            <w:pPr>
              <w:pStyle w:val="Sub-ClauseText"/>
              <w:spacing w:before="0" w:after="200"/>
              <w:ind w:left="605"/>
              <w:rPr>
                <w:spacing w:val="0"/>
              </w:rPr>
            </w:pPr>
            <w:r w:rsidRPr="004A2C5F">
              <w:rPr>
                <w:spacing w:val="0"/>
              </w:rPr>
              <w:t>No amendment or other variation of the Contract shall be valid unless it is in writing, is dated, expressly refers to the Contract, and is signed by a duly authorized representative of each party thereto.</w:t>
            </w:r>
          </w:p>
          <w:p w:rsidR="00455149" w:rsidRPr="004A2C5F" w:rsidRDefault="00455149" w:rsidP="00CF2ECF">
            <w:pPr>
              <w:pStyle w:val="Sub-ClauseText"/>
              <w:numPr>
                <w:ilvl w:val="0"/>
                <w:numId w:val="102"/>
              </w:numPr>
              <w:spacing w:before="0" w:after="200"/>
              <w:rPr>
                <w:spacing w:val="0"/>
              </w:rPr>
            </w:pPr>
            <w:r w:rsidRPr="004A2C5F">
              <w:rPr>
                <w:spacing w:val="0"/>
              </w:rPr>
              <w:t>Nonwaiver</w:t>
            </w:r>
          </w:p>
          <w:p w:rsidR="00455149" w:rsidRPr="004A2C5F" w:rsidRDefault="00455149" w:rsidP="00CF2ECF">
            <w:pPr>
              <w:pStyle w:val="Heading3"/>
              <w:numPr>
                <w:ilvl w:val="2"/>
                <w:numId w:val="52"/>
              </w:numPr>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Pr="004A2C5F" w:rsidRDefault="00455149" w:rsidP="00CF2ECF">
            <w:pPr>
              <w:pStyle w:val="Heading3"/>
              <w:numPr>
                <w:ilvl w:val="2"/>
                <w:numId w:val="52"/>
              </w:numPr>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rsidR="00455149" w:rsidRPr="004A2C5F" w:rsidRDefault="00455149" w:rsidP="00CF2ECF">
            <w:pPr>
              <w:pStyle w:val="Sub-ClauseText"/>
              <w:numPr>
                <w:ilvl w:val="0"/>
                <w:numId w:val="102"/>
              </w:numPr>
              <w:spacing w:before="0" w:after="200"/>
              <w:rPr>
                <w:spacing w:val="0"/>
              </w:rPr>
            </w:pPr>
            <w:r w:rsidRPr="004A2C5F">
              <w:rPr>
                <w:spacing w:val="0"/>
              </w:rPr>
              <w:t>Severability</w:t>
            </w:r>
          </w:p>
          <w:p w:rsidR="00455149" w:rsidRPr="004A2C5F" w:rsidRDefault="00455149" w:rsidP="00DB6B98">
            <w:pPr>
              <w:pStyle w:val="Sub-ClauseText"/>
              <w:spacing w:before="0" w:after="200"/>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rsidTr="00C952F3">
        <w:tc>
          <w:tcPr>
            <w:tcW w:w="2268" w:type="dxa"/>
            <w:gridSpan w:val="2"/>
          </w:tcPr>
          <w:p w:rsidR="00455149" w:rsidRPr="004A2C5F" w:rsidRDefault="00455149" w:rsidP="00787B58">
            <w:pPr>
              <w:pStyle w:val="Sec8Clauses"/>
            </w:pPr>
            <w:bookmarkStart w:id="403" w:name="_Toc167083640"/>
            <w:bookmarkStart w:id="404" w:name="_Toc454892626"/>
            <w:r w:rsidRPr="004A2C5F">
              <w:lastRenderedPageBreak/>
              <w:t>Language</w:t>
            </w:r>
            <w:bookmarkEnd w:id="403"/>
            <w:bookmarkEnd w:id="404"/>
          </w:p>
        </w:tc>
        <w:tc>
          <w:tcPr>
            <w:tcW w:w="6948" w:type="dxa"/>
            <w:gridSpan w:val="2"/>
          </w:tcPr>
          <w:p w:rsidR="00455149" w:rsidRPr="004A2C5F" w:rsidRDefault="00455149" w:rsidP="00CF2ECF">
            <w:pPr>
              <w:pStyle w:val="Sub-ClauseText"/>
              <w:numPr>
                <w:ilvl w:val="1"/>
                <w:numId w:val="9"/>
              </w:numPr>
              <w:spacing w:before="0" w:after="200"/>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w:t>
            </w:r>
            <w:r w:rsidRPr="004A2C5F">
              <w:rPr>
                <w:spacing w:val="0"/>
              </w:rPr>
              <w:lastRenderedPageBreak/>
              <w:t>of interpretation of the Contract, this translation shall govern.</w:t>
            </w:r>
          </w:p>
          <w:p w:rsidR="00455149" w:rsidRPr="004A2C5F" w:rsidRDefault="00455149" w:rsidP="00CF2ECF">
            <w:pPr>
              <w:pStyle w:val="Sub-ClauseText"/>
              <w:numPr>
                <w:ilvl w:val="1"/>
                <w:numId w:val="9"/>
              </w:numPr>
              <w:spacing w:before="0" w:after="200"/>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rsidTr="00D25F61">
        <w:trPr>
          <w:cantSplit/>
        </w:trPr>
        <w:tc>
          <w:tcPr>
            <w:tcW w:w="2268" w:type="dxa"/>
            <w:gridSpan w:val="2"/>
          </w:tcPr>
          <w:p w:rsidR="00455149" w:rsidRPr="004A2C5F" w:rsidRDefault="00455149" w:rsidP="00787B58">
            <w:pPr>
              <w:pStyle w:val="Sec8Clauses"/>
            </w:pPr>
            <w:bookmarkStart w:id="405" w:name="_Toc167083641"/>
            <w:bookmarkStart w:id="406" w:name="_Toc454892627"/>
            <w:r w:rsidRPr="004A2C5F">
              <w:lastRenderedPageBreak/>
              <w:t>Joint Venture, Consortium or Association</w:t>
            </w:r>
            <w:bookmarkEnd w:id="405"/>
            <w:bookmarkEnd w:id="406"/>
          </w:p>
        </w:tc>
        <w:tc>
          <w:tcPr>
            <w:tcW w:w="6948" w:type="dxa"/>
            <w:gridSpan w:val="2"/>
          </w:tcPr>
          <w:p w:rsidR="00455149" w:rsidRPr="004A2C5F" w:rsidRDefault="00455149" w:rsidP="00CF2ECF">
            <w:pPr>
              <w:pStyle w:val="Sub-ClauseText"/>
              <w:numPr>
                <w:ilvl w:val="1"/>
                <w:numId w:val="49"/>
              </w:numPr>
              <w:spacing w:before="0" w:after="200"/>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rsidTr="00C952F3">
        <w:tc>
          <w:tcPr>
            <w:tcW w:w="2268" w:type="dxa"/>
            <w:gridSpan w:val="2"/>
          </w:tcPr>
          <w:p w:rsidR="00455149" w:rsidRPr="004A2C5F" w:rsidRDefault="00455149" w:rsidP="00787B58">
            <w:pPr>
              <w:pStyle w:val="Sec8Clauses"/>
            </w:pPr>
            <w:bookmarkStart w:id="407" w:name="_Toc167083642"/>
            <w:bookmarkStart w:id="408" w:name="_Toc454892628"/>
            <w:r w:rsidRPr="004A2C5F">
              <w:t>Eligibility</w:t>
            </w:r>
            <w:bookmarkEnd w:id="407"/>
            <w:bookmarkEnd w:id="408"/>
          </w:p>
        </w:tc>
        <w:tc>
          <w:tcPr>
            <w:tcW w:w="6948" w:type="dxa"/>
            <w:gridSpan w:val="2"/>
          </w:tcPr>
          <w:p w:rsidR="00455149" w:rsidRPr="004A2C5F" w:rsidRDefault="00455149" w:rsidP="00CF2ECF">
            <w:pPr>
              <w:pStyle w:val="Sub-ClauseText"/>
              <w:numPr>
                <w:ilvl w:val="1"/>
                <w:numId w:val="10"/>
              </w:numPr>
              <w:spacing w:before="0" w:after="200"/>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rsidR="00455149" w:rsidRPr="004A2C5F" w:rsidRDefault="00455149" w:rsidP="00CF2ECF">
            <w:pPr>
              <w:pStyle w:val="Sub-ClauseText"/>
              <w:numPr>
                <w:ilvl w:val="1"/>
                <w:numId w:val="10"/>
              </w:numPr>
              <w:spacing w:before="0" w:after="200"/>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rsidTr="00C952F3">
        <w:tc>
          <w:tcPr>
            <w:tcW w:w="2268" w:type="dxa"/>
            <w:gridSpan w:val="2"/>
          </w:tcPr>
          <w:p w:rsidR="00455149" w:rsidRPr="004A2C5F" w:rsidRDefault="00455149" w:rsidP="00787B58">
            <w:pPr>
              <w:pStyle w:val="Sec8Clauses"/>
            </w:pPr>
            <w:bookmarkStart w:id="409" w:name="_Toc167083643"/>
            <w:bookmarkStart w:id="410" w:name="_Toc454892629"/>
            <w:r w:rsidRPr="004A2C5F">
              <w:t>Notices</w:t>
            </w:r>
            <w:bookmarkEnd w:id="409"/>
            <w:bookmarkEnd w:id="410"/>
          </w:p>
        </w:tc>
        <w:tc>
          <w:tcPr>
            <w:tcW w:w="6948" w:type="dxa"/>
            <w:gridSpan w:val="2"/>
          </w:tcPr>
          <w:p w:rsidR="00455149" w:rsidRPr="004A2C5F" w:rsidRDefault="00455149" w:rsidP="00CF2ECF">
            <w:pPr>
              <w:pStyle w:val="Sub-ClauseText"/>
              <w:numPr>
                <w:ilvl w:val="1"/>
                <w:numId w:val="11"/>
              </w:numPr>
              <w:spacing w:before="0" w:after="200"/>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rsidR="00455149" w:rsidRPr="004A2C5F" w:rsidRDefault="00455149" w:rsidP="00CF2ECF">
            <w:pPr>
              <w:pStyle w:val="Sub-ClauseText"/>
              <w:numPr>
                <w:ilvl w:val="1"/>
                <w:numId w:val="11"/>
              </w:numPr>
              <w:spacing w:before="0" w:after="200"/>
              <w:rPr>
                <w:spacing w:val="0"/>
              </w:rPr>
            </w:pPr>
            <w:r w:rsidRPr="004A2C5F">
              <w:rPr>
                <w:spacing w:val="0"/>
              </w:rPr>
              <w:t>A notice shall be effective when delivered or on the notice’s effective date, whichever is later.</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11" w:name="_Toc167083644"/>
            <w:bookmarkStart w:id="412" w:name="_Toc454892630"/>
            <w:r w:rsidRPr="004A2C5F">
              <w:t>Governing Law</w:t>
            </w:r>
            <w:bookmarkEnd w:id="411"/>
            <w:bookmarkEnd w:id="412"/>
          </w:p>
        </w:tc>
        <w:tc>
          <w:tcPr>
            <w:tcW w:w="6930" w:type="dxa"/>
          </w:tcPr>
          <w:p w:rsidR="00455149" w:rsidRPr="004A2C5F" w:rsidRDefault="00455149" w:rsidP="00CF2ECF">
            <w:pPr>
              <w:pStyle w:val="Sub-ClauseText"/>
              <w:numPr>
                <w:ilvl w:val="1"/>
                <w:numId w:val="50"/>
              </w:numPr>
              <w:spacing w:before="0" w:after="200"/>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rsidR="00321533" w:rsidRPr="004A2C5F" w:rsidRDefault="00321533" w:rsidP="00CF2ECF">
            <w:pPr>
              <w:numPr>
                <w:ilvl w:val="1"/>
                <w:numId w:val="80"/>
              </w:numPr>
              <w:suppressAutoHyphens/>
              <w:overflowPunct w:val="0"/>
              <w:autoSpaceDE w:val="0"/>
              <w:autoSpaceDN w:val="0"/>
              <w:adjustRightInd w:val="0"/>
              <w:spacing w:after="20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rsidR="00321533" w:rsidRPr="004A2C5F" w:rsidRDefault="00321533" w:rsidP="00DB6B98">
            <w:pPr>
              <w:suppressAutoHyphens/>
              <w:overflowPunct w:val="0"/>
              <w:autoSpaceDE w:val="0"/>
              <w:autoSpaceDN w:val="0"/>
              <w:adjustRightInd w:val="0"/>
              <w:spacing w:after="200"/>
              <w:ind w:left="540" w:right="-72"/>
              <w:jc w:val="both"/>
              <w:textAlignment w:val="baseline"/>
            </w:pPr>
            <w:r w:rsidRPr="004A2C5F">
              <w:t xml:space="preserve">(a) as a matter of law or official regulations, the Borrower’s </w:t>
            </w:r>
            <w:r w:rsidRPr="004A2C5F">
              <w:lastRenderedPageBreak/>
              <w:t xml:space="preserve">country prohibits commercial relations with that country; or </w:t>
            </w:r>
          </w:p>
          <w:p w:rsidR="00321533" w:rsidRPr="004A2C5F" w:rsidRDefault="00321533" w:rsidP="00CF2ECF">
            <w:pPr>
              <w:pStyle w:val="Sub-ClauseText"/>
              <w:numPr>
                <w:ilvl w:val="1"/>
                <w:numId w:val="50"/>
              </w:numPr>
              <w:spacing w:before="0" w:after="200"/>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13" w:name="_Toc167083645"/>
            <w:bookmarkStart w:id="414" w:name="_Toc454892631"/>
            <w:r w:rsidRPr="004A2C5F">
              <w:lastRenderedPageBreak/>
              <w:t>Settlement of Disputes</w:t>
            </w:r>
            <w:bookmarkEnd w:id="413"/>
            <w:bookmarkEnd w:id="414"/>
          </w:p>
        </w:tc>
        <w:tc>
          <w:tcPr>
            <w:tcW w:w="6930" w:type="dxa"/>
          </w:tcPr>
          <w:p w:rsidR="00455149" w:rsidRPr="004A2C5F" w:rsidRDefault="00455149" w:rsidP="00CF2ECF">
            <w:pPr>
              <w:pStyle w:val="Sub-ClauseText"/>
              <w:numPr>
                <w:ilvl w:val="1"/>
                <w:numId w:val="12"/>
              </w:numPr>
              <w:spacing w:before="0" w:after="200"/>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r w:rsidR="00206CF5">
              <w:rPr>
                <w:spacing w:val="0"/>
              </w:rPr>
              <w:t>i</w:t>
            </w:r>
            <w:r w:rsidRPr="004A2C5F">
              <w:rPr>
                <w:spacing w:val="0"/>
              </w:rPr>
              <w:t xml:space="preserve">with the Contract. </w:t>
            </w:r>
          </w:p>
          <w:p w:rsidR="00455149" w:rsidRPr="004A2C5F" w:rsidRDefault="00455149" w:rsidP="00CF2ECF">
            <w:pPr>
              <w:pStyle w:val="Sub-ClauseText"/>
              <w:numPr>
                <w:ilvl w:val="1"/>
                <w:numId w:val="12"/>
              </w:numPr>
              <w:spacing w:before="0" w:after="200"/>
              <w:ind w:left="605" w:hanging="605"/>
              <w:rPr>
                <w:spacing w:val="0"/>
              </w:rPr>
            </w:pPr>
            <w:r w:rsidRPr="004A2C5F">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rsidR="00455149" w:rsidRPr="004A2C5F" w:rsidRDefault="00455149" w:rsidP="00CF2ECF">
            <w:pPr>
              <w:pStyle w:val="Sub-ClauseText"/>
              <w:numPr>
                <w:ilvl w:val="1"/>
                <w:numId w:val="12"/>
              </w:numPr>
              <w:spacing w:before="0" w:after="200"/>
              <w:ind w:left="605" w:hanging="605"/>
            </w:pPr>
            <w:r w:rsidRPr="004A2C5F">
              <w:t xml:space="preserve">Notwithstanding any reference to arbitration herein, </w:t>
            </w:r>
          </w:p>
          <w:p w:rsidR="00455149" w:rsidRPr="004A2C5F" w:rsidRDefault="00455149" w:rsidP="00CF2ECF">
            <w:pPr>
              <w:pStyle w:val="Sub-ClauseText"/>
              <w:numPr>
                <w:ilvl w:val="2"/>
                <w:numId w:val="50"/>
              </w:numPr>
              <w:spacing w:before="0" w:after="200"/>
            </w:pPr>
            <w:r w:rsidRPr="004A2C5F">
              <w:t xml:space="preserve">the parties shall continue to perform their respective obligations under the Contract unless they otherwise agree; and </w:t>
            </w:r>
          </w:p>
          <w:p w:rsidR="00455149" w:rsidRPr="004A2C5F" w:rsidRDefault="00455149" w:rsidP="00CF2ECF">
            <w:pPr>
              <w:pStyle w:val="Sub-ClauseText"/>
              <w:numPr>
                <w:ilvl w:val="2"/>
                <w:numId w:val="50"/>
              </w:numPr>
              <w:spacing w:before="0" w:after="200"/>
              <w:rPr>
                <w:spacing w:val="0"/>
              </w:rPr>
            </w:pPr>
            <w:r w:rsidRPr="004A2C5F">
              <w:t>the Purchaser shall pay the Supplier any monies due the Supplier.</w:t>
            </w:r>
          </w:p>
        </w:tc>
      </w:tr>
      <w:tr w:rsidR="009C55BC" w:rsidRPr="004A2C5F" w:rsidTr="00C952F3">
        <w:trPr>
          <w:gridBefore w:val="1"/>
          <w:gridAfter w:val="1"/>
          <w:wBefore w:w="18" w:type="dxa"/>
          <w:wAfter w:w="18" w:type="dxa"/>
        </w:trPr>
        <w:tc>
          <w:tcPr>
            <w:tcW w:w="2250" w:type="dxa"/>
          </w:tcPr>
          <w:p w:rsidR="009C55BC" w:rsidRPr="004A2C5F" w:rsidRDefault="009C55BC" w:rsidP="00787B58">
            <w:pPr>
              <w:pStyle w:val="Sec8Clauses"/>
            </w:pPr>
            <w:bookmarkStart w:id="415" w:name="_Toc167083646"/>
            <w:bookmarkStart w:id="416" w:name="_Toc454892632"/>
            <w:r w:rsidRPr="004A2C5F">
              <w:t>Inspections and Audit by the Bank</w:t>
            </w:r>
            <w:bookmarkEnd w:id="415"/>
            <w:bookmarkEnd w:id="416"/>
          </w:p>
        </w:tc>
        <w:tc>
          <w:tcPr>
            <w:tcW w:w="6930" w:type="dxa"/>
          </w:tcPr>
          <w:p w:rsidR="00087AF3" w:rsidRPr="004A2C5F" w:rsidRDefault="002B2DAD" w:rsidP="00CF2ECF">
            <w:pPr>
              <w:pStyle w:val="Sub-ClauseText"/>
              <w:numPr>
                <w:ilvl w:val="0"/>
                <w:numId w:val="93"/>
              </w:numPr>
              <w:spacing w:before="0" w:after="200"/>
              <w:ind w:hanging="666"/>
              <w:outlineLvl w:val="1"/>
              <w:rPr>
                <w:spacing w:val="0"/>
              </w:rPr>
            </w:pPr>
            <w:bookmarkStart w:id="417" w:name="OLE_LINK1"/>
            <w:bookmarkStart w:id="418"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rsidR="00A04BF9" w:rsidRPr="004A2C5F" w:rsidRDefault="004971BA" w:rsidP="00CF2ECF">
            <w:pPr>
              <w:pStyle w:val="Sub-ClauseText"/>
              <w:numPr>
                <w:ilvl w:val="0"/>
                <w:numId w:val="93"/>
              </w:numPr>
              <w:spacing w:before="0" w:after="200"/>
              <w:ind w:hanging="666"/>
              <w:outlineLvl w:val="1"/>
              <w:rPr>
                <w:spacing w:val="0"/>
              </w:rPr>
            </w:pPr>
            <w:r w:rsidRPr="004A2C5F">
              <w:rPr>
                <w:noProof/>
              </w:rPr>
              <w:t>Pursuant</w:t>
            </w:r>
            <w:r w:rsidRPr="004A2C5F">
              <w:t xml:space="preserve"> to paragraph 2.2 e. of Appendix to the General Conditions the Supplier shall permit and shall cause its subcontractors and subconsultants to permit, the Bank and/or persons appointed by the Bank to inspect the Site and/or the accounts and records relating to the </w:t>
            </w:r>
            <w:r w:rsidR="00545709" w:rsidRPr="004A2C5F">
              <w:t>procurement process, selection and/or contract execution</w:t>
            </w:r>
            <w:r w:rsidRPr="004A2C5F">
              <w:t xml:space="preserve">, and to have such accounts </w:t>
            </w:r>
            <w:r w:rsidRPr="004A2C5F">
              <w:lastRenderedPageBreak/>
              <w:t xml:space="preserve">and records audited by auditors appointed by the Bank if requested by the Bank. The Supplier’s and its Subcontractors’ and subconsultants’ attention is drawn to Sub-Clause </w:t>
            </w:r>
            <w:r w:rsidR="007A2EE2" w:rsidRPr="004A2C5F">
              <w:t>3</w:t>
            </w:r>
            <w:r w:rsidRPr="004A2C5F">
              <w:t xml:space="preserve">.1 which provides, inter alia, that </w:t>
            </w:r>
            <w:r w:rsidRPr="004A2C5F">
              <w:rPr>
                <w:bCs/>
                <w:color w:val="000000"/>
              </w:rPr>
              <w:t xml:space="preserve">acts intended to materially impede the exercise of the Bank’s inspection and audit rights constitute a prohibited practice subject to contract termination (as well as to a determination of ineligibility </w:t>
            </w:r>
            <w:r w:rsidRPr="004A2C5F">
              <w:t>pursuant to the Bank’s prevailing sanctions procedures</w:t>
            </w:r>
            <w:r w:rsidRPr="004A2C5F">
              <w:rPr>
                <w:bCs/>
                <w:color w:val="000000"/>
              </w:rPr>
              <w:t>)</w:t>
            </w:r>
            <w:r w:rsidRPr="004A2C5F">
              <w:t>.</w:t>
            </w:r>
            <w:bookmarkEnd w:id="417"/>
            <w:bookmarkEnd w:id="418"/>
          </w:p>
        </w:tc>
      </w:tr>
      <w:tr w:rsidR="00455149" w:rsidRPr="004A2C5F" w:rsidTr="00C952F3">
        <w:trPr>
          <w:gridBefore w:val="1"/>
          <w:gridAfter w:val="1"/>
          <w:wBefore w:w="18" w:type="dxa"/>
          <w:wAfter w:w="18" w:type="dxa"/>
        </w:trPr>
        <w:tc>
          <w:tcPr>
            <w:tcW w:w="2250" w:type="dxa"/>
          </w:tcPr>
          <w:p w:rsidR="00B3560E" w:rsidRPr="004A2C5F" w:rsidRDefault="00455149" w:rsidP="00787B58">
            <w:pPr>
              <w:pStyle w:val="Sec8Clauses"/>
            </w:pPr>
            <w:bookmarkStart w:id="419" w:name="_Toc167083647"/>
            <w:bookmarkStart w:id="420" w:name="_Toc454892633"/>
            <w:r w:rsidRPr="004A2C5F">
              <w:lastRenderedPageBreak/>
              <w:t>Scope of Supply</w:t>
            </w:r>
            <w:bookmarkEnd w:id="419"/>
            <w:bookmarkEnd w:id="420"/>
          </w:p>
        </w:tc>
        <w:tc>
          <w:tcPr>
            <w:tcW w:w="6930" w:type="dxa"/>
          </w:tcPr>
          <w:p w:rsidR="00B3560E" w:rsidRPr="004A2C5F" w:rsidRDefault="00455149" w:rsidP="00CF2ECF">
            <w:pPr>
              <w:pStyle w:val="Sub-ClauseText"/>
              <w:numPr>
                <w:ilvl w:val="0"/>
                <w:numId w:val="103"/>
              </w:numPr>
              <w:spacing w:before="0" w:after="200"/>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21" w:name="_Toc167083648"/>
            <w:bookmarkStart w:id="422" w:name="_Toc454892634"/>
            <w:r w:rsidRPr="004A2C5F">
              <w:t>Delivery and Documents</w:t>
            </w:r>
            <w:bookmarkEnd w:id="421"/>
            <w:bookmarkEnd w:id="422"/>
          </w:p>
        </w:tc>
        <w:tc>
          <w:tcPr>
            <w:tcW w:w="6930" w:type="dxa"/>
          </w:tcPr>
          <w:p w:rsidR="00455149" w:rsidRPr="004A2C5F" w:rsidRDefault="00455149" w:rsidP="00CF2ECF">
            <w:pPr>
              <w:pStyle w:val="Sub-ClauseText"/>
              <w:numPr>
                <w:ilvl w:val="0"/>
                <w:numId w:val="105"/>
              </w:numPr>
              <w:spacing w:before="0" w:after="200"/>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23" w:name="_Toc167083649"/>
            <w:bookmarkStart w:id="424" w:name="_Toc454892635"/>
            <w:r w:rsidRPr="004A2C5F">
              <w:t>Supplier’s Responsibilities</w:t>
            </w:r>
            <w:bookmarkEnd w:id="423"/>
            <w:bookmarkEnd w:id="424"/>
          </w:p>
        </w:tc>
        <w:tc>
          <w:tcPr>
            <w:tcW w:w="6930" w:type="dxa"/>
          </w:tcPr>
          <w:p w:rsidR="00455149" w:rsidRPr="004A2C5F" w:rsidRDefault="00455149" w:rsidP="00CF2ECF">
            <w:pPr>
              <w:pStyle w:val="Sub-ClauseText"/>
              <w:numPr>
                <w:ilvl w:val="0"/>
                <w:numId w:val="106"/>
              </w:numPr>
              <w:spacing w:before="0" w:after="200"/>
              <w:ind w:left="504" w:hanging="504"/>
              <w:rPr>
                <w:spacing w:val="0"/>
              </w:rPr>
            </w:pPr>
            <w:r w:rsidRPr="004A2C5F">
              <w:rPr>
                <w:spacing w:val="0"/>
              </w:rPr>
              <w:t xml:space="preserve">The Supplier shall supply all the Goods and Related Services 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25" w:name="_Toc167083650"/>
            <w:bookmarkStart w:id="426" w:name="_Toc454892636"/>
            <w:r w:rsidRPr="004A2C5F">
              <w:t>Contract Price</w:t>
            </w:r>
            <w:bookmarkEnd w:id="425"/>
            <w:bookmarkEnd w:id="426"/>
          </w:p>
        </w:tc>
        <w:tc>
          <w:tcPr>
            <w:tcW w:w="6930" w:type="dxa"/>
          </w:tcPr>
          <w:p w:rsidR="00455149" w:rsidRPr="004A2C5F" w:rsidRDefault="00455149" w:rsidP="00CF2ECF">
            <w:pPr>
              <w:pStyle w:val="Sub-ClauseText"/>
              <w:numPr>
                <w:ilvl w:val="0"/>
                <w:numId w:val="107"/>
              </w:numPr>
              <w:spacing w:before="0" w:after="200"/>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27" w:name="_Toc167083651"/>
            <w:bookmarkStart w:id="428" w:name="_Toc454892637"/>
            <w:r w:rsidRPr="004A2C5F">
              <w:t>Terms of Payment</w:t>
            </w:r>
            <w:bookmarkEnd w:id="427"/>
            <w:bookmarkEnd w:id="428"/>
          </w:p>
        </w:tc>
        <w:tc>
          <w:tcPr>
            <w:tcW w:w="6930" w:type="dxa"/>
          </w:tcPr>
          <w:p w:rsidR="00455149" w:rsidRPr="004A2C5F" w:rsidRDefault="00455149" w:rsidP="00CF2ECF">
            <w:pPr>
              <w:pStyle w:val="Sub-ClauseText"/>
              <w:numPr>
                <w:ilvl w:val="0"/>
                <w:numId w:val="108"/>
              </w:numPr>
              <w:spacing w:before="0" w:after="200"/>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rsidR="00455149" w:rsidRPr="004A2C5F" w:rsidRDefault="00455149" w:rsidP="00CF2ECF">
            <w:pPr>
              <w:pStyle w:val="Sub-ClauseText"/>
              <w:numPr>
                <w:ilvl w:val="0"/>
                <w:numId w:val="108"/>
              </w:numPr>
              <w:spacing w:before="0" w:after="200"/>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rsidR="00455149" w:rsidRPr="004A2C5F" w:rsidRDefault="00455149" w:rsidP="00CF2ECF">
            <w:pPr>
              <w:pStyle w:val="Sub-ClauseText"/>
              <w:numPr>
                <w:ilvl w:val="0"/>
                <w:numId w:val="108"/>
              </w:numPr>
              <w:spacing w:before="0" w:after="200"/>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rsidR="00455149" w:rsidRPr="004A2C5F" w:rsidRDefault="00455149" w:rsidP="00CF2ECF">
            <w:pPr>
              <w:pStyle w:val="Sub-ClauseText"/>
              <w:numPr>
                <w:ilvl w:val="0"/>
                <w:numId w:val="108"/>
              </w:numPr>
              <w:spacing w:before="0" w:after="200"/>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rsidR="00455149" w:rsidRPr="004A2C5F" w:rsidRDefault="00455149" w:rsidP="00CF2ECF">
            <w:pPr>
              <w:pStyle w:val="Sub-ClauseText"/>
              <w:numPr>
                <w:ilvl w:val="0"/>
                <w:numId w:val="108"/>
              </w:numPr>
              <w:spacing w:before="0" w:after="200"/>
              <w:ind w:left="504" w:hanging="504"/>
              <w:rPr>
                <w:spacing w:val="0"/>
              </w:rPr>
            </w:pPr>
            <w:r w:rsidRPr="004A2C5F">
              <w:rPr>
                <w:spacing w:val="0"/>
              </w:rPr>
              <w:lastRenderedPageBreak/>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29" w:name="_Toc167083652"/>
            <w:bookmarkStart w:id="430" w:name="_Toc454892638"/>
            <w:r w:rsidRPr="004A2C5F">
              <w:lastRenderedPageBreak/>
              <w:t>Taxes and Duties</w:t>
            </w:r>
            <w:bookmarkEnd w:id="429"/>
            <w:bookmarkEnd w:id="430"/>
          </w:p>
        </w:tc>
        <w:tc>
          <w:tcPr>
            <w:tcW w:w="6930" w:type="dxa"/>
          </w:tcPr>
          <w:p w:rsidR="00455149" w:rsidRPr="004A2C5F" w:rsidRDefault="00455149" w:rsidP="00CF2ECF">
            <w:pPr>
              <w:pStyle w:val="Sub-ClauseText"/>
              <w:numPr>
                <w:ilvl w:val="0"/>
                <w:numId w:val="110"/>
              </w:numPr>
              <w:spacing w:before="0" w:after="200"/>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rsidR="00455149" w:rsidRPr="004A2C5F" w:rsidRDefault="00B37D39" w:rsidP="00DB6B98">
            <w:pPr>
              <w:pStyle w:val="Sub-ClauseText"/>
              <w:spacing w:before="0" w:after="200"/>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rsidR="00455149" w:rsidRPr="004A2C5F" w:rsidRDefault="00B37D39" w:rsidP="00DB6B98">
            <w:pPr>
              <w:pStyle w:val="Sub-ClauseText"/>
              <w:spacing w:before="0" w:after="200"/>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Purchaser shall use its best efforts to enable the Supplier to benefit from any such tax savings to the maximum allowable extent</w:t>
            </w:r>
            <w:r w:rsidR="00455149"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1" w:name="_Toc167083653"/>
            <w:bookmarkStart w:id="432" w:name="_Toc454892639"/>
            <w:r w:rsidRPr="004A2C5F">
              <w:t>Performance Security</w:t>
            </w:r>
            <w:bookmarkEnd w:id="431"/>
            <w:bookmarkEnd w:id="432"/>
          </w:p>
        </w:tc>
        <w:tc>
          <w:tcPr>
            <w:tcW w:w="6930" w:type="dxa"/>
          </w:tcPr>
          <w:p w:rsidR="00455149" w:rsidRPr="004A2C5F" w:rsidRDefault="00455149" w:rsidP="00CF2ECF">
            <w:pPr>
              <w:pStyle w:val="Sub-ClauseText"/>
              <w:numPr>
                <w:ilvl w:val="0"/>
                <w:numId w:val="111"/>
              </w:numPr>
              <w:spacing w:before="0" w:after="200"/>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rsidR="00455149" w:rsidRPr="004A2C5F" w:rsidRDefault="00455149" w:rsidP="00CF2ECF">
            <w:pPr>
              <w:pStyle w:val="Sub-ClauseText"/>
              <w:numPr>
                <w:ilvl w:val="0"/>
                <w:numId w:val="111"/>
              </w:numPr>
              <w:spacing w:before="0" w:after="200"/>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rsidR="00455149" w:rsidRPr="004A2C5F" w:rsidRDefault="00455149" w:rsidP="00CF2ECF">
            <w:pPr>
              <w:pStyle w:val="Sub-ClauseText"/>
              <w:numPr>
                <w:ilvl w:val="0"/>
                <w:numId w:val="111"/>
              </w:numPr>
              <w:spacing w:before="0" w:after="200"/>
              <w:ind w:left="504" w:hanging="504"/>
              <w:rPr>
                <w:spacing w:val="0"/>
              </w:rPr>
            </w:pPr>
            <w:r w:rsidRPr="004A2C5F">
              <w:rPr>
                <w:spacing w:val="0"/>
              </w:rPr>
              <w:t>As specified in the SCC, the Performance Security, if required, shall be denominated in the currency(ies) of the Contract, or in a freely convertible currency acceptable to the Purchaser; and shall be in one of the format stipulated by the Purchaser in the SCC, or in another format acceptable to the Purchaser.</w:t>
            </w:r>
          </w:p>
          <w:p w:rsidR="00455149" w:rsidRPr="004A2C5F" w:rsidRDefault="00455149" w:rsidP="00CF2ECF">
            <w:pPr>
              <w:pStyle w:val="Sub-ClauseText"/>
              <w:numPr>
                <w:ilvl w:val="0"/>
                <w:numId w:val="111"/>
              </w:numPr>
              <w:spacing w:before="0" w:after="200"/>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3" w:name="_Toc167083654"/>
            <w:bookmarkStart w:id="434" w:name="_Toc454892640"/>
            <w:r w:rsidRPr="004A2C5F">
              <w:t>Copyright</w:t>
            </w:r>
            <w:bookmarkEnd w:id="433"/>
            <w:bookmarkEnd w:id="434"/>
          </w:p>
        </w:tc>
        <w:tc>
          <w:tcPr>
            <w:tcW w:w="6930" w:type="dxa"/>
          </w:tcPr>
          <w:p w:rsidR="00455149" w:rsidRPr="004A2C5F" w:rsidRDefault="00455149" w:rsidP="00CF2ECF">
            <w:pPr>
              <w:pStyle w:val="Sub-ClauseText"/>
              <w:numPr>
                <w:ilvl w:val="0"/>
                <w:numId w:val="112"/>
              </w:numPr>
              <w:spacing w:before="0" w:after="200"/>
              <w:ind w:left="504" w:hanging="504"/>
              <w:rPr>
                <w:spacing w:val="0"/>
              </w:rPr>
            </w:pPr>
            <w:r w:rsidRPr="004A2C5F">
              <w:rPr>
                <w:spacing w:val="0"/>
              </w:rPr>
              <w:t xml:space="preserve">The copyright in all drawings, documents, and other materials containing data and information furnished to the Purchaser by the Supplier herein shall remain vested in the Supplier, or, if they are furnished to the Purchaser directly or through the </w:t>
            </w:r>
            <w:r w:rsidRPr="004A2C5F">
              <w:rPr>
                <w:spacing w:val="0"/>
              </w:rPr>
              <w:lastRenderedPageBreak/>
              <w:t>Supplier by any third party, including suppliers of materials, the copyright in such materials shall remain vested in such third party</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5" w:name="_Toc167083655"/>
            <w:bookmarkStart w:id="436" w:name="_Toc454892641"/>
            <w:r w:rsidRPr="004A2C5F">
              <w:lastRenderedPageBreak/>
              <w:t>Confidential Information</w:t>
            </w:r>
            <w:bookmarkEnd w:id="435"/>
            <w:bookmarkEnd w:id="436"/>
          </w:p>
        </w:tc>
        <w:tc>
          <w:tcPr>
            <w:tcW w:w="6930" w:type="dxa"/>
          </w:tcPr>
          <w:p w:rsidR="00455149" w:rsidRPr="004A2C5F" w:rsidRDefault="00455149" w:rsidP="00CF2ECF">
            <w:pPr>
              <w:pStyle w:val="Sub-ClauseText"/>
              <w:numPr>
                <w:ilvl w:val="0"/>
                <w:numId w:val="113"/>
              </w:numPr>
              <w:spacing w:before="0" w:after="200"/>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rsidR="00455149" w:rsidRPr="004A2C5F" w:rsidRDefault="00455149" w:rsidP="00CF2ECF">
            <w:pPr>
              <w:pStyle w:val="Sub-ClauseText"/>
              <w:numPr>
                <w:ilvl w:val="0"/>
                <w:numId w:val="113"/>
              </w:numPr>
              <w:spacing w:before="0" w:after="200"/>
              <w:ind w:left="504" w:hanging="504"/>
              <w:rPr>
                <w:spacing w:val="0"/>
              </w:rPr>
            </w:pPr>
            <w:r w:rsidRPr="004A2C5F">
              <w:rPr>
                <w:spacing w:val="0"/>
              </w:rPr>
              <w:t>The Purchaser shall not use such documents, data, and other information received from the Supplier for any purposes unrelated to the contract.</w:t>
            </w:r>
            <w:r w:rsidR="00B95321" w:rsidRPr="004A2C5F">
              <w:rPr>
                <w:spacing w:val="0"/>
              </w:rPr>
              <w:t xml:space="preserve"> </w:t>
            </w:r>
            <w:r w:rsidRPr="004A2C5F">
              <w:rPr>
                <w:spacing w:val="0"/>
              </w:rPr>
              <w:t>Similarly, the Supplier shall not use such documents, data, and other information received from the Purchaser for any purpose other than the performance of the Contract.</w:t>
            </w:r>
          </w:p>
          <w:p w:rsidR="00455149" w:rsidRPr="004A2C5F" w:rsidRDefault="00455149" w:rsidP="00CF2ECF">
            <w:pPr>
              <w:pStyle w:val="Sub-ClauseText"/>
              <w:numPr>
                <w:ilvl w:val="0"/>
                <w:numId w:val="113"/>
              </w:numPr>
              <w:spacing w:before="0" w:after="200"/>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rsidR="00455149" w:rsidRPr="004A2C5F" w:rsidRDefault="00455149" w:rsidP="00CF2ECF">
            <w:pPr>
              <w:pStyle w:val="Heading3"/>
              <w:numPr>
                <w:ilvl w:val="2"/>
                <w:numId w:val="53"/>
              </w:numPr>
            </w:pPr>
            <w:r w:rsidRPr="004A2C5F">
              <w:t xml:space="preserve">the Purchaser or Supplier need to share with the Bank or other institutions participating in the financing of the Contract; </w:t>
            </w:r>
          </w:p>
          <w:p w:rsidR="00455149" w:rsidRPr="004A2C5F" w:rsidRDefault="00455149" w:rsidP="00CF2ECF">
            <w:pPr>
              <w:pStyle w:val="Heading3"/>
              <w:numPr>
                <w:ilvl w:val="2"/>
                <w:numId w:val="53"/>
              </w:numPr>
            </w:pPr>
            <w:r w:rsidRPr="004A2C5F">
              <w:t>now or hereafter enters the public domain through no fault of that party;</w:t>
            </w:r>
          </w:p>
          <w:p w:rsidR="00455149" w:rsidRPr="004A2C5F" w:rsidRDefault="00455149" w:rsidP="00CF2ECF">
            <w:pPr>
              <w:pStyle w:val="Heading3"/>
              <w:numPr>
                <w:ilvl w:val="2"/>
                <w:numId w:val="53"/>
              </w:numPr>
            </w:pPr>
            <w:r w:rsidRPr="004A2C5F">
              <w:t>can be proven to have been possessed by that party at the time of disclosure and which was not previously obtained, directly or indirectly, from the other party; or</w:t>
            </w:r>
          </w:p>
          <w:p w:rsidR="00455149" w:rsidRPr="004A2C5F" w:rsidRDefault="00455149" w:rsidP="00CF2ECF">
            <w:pPr>
              <w:pStyle w:val="Heading3"/>
              <w:numPr>
                <w:ilvl w:val="2"/>
                <w:numId w:val="53"/>
              </w:numPr>
            </w:pPr>
            <w:r w:rsidRPr="004A2C5F">
              <w:t>otherwise lawfully becomes available to that party from a third party that has no obligation of confidentiality.</w:t>
            </w:r>
          </w:p>
          <w:p w:rsidR="00455149" w:rsidRPr="004A2C5F" w:rsidRDefault="00455149" w:rsidP="00CF2ECF">
            <w:pPr>
              <w:pStyle w:val="Sub-ClauseText"/>
              <w:numPr>
                <w:ilvl w:val="0"/>
                <w:numId w:val="113"/>
              </w:numPr>
              <w:spacing w:before="0" w:after="200"/>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 xml:space="preserve">shall not in any way modify any undertaking of confidentiality given by either of the parties hereto prior to the date of the Contract in respect of the </w:t>
            </w:r>
            <w:r w:rsidRPr="004A2C5F">
              <w:rPr>
                <w:spacing w:val="0"/>
              </w:rPr>
              <w:lastRenderedPageBreak/>
              <w:t>Supply or any part thereof.</w:t>
            </w:r>
          </w:p>
          <w:p w:rsidR="00455149" w:rsidRPr="004A2C5F" w:rsidRDefault="00455149" w:rsidP="00CF2ECF">
            <w:pPr>
              <w:pStyle w:val="Sub-ClauseText"/>
              <w:numPr>
                <w:ilvl w:val="0"/>
                <w:numId w:val="113"/>
              </w:numPr>
              <w:spacing w:before="0" w:after="200"/>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7" w:name="_Toc167083656"/>
            <w:bookmarkStart w:id="438" w:name="_Toc454892642"/>
            <w:r w:rsidRPr="004A2C5F">
              <w:lastRenderedPageBreak/>
              <w:t>Subcontracting</w:t>
            </w:r>
            <w:bookmarkEnd w:id="437"/>
            <w:bookmarkEnd w:id="438"/>
          </w:p>
        </w:tc>
        <w:tc>
          <w:tcPr>
            <w:tcW w:w="6930" w:type="dxa"/>
          </w:tcPr>
          <w:p w:rsidR="00455149" w:rsidRPr="004A2C5F" w:rsidRDefault="00455149" w:rsidP="00CF2ECF">
            <w:pPr>
              <w:pStyle w:val="Sub-ClauseText"/>
              <w:numPr>
                <w:ilvl w:val="0"/>
                <w:numId w:val="114"/>
              </w:numPr>
              <w:spacing w:before="0" w:after="200"/>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rsidR="00455149" w:rsidRPr="004A2C5F" w:rsidRDefault="00455149" w:rsidP="00CF2ECF">
            <w:pPr>
              <w:pStyle w:val="Sub-ClauseText"/>
              <w:numPr>
                <w:ilvl w:val="0"/>
                <w:numId w:val="114"/>
              </w:numPr>
              <w:spacing w:before="0" w:after="200"/>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9" w:name="_Toc167083657"/>
            <w:bookmarkStart w:id="440" w:name="_Toc454892643"/>
            <w:r w:rsidRPr="004A2C5F">
              <w:t>Specifications and Standards</w:t>
            </w:r>
            <w:bookmarkEnd w:id="439"/>
            <w:bookmarkEnd w:id="440"/>
          </w:p>
        </w:tc>
        <w:tc>
          <w:tcPr>
            <w:tcW w:w="6930" w:type="dxa"/>
          </w:tcPr>
          <w:p w:rsidR="00455149" w:rsidRPr="004A2C5F" w:rsidRDefault="00455149" w:rsidP="00CF2ECF">
            <w:pPr>
              <w:pStyle w:val="Sub-ClauseText"/>
              <w:numPr>
                <w:ilvl w:val="0"/>
                <w:numId w:val="115"/>
              </w:numPr>
              <w:spacing w:before="0" w:after="200"/>
              <w:rPr>
                <w:spacing w:val="0"/>
              </w:rPr>
            </w:pPr>
            <w:r w:rsidRPr="004A2C5F">
              <w:rPr>
                <w:spacing w:val="0"/>
              </w:rPr>
              <w:t>Technical Specifications and Drawings</w:t>
            </w:r>
          </w:p>
          <w:p w:rsidR="00455149" w:rsidRPr="004A2C5F" w:rsidRDefault="00455149" w:rsidP="00CF2ECF">
            <w:pPr>
              <w:pStyle w:val="Heading3"/>
              <w:numPr>
                <w:ilvl w:val="2"/>
                <w:numId w:val="54"/>
              </w:numPr>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Pr="004A2C5F" w:rsidRDefault="00455149" w:rsidP="00CF2ECF">
            <w:pPr>
              <w:pStyle w:val="Heading3"/>
              <w:numPr>
                <w:ilvl w:val="2"/>
                <w:numId w:val="54"/>
              </w:numPr>
            </w:pPr>
            <w:r w:rsidRPr="004A2C5F">
              <w:t>The Supplier shall be entitled to disclaim responsibility for any design, data, drawing, specification or other document, or any modification thereof provided or designed by or on behalf of the Purchaser, by giving a notice of such disclaimer to the Purchaser.</w:t>
            </w:r>
          </w:p>
          <w:p w:rsidR="00455149" w:rsidRPr="004A2C5F" w:rsidRDefault="00455149" w:rsidP="00CF2ECF">
            <w:pPr>
              <w:pStyle w:val="Heading3"/>
              <w:numPr>
                <w:ilvl w:val="2"/>
                <w:numId w:val="54"/>
              </w:numPr>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1" w:name="_Toc167083658"/>
            <w:bookmarkStart w:id="442" w:name="_Toc454892644"/>
            <w:r w:rsidRPr="004A2C5F">
              <w:t>Packing and Documents</w:t>
            </w:r>
            <w:bookmarkEnd w:id="441"/>
            <w:bookmarkEnd w:id="442"/>
          </w:p>
        </w:tc>
        <w:tc>
          <w:tcPr>
            <w:tcW w:w="6930" w:type="dxa"/>
          </w:tcPr>
          <w:p w:rsidR="00182D7A" w:rsidRPr="004A2C5F" w:rsidRDefault="00455149" w:rsidP="00CF2ECF">
            <w:pPr>
              <w:pStyle w:val="Sub-ClauseText"/>
              <w:numPr>
                <w:ilvl w:val="0"/>
                <w:numId w:val="116"/>
              </w:numPr>
              <w:spacing w:before="0" w:after="200"/>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 xml:space="preserve">Packing case size and weights shall take into consideration, where appropriate, the remoteness of the goods’ final destination and </w:t>
            </w:r>
            <w:r w:rsidRPr="004A2C5F">
              <w:rPr>
                <w:spacing w:val="0"/>
              </w:rPr>
              <w:lastRenderedPageBreak/>
              <w:t>the absence of heavy handling facilities at all points in transit.</w:t>
            </w:r>
          </w:p>
          <w:p w:rsidR="00455149" w:rsidRPr="004A2C5F" w:rsidRDefault="00455149" w:rsidP="00CF2ECF">
            <w:pPr>
              <w:pStyle w:val="Sub-ClauseText"/>
              <w:numPr>
                <w:ilvl w:val="0"/>
                <w:numId w:val="116"/>
              </w:numPr>
              <w:spacing w:before="0" w:after="200"/>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3" w:name="_Toc167083659"/>
            <w:bookmarkStart w:id="444" w:name="_Toc454892645"/>
            <w:r w:rsidRPr="004A2C5F">
              <w:lastRenderedPageBreak/>
              <w:t>Insurance</w:t>
            </w:r>
            <w:bookmarkEnd w:id="443"/>
            <w:bookmarkEnd w:id="444"/>
          </w:p>
        </w:tc>
        <w:tc>
          <w:tcPr>
            <w:tcW w:w="6930" w:type="dxa"/>
          </w:tcPr>
          <w:p w:rsidR="00455149" w:rsidRPr="004A2C5F" w:rsidRDefault="00455149" w:rsidP="00CF2ECF">
            <w:pPr>
              <w:pStyle w:val="Sub-ClauseText"/>
              <w:numPr>
                <w:ilvl w:val="0"/>
                <w:numId w:val="117"/>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5" w:name="_Toc167083660"/>
            <w:bookmarkStart w:id="446" w:name="_Toc454892646"/>
            <w:r w:rsidRPr="004A2C5F">
              <w:t>Transportation</w:t>
            </w:r>
            <w:bookmarkEnd w:id="445"/>
            <w:r w:rsidR="009007C3" w:rsidRPr="004A2C5F">
              <w:t xml:space="preserve"> and Incidental Services</w:t>
            </w:r>
            <w:bookmarkEnd w:id="446"/>
            <w:r w:rsidR="009007C3" w:rsidRPr="004A2C5F">
              <w:t xml:space="preserve"> </w:t>
            </w:r>
          </w:p>
        </w:tc>
        <w:tc>
          <w:tcPr>
            <w:tcW w:w="6930" w:type="dxa"/>
          </w:tcPr>
          <w:p w:rsidR="00455149" w:rsidRPr="004A2C5F" w:rsidRDefault="00455149" w:rsidP="00CF2ECF">
            <w:pPr>
              <w:pStyle w:val="Sub-ClauseText"/>
              <w:numPr>
                <w:ilvl w:val="0"/>
                <w:numId w:val="118"/>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rsidTr="00C952F3">
        <w:trPr>
          <w:gridBefore w:val="1"/>
          <w:gridAfter w:val="1"/>
          <w:wBefore w:w="18" w:type="dxa"/>
          <w:wAfter w:w="18" w:type="dxa"/>
        </w:trPr>
        <w:tc>
          <w:tcPr>
            <w:tcW w:w="2250" w:type="dxa"/>
          </w:tcPr>
          <w:p w:rsidR="009007C3" w:rsidRPr="004A2C5F" w:rsidRDefault="009007C3" w:rsidP="00787B58">
            <w:pPr>
              <w:pStyle w:val="Sec8Clauses"/>
              <w:numPr>
                <w:ilvl w:val="0"/>
                <w:numId w:val="0"/>
              </w:numPr>
            </w:pPr>
          </w:p>
        </w:tc>
        <w:tc>
          <w:tcPr>
            <w:tcW w:w="6930" w:type="dxa"/>
          </w:tcPr>
          <w:p w:rsidR="009007C3" w:rsidRPr="004A2C5F" w:rsidRDefault="009007C3" w:rsidP="00CF2ECF">
            <w:pPr>
              <w:pStyle w:val="Sub-ClauseText"/>
              <w:numPr>
                <w:ilvl w:val="0"/>
                <w:numId w:val="118"/>
              </w:numPr>
              <w:spacing w:before="0" w:after="200"/>
              <w:ind w:left="504" w:hanging="504"/>
              <w:rPr>
                <w:spacing w:val="0"/>
              </w:rPr>
            </w:pPr>
            <w:r w:rsidRPr="004A2C5F">
              <w:rPr>
                <w:spacing w:val="0"/>
              </w:rPr>
              <w:t>The Supplier may be required to provide any or all of the following services, including additional services, if any, specified in SCC:</w:t>
            </w:r>
          </w:p>
          <w:p w:rsidR="009007C3" w:rsidRPr="004A2C5F" w:rsidRDefault="009007C3" w:rsidP="00DB6B98">
            <w:pPr>
              <w:tabs>
                <w:tab w:val="left" w:pos="1080"/>
              </w:tabs>
              <w:suppressAutoHyphens/>
              <w:spacing w:after="200"/>
              <w:ind w:left="1080" w:right="-72" w:hanging="547"/>
              <w:jc w:val="both"/>
            </w:pPr>
            <w:r w:rsidRPr="004A2C5F">
              <w:t>(a)</w:t>
            </w:r>
            <w:r w:rsidRPr="004A2C5F">
              <w:tab/>
              <w:t>performance or supervision of on-site assembly and/or start</w:t>
            </w:r>
            <w:r w:rsidRPr="004A2C5F">
              <w:noBreakHyphen/>
              <w:t>up of the supplied Goods;</w:t>
            </w:r>
          </w:p>
          <w:p w:rsidR="009007C3" w:rsidRPr="004A2C5F" w:rsidRDefault="009007C3" w:rsidP="00DB6B98">
            <w:pPr>
              <w:tabs>
                <w:tab w:val="left" w:pos="1080"/>
              </w:tabs>
              <w:suppressAutoHyphens/>
              <w:spacing w:after="200"/>
              <w:ind w:left="1080" w:right="-72" w:hanging="547"/>
              <w:jc w:val="both"/>
            </w:pPr>
            <w:r w:rsidRPr="004A2C5F">
              <w:t>(b)</w:t>
            </w:r>
            <w:r w:rsidRPr="004A2C5F">
              <w:tab/>
              <w:t>furnishing of tools required for assembly and/or maintenance of the supplied Goods;</w:t>
            </w:r>
          </w:p>
          <w:p w:rsidR="009007C3" w:rsidRPr="004A2C5F" w:rsidRDefault="009007C3" w:rsidP="00DB6B98">
            <w:pPr>
              <w:tabs>
                <w:tab w:val="left" w:pos="1080"/>
              </w:tabs>
              <w:suppressAutoHyphens/>
              <w:spacing w:after="200"/>
              <w:ind w:left="1080" w:right="-72" w:hanging="547"/>
              <w:jc w:val="both"/>
            </w:pPr>
            <w:r w:rsidRPr="004A2C5F">
              <w:t>(c)</w:t>
            </w:r>
            <w:r w:rsidRPr="004A2C5F">
              <w:tab/>
              <w:t>furnishing of a detailed operations and maintenance manual for each appropriate unit of the supplied Goods;</w:t>
            </w:r>
          </w:p>
          <w:p w:rsidR="009007C3" w:rsidRPr="004A2C5F" w:rsidRDefault="009007C3" w:rsidP="00DB6B98">
            <w:pPr>
              <w:tabs>
                <w:tab w:val="left" w:pos="1080"/>
              </w:tabs>
              <w:suppressAutoHyphens/>
              <w:spacing w:after="20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rsidR="009007C3" w:rsidRPr="004A2C5F" w:rsidRDefault="009007C3" w:rsidP="00DB6B98">
            <w:pPr>
              <w:tabs>
                <w:tab w:val="left" w:pos="1080"/>
              </w:tabs>
              <w:suppressAutoHyphens/>
              <w:spacing w:after="200"/>
              <w:ind w:left="1080" w:right="-72" w:hanging="547"/>
              <w:jc w:val="both"/>
            </w:pPr>
            <w:r w:rsidRPr="004A2C5F">
              <w:t>(e)</w:t>
            </w:r>
            <w:r w:rsidRPr="004A2C5F">
              <w:tab/>
              <w:t>training of the Purchaser’s personnel, at the Supplier’s plant and/or on-site, in assembly, start-up, operation, maintenance, and/or repair of the supplied Goods.</w:t>
            </w:r>
          </w:p>
          <w:p w:rsidR="009007C3" w:rsidRPr="004A2C5F" w:rsidRDefault="009007C3" w:rsidP="00CF2ECF">
            <w:pPr>
              <w:pStyle w:val="Sub-ClauseText"/>
              <w:numPr>
                <w:ilvl w:val="0"/>
                <w:numId w:val="118"/>
              </w:numPr>
              <w:spacing w:before="0" w:after="200"/>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w:t>
            </w:r>
            <w:r w:rsidRPr="004A2C5F">
              <w:rPr>
                <w:spacing w:val="0"/>
              </w:rPr>
              <w:lastRenderedPageBreak/>
              <w:t xml:space="preserve">similar services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7" w:name="_Toc167083661"/>
            <w:bookmarkStart w:id="448" w:name="_Toc454892647"/>
            <w:r w:rsidRPr="004A2C5F">
              <w:lastRenderedPageBreak/>
              <w:t>Inspections and Tests</w:t>
            </w:r>
            <w:bookmarkEnd w:id="447"/>
            <w:bookmarkEnd w:id="448"/>
          </w:p>
        </w:tc>
        <w:tc>
          <w:tcPr>
            <w:tcW w:w="6930" w:type="dxa"/>
          </w:tcPr>
          <w:p w:rsidR="00455149" w:rsidRPr="004A2C5F" w:rsidRDefault="00455149" w:rsidP="00CF2ECF">
            <w:pPr>
              <w:pStyle w:val="Sub-ClauseText"/>
              <w:numPr>
                <w:ilvl w:val="0"/>
                <w:numId w:val="119"/>
              </w:numPr>
              <w:spacing w:before="0" w:after="200"/>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rsidR="00455149" w:rsidRPr="004A2C5F" w:rsidRDefault="00455149" w:rsidP="00CF2ECF">
            <w:pPr>
              <w:pStyle w:val="Sub-ClauseText"/>
              <w:numPr>
                <w:ilvl w:val="0"/>
                <w:numId w:val="119"/>
              </w:numPr>
              <w:spacing w:before="0" w:after="200"/>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rsidR="00455149" w:rsidRPr="004A2C5F" w:rsidRDefault="00455149" w:rsidP="00CF2ECF">
            <w:pPr>
              <w:pStyle w:val="Sub-ClauseText"/>
              <w:numPr>
                <w:ilvl w:val="0"/>
                <w:numId w:val="119"/>
              </w:numPr>
              <w:spacing w:before="0" w:after="200"/>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rsidR="00455149" w:rsidRPr="004A2C5F" w:rsidRDefault="00455149" w:rsidP="00CF2ECF">
            <w:pPr>
              <w:pStyle w:val="Sub-ClauseText"/>
              <w:numPr>
                <w:ilvl w:val="0"/>
                <w:numId w:val="119"/>
              </w:numPr>
              <w:spacing w:before="0" w:after="200"/>
              <w:ind w:left="504" w:hanging="504"/>
              <w:rPr>
                <w:spacing w:val="0"/>
              </w:rPr>
            </w:pPr>
            <w:r w:rsidRPr="004A2C5F">
              <w:rPr>
                <w:spacing w:val="0"/>
              </w:rPr>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rsidR="00455149" w:rsidRPr="004A2C5F" w:rsidRDefault="00455149" w:rsidP="00CF2ECF">
            <w:pPr>
              <w:pStyle w:val="Sub-ClauseText"/>
              <w:numPr>
                <w:ilvl w:val="0"/>
                <w:numId w:val="119"/>
              </w:numPr>
              <w:spacing w:before="0" w:after="200"/>
              <w:ind w:left="504" w:hanging="504"/>
              <w:rPr>
                <w:spacing w:val="0"/>
              </w:rPr>
            </w:pPr>
            <w:r w:rsidRPr="004A2C5F">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4A2C5F">
              <w:rPr>
                <w:spacing w:val="0"/>
              </w:rPr>
              <w:t xml:space="preserve"> </w:t>
            </w:r>
            <w:r w:rsidRPr="004A2C5F">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5149" w:rsidRPr="004A2C5F" w:rsidRDefault="00455149" w:rsidP="00CF2ECF">
            <w:pPr>
              <w:pStyle w:val="Sub-ClauseText"/>
              <w:numPr>
                <w:ilvl w:val="0"/>
                <w:numId w:val="119"/>
              </w:numPr>
              <w:spacing w:before="0" w:after="200"/>
              <w:ind w:left="504" w:hanging="504"/>
              <w:rPr>
                <w:spacing w:val="0"/>
              </w:rPr>
            </w:pPr>
            <w:r w:rsidRPr="004A2C5F">
              <w:rPr>
                <w:spacing w:val="0"/>
              </w:rPr>
              <w:t>The Supplier shall provide the Purchaser with a report of the results of any such test and/or inspection.</w:t>
            </w:r>
          </w:p>
          <w:p w:rsidR="00455149" w:rsidRPr="004A2C5F" w:rsidRDefault="00455149" w:rsidP="00CF2ECF">
            <w:pPr>
              <w:pStyle w:val="Sub-ClauseText"/>
              <w:numPr>
                <w:ilvl w:val="0"/>
                <w:numId w:val="119"/>
              </w:numPr>
              <w:spacing w:before="0" w:after="200"/>
              <w:ind w:left="504" w:hanging="504"/>
              <w:rPr>
                <w:spacing w:val="0"/>
              </w:rPr>
            </w:pPr>
            <w:r w:rsidRPr="004A2C5F">
              <w:rPr>
                <w:spacing w:val="0"/>
              </w:rPr>
              <w:t xml:space="preserve">The Purchaser may reject any Goods or any part thereof that fail to pass any test and/or inspection or do not conform to the </w:t>
            </w:r>
            <w:r w:rsidRPr="004A2C5F">
              <w:rPr>
                <w:spacing w:val="0"/>
              </w:rPr>
              <w:lastRenderedPageBreak/>
              <w:t>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rsidR="00455149" w:rsidRPr="004A2C5F" w:rsidRDefault="00455149" w:rsidP="00CF2ECF">
            <w:pPr>
              <w:pStyle w:val="Sub-ClauseText"/>
              <w:numPr>
                <w:ilvl w:val="0"/>
                <w:numId w:val="119"/>
              </w:numPr>
              <w:spacing w:before="0" w:after="200"/>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9" w:name="_Toc167083662"/>
            <w:bookmarkStart w:id="450" w:name="_Toc454892648"/>
            <w:r w:rsidRPr="004A2C5F">
              <w:lastRenderedPageBreak/>
              <w:t>Liquidated Damages</w:t>
            </w:r>
            <w:bookmarkEnd w:id="449"/>
            <w:bookmarkEnd w:id="450"/>
          </w:p>
        </w:tc>
        <w:tc>
          <w:tcPr>
            <w:tcW w:w="6930" w:type="dxa"/>
          </w:tcPr>
          <w:p w:rsidR="00455149" w:rsidRPr="004A2C5F" w:rsidRDefault="00455149" w:rsidP="00CF2ECF">
            <w:pPr>
              <w:pStyle w:val="Sub-ClauseText"/>
              <w:numPr>
                <w:ilvl w:val="0"/>
                <w:numId w:val="121"/>
              </w:numPr>
              <w:spacing w:before="0" w:after="200"/>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1" w:name="_Toc167083663"/>
            <w:bookmarkStart w:id="452" w:name="_Toc454892649"/>
            <w:r w:rsidRPr="004A2C5F">
              <w:t>Warranty</w:t>
            </w:r>
            <w:bookmarkEnd w:id="451"/>
            <w:bookmarkEnd w:id="452"/>
            <w:r w:rsidRPr="004A2C5F">
              <w:t xml:space="preserve"> </w:t>
            </w:r>
          </w:p>
        </w:tc>
        <w:tc>
          <w:tcPr>
            <w:tcW w:w="6930" w:type="dxa"/>
          </w:tcPr>
          <w:p w:rsidR="00455149" w:rsidRPr="004A2C5F" w:rsidRDefault="00455149" w:rsidP="00CF2ECF">
            <w:pPr>
              <w:pStyle w:val="Sub-ClauseText"/>
              <w:numPr>
                <w:ilvl w:val="0"/>
                <w:numId w:val="120"/>
              </w:numPr>
              <w:spacing w:before="0" w:after="200"/>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rsidR="00455149" w:rsidRPr="004A2C5F" w:rsidRDefault="00455149" w:rsidP="00CF2ECF">
            <w:pPr>
              <w:pStyle w:val="Sub-ClauseText"/>
              <w:numPr>
                <w:ilvl w:val="0"/>
                <w:numId w:val="120"/>
              </w:numPr>
              <w:spacing w:before="0" w:after="200"/>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Pr="004A2C5F" w:rsidRDefault="00455149" w:rsidP="00CF2ECF">
            <w:pPr>
              <w:pStyle w:val="Sub-ClauseText"/>
              <w:numPr>
                <w:ilvl w:val="0"/>
                <w:numId w:val="120"/>
              </w:numPr>
              <w:spacing w:before="0" w:after="200"/>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rsidR="00455149" w:rsidRPr="004A2C5F" w:rsidRDefault="00455149" w:rsidP="00CF2ECF">
            <w:pPr>
              <w:pStyle w:val="Sub-ClauseText"/>
              <w:numPr>
                <w:ilvl w:val="0"/>
                <w:numId w:val="120"/>
              </w:numPr>
              <w:spacing w:before="0" w:after="200"/>
              <w:ind w:left="504" w:hanging="504"/>
              <w:rPr>
                <w:spacing w:val="0"/>
              </w:rPr>
            </w:pPr>
            <w:r w:rsidRPr="004A2C5F">
              <w:rPr>
                <w:spacing w:val="0"/>
              </w:rPr>
              <w:t xml:space="preserve">The Purchaser shall give notice to the Supplier stating the nature of any such defects together with all available evidence thereof, </w:t>
            </w:r>
            <w:r w:rsidRPr="004A2C5F">
              <w:rPr>
                <w:spacing w:val="0"/>
              </w:rPr>
              <w:lastRenderedPageBreak/>
              <w:t>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rsidR="00455149" w:rsidRPr="004A2C5F" w:rsidRDefault="00455149" w:rsidP="00CF2ECF">
            <w:pPr>
              <w:pStyle w:val="Sub-ClauseText"/>
              <w:numPr>
                <w:ilvl w:val="0"/>
                <w:numId w:val="120"/>
              </w:numPr>
              <w:spacing w:before="0" w:after="200"/>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rsidR="00455149" w:rsidRPr="004A2C5F" w:rsidRDefault="00455149" w:rsidP="00CF2ECF">
            <w:pPr>
              <w:pStyle w:val="Sub-ClauseText"/>
              <w:numPr>
                <w:ilvl w:val="0"/>
                <w:numId w:val="120"/>
              </w:numPr>
              <w:spacing w:before="0" w:after="200"/>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3" w:name="_Toc167083664"/>
            <w:bookmarkStart w:id="454" w:name="_Toc454892650"/>
            <w:r w:rsidRPr="004A2C5F">
              <w:lastRenderedPageBreak/>
              <w:t>Patent Indemnity</w:t>
            </w:r>
            <w:bookmarkEnd w:id="453"/>
            <w:bookmarkEnd w:id="454"/>
          </w:p>
        </w:tc>
        <w:tc>
          <w:tcPr>
            <w:tcW w:w="6930" w:type="dxa"/>
          </w:tcPr>
          <w:p w:rsidR="00455149" w:rsidRPr="004A2C5F" w:rsidRDefault="00455149" w:rsidP="00CF2ECF">
            <w:pPr>
              <w:pStyle w:val="Sub-ClauseText"/>
              <w:numPr>
                <w:ilvl w:val="0"/>
                <w:numId w:val="122"/>
              </w:numPr>
              <w:spacing w:before="0" w:after="200"/>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4A2C5F">
              <w:rPr>
                <w:spacing w:val="0"/>
              </w:rPr>
              <w:t xml:space="preserve"> </w:t>
            </w:r>
          </w:p>
          <w:p w:rsidR="00455149" w:rsidRPr="004A2C5F" w:rsidRDefault="00455149" w:rsidP="00CF2ECF">
            <w:pPr>
              <w:pStyle w:val="Heading3"/>
              <w:numPr>
                <w:ilvl w:val="2"/>
                <w:numId w:val="55"/>
              </w:numPr>
            </w:pPr>
            <w:r w:rsidRPr="004A2C5F">
              <w:t xml:space="preserve">the installation of the Goods by the Supplier or the use of the Goods in the country where the Site is located; and </w:t>
            </w:r>
          </w:p>
          <w:p w:rsidR="00455149" w:rsidRPr="004A2C5F" w:rsidRDefault="00455149" w:rsidP="00CF2ECF">
            <w:pPr>
              <w:pStyle w:val="Heading3"/>
              <w:numPr>
                <w:ilvl w:val="2"/>
                <w:numId w:val="55"/>
              </w:numPr>
            </w:pPr>
            <w:r w:rsidRPr="004A2C5F">
              <w:t xml:space="preserve">the sale in any country of the products produced by the Goods. </w:t>
            </w:r>
          </w:p>
          <w:p w:rsidR="00455149" w:rsidRPr="004A2C5F" w:rsidRDefault="00455149" w:rsidP="00DB6B98">
            <w:pPr>
              <w:pStyle w:val="Heading3"/>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Pr="004A2C5F" w:rsidRDefault="00455149" w:rsidP="00CF2ECF">
            <w:pPr>
              <w:pStyle w:val="Sub-ClauseText"/>
              <w:numPr>
                <w:ilvl w:val="0"/>
                <w:numId w:val="122"/>
              </w:numPr>
              <w:spacing w:before="0" w:after="200"/>
              <w:ind w:left="504" w:hanging="504"/>
              <w:rPr>
                <w:spacing w:val="0"/>
              </w:rPr>
            </w:pPr>
            <w:r w:rsidRPr="004A2C5F">
              <w:rPr>
                <w:spacing w:val="0"/>
              </w:rPr>
              <w:t xml:space="preserve">If any proceedings are brought or any claim is made against the Purchaser arising out of the matters referred to in GCC Sub-Clause </w:t>
            </w:r>
            <w:r w:rsidR="00B37D39" w:rsidRPr="004A2C5F">
              <w:rPr>
                <w:spacing w:val="0"/>
              </w:rPr>
              <w:t>29</w:t>
            </w:r>
            <w:r w:rsidRPr="004A2C5F">
              <w:rPr>
                <w:spacing w:val="0"/>
              </w:rPr>
              <w:t xml:space="preserve">.1, the Purchaser shall promptly give the Supplier a notice thereof, and the Supplier may at its own expense and in the Purchaser’s name conduct such proceedings or claim and any negotiations for the settlement of any such proceedings or </w:t>
            </w:r>
            <w:r w:rsidRPr="004A2C5F">
              <w:rPr>
                <w:spacing w:val="0"/>
              </w:rPr>
              <w:lastRenderedPageBreak/>
              <w:t>claim.</w:t>
            </w:r>
          </w:p>
          <w:p w:rsidR="00455149" w:rsidRPr="004A2C5F" w:rsidRDefault="00455149" w:rsidP="00CF2ECF">
            <w:pPr>
              <w:pStyle w:val="Sub-ClauseText"/>
              <w:numPr>
                <w:ilvl w:val="0"/>
                <w:numId w:val="122"/>
              </w:numPr>
              <w:spacing w:before="0" w:after="200"/>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rsidR="00455149" w:rsidRPr="004A2C5F" w:rsidRDefault="00455149" w:rsidP="00CF2ECF">
            <w:pPr>
              <w:pStyle w:val="Sub-ClauseText"/>
              <w:numPr>
                <w:ilvl w:val="0"/>
                <w:numId w:val="122"/>
              </w:numPr>
              <w:spacing w:before="0" w:after="200"/>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rsidR="00455149" w:rsidRPr="004A2C5F" w:rsidRDefault="00175D69" w:rsidP="00CF2ECF">
            <w:pPr>
              <w:pStyle w:val="Sub-ClauseText"/>
              <w:numPr>
                <w:ilvl w:val="0"/>
                <w:numId w:val="122"/>
              </w:numPr>
              <w:spacing w:before="0" w:after="200"/>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5" w:name="_Toc167083665"/>
            <w:bookmarkStart w:id="456" w:name="_Toc454892651"/>
            <w:r w:rsidRPr="004A2C5F">
              <w:lastRenderedPageBreak/>
              <w:t>Limitation of Liability</w:t>
            </w:r>
            <w:bookmarkEnd w:id="455"/>
            <w:bookmarkEnd w:id="456"/>
            <w:r w:rsidRPr="004A2C5F">
              <w:t xml:space="preserve"> </w:t>
            </w:r>
          </w:p>
        </w:tc>
        <w:tc>
          <w:tcPr>
            <w:tcW w:w="6930" w:type="dxa"/>
          </w:tcPr>
          <w:p w:rsidR="00455149" w:rsidRPr="004A2C5F" w:rsidRDefault="00455149" w:rsidP="00CF2ECF">
            <w:pPr>
              <w:pStyle w:val="Sub-ClauseText"/>
              <w:numPr>
                <w:ilvl w:val="0"/>
                <w:numId w:val="123"/>
              </w:numPr>
              <w:spacing w:before="0" w:after="200"/>
              <w:ind w:left="504" w:hanging="504"/>
              <w:rPr>
                <w:spacing w:val="0"/>
              </w:rPr>
            </w:pPr>
            <w:r w:rsidRPr="004A2C5F">
              <w:rPr>
                <w:spacing w:val="0"/>
              </w:rPr>
              <w:t xml:space="preserve">Except in cases of criminal negligence or willful misconduct, </w:t>
            </w:r>
          </w:p>
          <w:p w:rsidR="00455149" w:rsidRPr="004A2C5F" w:rsidRDefault="00455149" w:rsidP="00DB6B98">
            <w:pPr>
              <w:spacing w:after="20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Pr="004A2C5F" w:rsidRDefault="00455149" w:rsidP="00DB6B98">
            <w:pPr>
              <w:tabs>
                <w:tab w:val="left" w:pos="540"/>
              </w:tabs>
              <w:suppressAutoHyphens/>
              <w:spacing w:after="20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7" w:name="_Toc167083666"/>
            <w:bookmarkStart w:id="458" w:name="_Toc454892652"/>
            <w:r w:rsidRPr="004A2C5F">
              <w:t>Change in Laws and Regulations</w:t>
            </w:r>
            <w:bookmarkEnd w:id="457"/>
            <w:bookmarkEnd w:id="458"/>
          </w:p>
        </w:tc>
        <w:tc>
          <w:tcPr>
            <w:tcW w:w="6930" w:type="dxa"/>
          </w:tcPr>
          <w:p w:rsidR="00455149" w:rsidRPr="004A2C5F" w:rsidRDefault="00455149" w:rsidP="00CF2ECF">
            <w:pPr>
              <w:pStyle w:val="Sub-ClauseText"/>
              <w:numPr>
                <w:ilvl w:val="0"/>
                <w:numId w:val="124"/>
              </w:numPr>
              <w:spacing w:before="0" w:after="200"/>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w:t>
            </w:r>
            <w:r w:rsidRPr="004A2C5F">
              <w:rPr>
                <w:spacing w:val="0"/>
              </w:rPr>
              <w:lastRenderedPageBreak/>
              <w:t xml:space="preserve">Purchaser’s </w:t>
            </w:r>
            <w:r w:rsidR="00B20407" w:rsidRPr="004A2C5F">
              <w:rPr>
                <w:spacing w:val="0"/>
              </w:rPr>
              <w:t>C</w:t>
            </w:r>
            <w:r w:rsidRPr="004A2C5F">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9" w:name="_Toc167083667"/>
            <w:bookmarkStart w:id="460" w:name="_Toc454892653"/>
            <w:r w:rsidRPr="004A2C5F">
              <w:lastRenderedPageBreak/>
              <w:t>Force Majeure</w:t>
            </w:r>
            <w:bookmarkEnd w:id="459"/>
            <w:bookmarkEnd w:id="460"/>
          </w:p>
        </w:tc>
        <w:tc>
          <w:tcPr>
            <w:tcW w:w="6930" w:type="dxa"/>
          </w:tcPr>
          <w:p w:rsidR="00455149" w:rsidRPr="004A2C5F" w:rsidRDefault="00455149" w:rsidP="00CF2ECF">
            <w:pPr>
              <w:pStyle w:val="Sub-ClauseText"/>
              <w:numPr>
                <w:ilvl w:val="0"/>
                <w:numId w:val="125"/>
              </w:numPr>
              <w:spacing w:before="0" w:after="200"/>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455149" w:rsidRPr="004A2C5F" w:rsidRDefault="00455149" w:rsidP="00CF2ECF">
            <w:pPr>
              <w:pStyle w:val="Sub-ClauseText"/>
              <w:numPr>
                <w:ilvl w:val="0"/>
                <w:numId w:val="125"/>
              </w:numPr>
              <w:spacing w:before="0" w:after="200"/>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rsidR="00455149" w:rsidRPr="004A2C5F" w:rsidRDefault="00455149" w:rsidP="00CF2ECF">
            <w:pPr>
              <w:pStyle w:val="Sub-ClauseText"/>
              <w:numPr>
                <w:ilvl w:val="0"/>
                <w:numId w:val="125"/>
              </w:numPr>
              <w:spacing w:before="0" w:after="200"/>
              <w:ind w:left="504" w:hanging="504"/>
              <w:rPr>
                <w:spacing w:val="0"/>
              </w:rPr>
            </w:pPr>
            <w:r w:rsidRPr="004A2C5F">
              <w:rPr>
                <w:spacing w:val="0"/>
              </w:rPr>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61" w:name="_Toc167083668"/>
            <w:bookmarkStart w:id="462" w:name="_Toc454892654"/>
            <w:r w:rsidRPr="004A2C5F">
              <w:t>Change Orders and Contract Amendments</w:t>
            </w:r>
            <w:bookmarkEnd w:id="461"/>
            <w:bookmarkEnd w:id="462"/>
            <w:r w:rsidR="00832461" w:rsidRPr="004A2C5F">
              <w:t xml:space="preserve"> </w:t>
            </w:r>
          </w:p>
        </w:tc>
        <w:tc>
          <w:tcPr>
            <w:tcW w:w="6930" w:type="dxa"/>
          </w:tcPr>
          <w:p w:rsidR="00455149" w:rsidRPr="004A2C5F" w:rsidRDefault="00455149" w:rsidP="00CF2ECF">
            <w:pPr>
              <w:pStyle w:val="Sub-ClauseText"/>
              <w:numPr>
                <w:ilvl w:val="0"/>
                <w:numId w:val="126"/>
              </w:numPr>
              <w:spacing w:before="0" w:after="200"/>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rsidR="00455149" w:rsidRPr="004A2C5F" w:rsidRDefault="00455149" w:rsidP="00CF2ECF">
            <w:pPr>
              <w:pStyle w:val="Heading3"/>
              <w:numPr>
                <w:ilvl w:val="2"/>
                <w:numId w:val="56"/>
              </w:numPr>
            </w:pPr>
            <w:r w:rsidRPr="004A2C5F">
              <w:t>drawings, designs, or specifications, where Goods to be furnished under the Contract are to be specifically manufactured for the Purchaser;</w:t>
            </w:r>
          </w:p>
          <w:p w:rsidR="00455149" w:rsidRPr="004A2C5F" w:rsidRDefault="00455149" w:rsidP="00CF2ECF">
            <w:pPr>
              <w:pStyle w:val="Heading3"/>
              <w:numPr>
                <w:ilvl w:val="2"/>
                <w:numId w:val="56"/>
              </w:numPr>
            </w:pPr>
            <w:r w:rsidRPr="004A2C5F">
              <w:t>the method of shipment or packing;</w:t>
            </w:r>
          </w:p>
          <w:p w:rsidR="00455149" w:rsidRPr="004A2C5F" w:rsidRDefault="00455149" w:rsidP="00CF2ECF">
            <w:pPr>
              <w:pStyle w:val="Heading3"/>
              <w:numPr>
                <w:ilvl w:val="2"/>
                <w:numId w:val="56"/>
              </w:numPr>
            </w:pPr>
            <w:r w:rsidRPr="004A2C5F">
              <w:t xml:space="preserve">the place of delivery; and </w:t>
            </w:r>
          </w:p>
          <w:p w:rsidR="00455149" w:rsidRPr="004A2C5F" w:rsidRDefault="00455149" w:rsidP="00CF2ECF">
            <w:pPr>
              <w:pStyle w:val="Heading3"/>
              <w:numPr>
                <w:ilvl w:val="2"/>
                <w:numId w:val="56"/>
              </w:numPr>
            </w:pPr>
            <w:r w:rsidRPr="004A2C5F">
              <w:lastRenderedPageBreak/>
              <w:t>the Related Services to be provided by the Supplier.</w:t>
            </w:r>
          </w:p>
          <w:p w:rsidR="00455149" w:rsidRPr="004A2C5F" w:rsidRDefault="00455149" w:rsidP="00CF2ECF">
            <w:pPr>
              <w:pStyle w:val="Sub-ClauseText"/>
              <w:numPr>
                <w:ilvl w:val="0"/>
                <w:numId w:val="126"/>
              </w:numPr>
              <w:spacing w:before="0" w:after="200"/>
              <w:ind w:left="504" w:hanging="504"/>
              <w:rPr>
                <w:spacing w:val="0"/>
              </w:rPr>
            </w:pPr>
            <w:r w:rsidRPr="004A2C5F">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Any claims by the Supplier for adjustment under this Clause must be asserted within twenty-eight (28) days from the date of the Supplier’s receipt of the Purchaser’s change order.</w:t>
            </w:r>
          </w:p>
          <w:p w:rsidR="00271E54" w:rsidRPr="004A2C5F" w:rsidRDefault="00455149" w:rsidP="00CF2ECF">
            <w:pPr>
              <w:pStyle w:val="Sub-ClauseText"/>
              <w:numPr>
                <w:ilvl w:val="0"/>
                <w:numId w:val="126"/>
              </w:numPr>
              <w:spacing w:before="0" w:after="200"/>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4A2C5F" w:rsidDel="00271E54">
              <w:rPr>
                <w:spacing w:val="0"/>
              </w:rPr>
              <w:t xml:space="preserve"> </w:t>
            </w:r>
          </w:p>
          <w:p w:rsidR="003A3CCA" w:rsidRPr="004A2C5F" w:rsidRDefault="003A3CCA" w:rsidP="00CF2ECF">
            <w:pPr>
              <w:pStyle w:val="Sub-ClauseText"/>
              <w:numPr>
                <w:ilvl w:val="0"/>
                <w:numId w:val="126"/>
              </w:numPr>
              <w:spacing w:before="0" w:after="200"/>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rsidR="003A3CCA" w:rsidRPr="004A2C5F" w:rsidRDefault="003A3CCA" w:rsidP="00CF2ECF">
            <w:pPr>
              <w:pStyle w:val="ListParagraph"/>
              <w:numPr>
                <w:ilvl w:val="0"/>
                <w:numId w:val="131"/>
              </w:numPr>
              <w:spacing w:after="20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rsidR="003A3CCA" w:rsidRPr="004A2C5F" w:rsidRDefault="003A3CCA" w:rsidP="00CF2ECF">
            <w:pPr>
              <w:pStyle w:val="ListParagraph"/>
              <w:numPr>
                <w:ilvl w:val="0"/>
                <w:numId w:val="131"/>
              </w:numPr>
              <w:spacing w:after="20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rsidR="003A3CCA" w:rsidRPr="004A2C5F" w:rsidRDefault="003A3CCA" w:rsidP="00CF2ECF">
            <w:pPr>
              <w:pStyle w:val="ListParagraph"/>
              <w:numPr>
                <w:ilvl w:val="0"/>
                <w:numId w:val="131"/>
              </w:numPr>
              <w:spacing w:after="200"/>
              <w:ind w:left="1512"/>
              <w:contextualSpacing w:val="0"/>
              <w:rPr>
                <w:rFonts w:ascii="Times" w:hAnsi="Times"/>
                <w:color w:val="000000"/>
              </w:rPr>
            </w:pPr>
            <w:r w:rsidRPr="004A2C5F">
              <w:rPr>
                <w:rFonts w:ascii="Times" w:hAnsi="Times"/>
                <w:color w:val="000000"/>
              </w:rPr>
              <w:t>a description of any effect(s) of the change on performance/functionality.</w:t>
            </w:r>
          </w:p>
          <w:p w:rsidR="003A3CCA" w:rsidRPr="004A2C5F" w:rsidRDefault="003A3CCA" w:rsidP="00DB6B98">
            <w:pPr>
              <w:spacing w:after="20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rsidR="003A3CCA" w:rsidRPr="004A2C5F" w:rsidRDefault="003A3CCA" w:rsidP="00CF2ECF">
            <w:pPr>
              <w:pStyle w:val="ListParagraph"/>
              <w:numPr>
                <w:ilvl w:val="0"/>
                <w:numId w:val="132"/>
              </w:numPr>
              <w:spacing w:after="200"/>
              <w:ind w:left="1512"/>
              <w:contextualSpacing w:val="0"/>
              <w:rPr>
                <w:rFonts w:ascii="Times" w:hAnsi="Times"/>
                <w:color w:val="000000"/>
              </w:rPr>
            </w:pPr>
            <w:r w:rsidRPr="004A2C5F">
              <w:rPr>
                <w:rFonts w:ascii="Times" w:hAnsi="Times"/>
                <w:color w:val="000000"/>
              </w:rPr>
              <w:t>accelerates the delivery period; or</w:t>
            </w:r>
          </w:p>
          <w:p w:rsidR="003A3CCA" w:rsidRPr="004A2C5F" w:rsidRDefault="003A3CCA" w:rsidP="00CF2ECF">
            <w:pPr>
              <w:pStyle w:val="ListParagraph"/>
              <w:numPr>
                <w:ilvl w:val="0"/>
                <w:numId w:val="132"/>
              </w:numPr>
              <w:spacing w:after="20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rsidR="003A3CCA" w:rsidRPr="004A2C5F" w:rsidRDefault="003A3CCA" w:rsidP="00CF2ECF">
            <w:pPr>
              <w:pStyle w:val="ListParagraph"/>
              <w:numPr>
                <w:ilvl w:val="0"/>
                <w:numId w:val="132"/>
              </w:numPr>
              <w:spacing w:after="200"/>
              <w:ind w:left="1512"/>
              <w:contextualSpacing w:val="0"/>
              <w:rPr>
                <w:rFonts w:ascii="Times" w:hAnsi="Times"/>
                <w:color w:val="000000"/>
              </w:rPr>
            </w:pPr>
            <w:r w:rsidRPr="004A2C5F">
              <w:rPr>
                <w:rFonts w:ascii="Times" w:hAnsi="Times"/>
                <w:color w:val="000000"/>
              </w:rPr>
              <w:t>improves the quality, efficiency or sustainability of the Goods; or</w:t>
            </w:r>
          </w:p>
          <w:p w:rsidR="003A3CCA" w:rsidRPr="004A2C5F" w:rsidRDefault="003A3CCA" w:rsidP="00CF2ECF">
            <w:pPr>
              <w:pStyle w:val="ListParagraph"/>
              <w:numPr>
                <w:ilvl w:val="0"/>
                <w:numId w:val="132"/>
              </w:numPr>
              <w:spacing w:after="20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rsidR="003A3CCA" w:rsidRPr="004A2C5F" w:rsidRDefault="003A3CCA" w:rsidP="00DB6B98">
            <w:pPr>
              <w:spacing w:after="200"/>
              <w:ind w:left="522"/>
              <w:rPr>
                <w:rFonts w:ascii="Times" w:hAnsi="Times"/>
                <w:color w:val="000000"/>
              </w:rPr>
            </w:pPr>
            <w:r w:rsidRPr="004A2C5F">
              <w:rPr>
                <w:rFonts w:ascii="Times" w:hAnsi="Times"/>
                <w:color w:val="000000"/>
              </w:rPr>
              <w:t>without compromising the necessary functions of the Facilities.</w:t>
            </w:r>
          </w:p>
          <w:p w:rsidR="003A3CCA" w:rsidRPr="004A2C5F" w:rsidRDefault="003A3CCA" w:rsidP="00DB6B98">
            <w:pPr>
              <w:spacing w:after="200"/>
              <w:ind w:left="522"/>
              <w:rPr>
                <w:rFonts w:ascii="Times" w:hAnsi="Times"/>
                <w:color w:val="000000"/>
              </w:rPr>
            </w:pPr>
            <w:r w:rsidRPr="004A2C5F">
              <w:rPr>
                <w:rFonts w:ascii="Times" w:hAnsi="Times"/>
                <w:color w:val="000000"/>
              </w:rPr>
              <w:lastRenderedPageBreak/>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rsidR="003A3CCA" w:rsidRPr="004A2C5F" w:rsidRDefault="003A3CCA" w:rsidP="00CF2ECF">
            <w:pPr>
              <w:pStyle w:val="ListParagraph"/>
              <w:numPr>
                <w:ilvl w:val="0"/>
                <w:numId w:val="133"/>
              </w:numPr>
              <w:spacing w:after="200"/>
              <w:ind w:left="1512"/>
              <w:contextualSpacing w:val="0"/>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rsidR="003A3CCA" w:rsidRPr="004A2C5F" w:rsidRDefault="003A3CCA" w:rsidP="00CF2ECF">
            <w:pPr>
              <w:pStyle w:val="ListParagraph"/>
              <w:numPr>
                <w:ilvl w:val="0"/>
                <w:numId w:val="133"/>
              </w:numPr>
              <w:spacing w:after="200"/>
              <w:ind w:left="1512"/>
              <w:contextualSpacing w:val="0"/>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rsidR="00455149" w:rsidRPr="004A2C5F" w:rsidRDefault="00455149" w:rsidP="00CF2ECF">
            <w:pPr>
              <w:pStyle w:val="Sub-ClauseText"/>
              <w:numPr>
                <w:ilvl w:val="0"/>
                <w:numId w:val="126"/>
              </w:numPr>
              <w:spacing w:before="0" w:after="200"/>
              <w:ind w:left="504" w:hanging="504"/>
              <w:rPr>
                <w:spacing w:val="0"/>
              </w:rPr>
            </w:pPr>
            <w:r w:rsidRPr="004A2C5F">
              <w:rPr>
                <w:spacing w:val="0"/>
              </w:rPr>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63" w:name="_Toc167083669"/>
            <w:bookmarkStart w:id="464" w:name="_Toc454892655"/>
            <w:r w:rsidRPr="004A2C5F">
              <w:lastRenderedPageBreak/>
              <w:t>Extensions of Time</w:t>
            </w:r>
            <w:bookmarkEnd w:id="463"/>
            <w:bookmarkEnd w:id="464"/>
          </w:p>
        </w:tc>
        <w:tc>
          <w:tcPr>
            <w:tcW w:w="6930" w:type="dxa"/>
          </w:tcPr>
          <w:p w:rsidR="00455149" w:rsidRPr="004A2C5F" w:rsidRDefault="00455149" w:rsidP="00CF2ECF">
            <w:pPr>
              <w:pStyle w:val="Sub-ClauseText"/>
              <w:numPr>
                <w:ilvl w:val="0"/>
                <w:numId w:val="127"/>
              </w:numPr>
              <w:spacing w:before="0" w:after="200"/>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Pr="004A2C5F" w:rsidRDefault="00455149" w:rsidP="00CF2ECF">
            <w:pPr>
              <w:pStyle w:val="Sub-ClauseText"/>
              <w:numPr>
                <w:ilvl w:val="0"/>
                <w:numId w:val="127"/>
              </w:numPr>
              <w:spacing w:before="0" w:after="200"/>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65" w:name="_Toc167083670"/>
            <w:bookmarkStart w:id="466" w:name="_Toc454892656"/>
            <w:r w:rsidRPr="004A2C5F">
              <w:t>Termination</w:t>
            </w:r>
            <w:bookmarkEnd w:id="465"/>
            <w:bookmarkEnd w:id="466"/>
          </w:p>
        </w:tc>
        <w:tc>
          <w:tcPr>
            <w:tcW w:w="6930" w:type="dxa"/>
          </w:tcPr>
          <w:p w:rsidR="00455149" w:rsidRPr="004A2C5F" w:rsidRDefault="00455149" w:rsidP="00CF2ECF">
            <w:pPr>
              <w:pStyle w:val="Sub-ClauseText"/>
              <w:numPr>
                <w:ilvl w:val="0"/>
                <w:numId w:val="128"/>
              </w:numPr>
              <w:spacing w:before="0" w:after="200"/>
              <w:ind w:left="504" w:hanging="504"/>
              <w:rPr>
                <w:spacing w:val="0"/>
              </w:rPr>
            </w:pPr>
            <w:r w:rsidRPr="004A2C5F">
              <w:rPr>
                <w:spacing w:val="0"/>
              </w:rPr>
              <w:t>Termination for Default</w:t>
            </w:r>
          </w:p>
          <w:p w:rsidR="00455149" w:rsidRPr="004A2C5F" w:rsidRDefault="00455149" w:rsidP="00CF2ECF">
            <w:pPr>
              <w:pStyle w:val="Heading3"/>
              <w:numPr>
                <w:ilvl w:val="2"/>
                <w:numId w:val="57"/>
              </w:numPr>
            </w:pPr>
            <w:r w:rsidRPr="004A2C5F">
              <w:t>The Purchaser, without prejudice to any other remedy for breach of Contract, by written notice of default sent to the Supplier, may terminate the Contract in whole or in part:</w:t>
            </w:r>
          </w:p>
          <w:p w:rsidR="00455149" w:rsidRPr="004A2C5F" w:rsidRDefault="00455149" w:rsidP="00CF2ECF">
            <w:pPr>
              <w:pStyle w:val="Heading4"/>
              <w:numPr>
                <w:ilvl w:val="3"/>
                <w:numId w:val="58"/>
              </w:numPr>
              <w:tabs>
                <w:tab w:val="clear" w:pos="1901"/>
                <w:tab w:val="num" w:pos="1692"/>
              </w:tabs>
              <w:spacing w:before="0" w:after="200"/>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rsidR="00455149" w:rsidRPr="004A2C5F" w:rsidRDefault="00455149" w:rsidP="00CF2ECF">
            <w:pPr>
              <w:pStyle w:val="Heading4"/>
              <w:numPr>
                <w:ilvl w:val="3"/>
                <w:numId w:val="58"/>
              </w:numPr>
              <w:tabs>
                <w:tab w:val="clear" w:pos="1901"/>
                <w:tab w:val="num" w:pos="1692"/>
              </w:tabs>
              <w:spacing w:before="0" w:after="200"/>
              <w:ind w:left="1685" w:hanging="504"/>
              <w:rPr>
                <w:spacing w:val="0"/>
              </w:rPr>
            </w:pPr>
            <w:r w:rsidRPr="004A2C5F">
              <w:rPr>
                <w:spacing w:val="0"/>
              </w:rPr>
              <w:lastRenderedPageBreak/>
              <w:t>if the Supplier fails to perform any other obligation under the Contract; or</w:t>
            </w:r>
          </w:p>
          <w:p w:rsidR="00455149" w:rsidRPr="004A2C5F" w:rsidRDefault="007A2EE2" w:rsidP="00CF2ECF">
            <w:pPr>
              <w:pStyle w:val="Heading4"/>
              <w:numPr>
                <w:ilvl w:val="3"/>
                <w:numId w:val="58"/>
              </w:numPr>
              <w:tabs>
                <w:tab w:val="clear" w:pos="1901"/>
                <w:tab w:val="num" w:pos="1692"/>
              </w:tabs>
              <w:spacing w:before="0" w:after="200"/>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 to the GCC, in competing for or in executing the Contract.</w:t>
            </w:r>
          </w:p>
          <w:p w:rsidR="00455149" w:rsidRPr="004A2C5F" w:rsidRDefault="00455149" w:rsidP="00CF2ECF">
            <w:pPr>
              <w:pStyle w:val="Heading3"/>
              <w:numPr>
                <w:ilvl w:val="2"/>
                <w:numId w:val="57"/>
              </w:numPr>
            </w:pPr>
            <w:r w:rsidRPr="004A2C5F">
              <w:t xml:space="preserve">In the event the Purchaser terminates the Contract in whole or in part, pursuant to GCC Clause </w:t>
            </w:r>
            <w:r w:rsidR="00614550" w:rsidRPr="004A2C5F">
              <w:t>35</w:t>
            </w:r>
            <w:r w:rsidRPr="004A2C5F">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4A2C5F">
              <w:t xml:space="preserve"> </w:t>
            </w:r>
            <w:r w:rsidRPr="004A2C5F">
              <w:t>However, the Supplier shall continue performance of the Contract to the extent not terminated.</w:t>
            </w:r>
          </w:p>
          <w:p w:rsidR="00455149" w:rsidRPr="004A2C5F" w:rsidRDefault="00455149" w:rsidP="00CF2ECF">
            <w:pPr>
              <w:pStyle w:val="Sub-ClauseText"/>
              <w:numPr>
                <w:ilvl w:val="0"/>
                <w:numId w:val="128"/>
              </w:numPr>
              <w:spacing w:before="0" w:after="200"/>
              <w:ind w:left="504" w:hanging="504"/>
              <w:rPr>
                <w:spacing w:val="0"/>
              </w:rPr>
            </w:pPr>
            <w:r w:rsidRPr="004A2C5F">
              <w:rPr>
                <w:spacing w:val="0"/>
              </w:rPr>
              <w:t xml:space="preserve">Termination for Insolvency. </w:t>
            </w:r>
          </w:p>
          <w:p w:rsidR="00455149" w:rsidRPr="004A2C5F" w:rsidRDefault="00455149" w:rsidP="00CF2ECF">
            <w:pPr>
              <w:pStyle w:val="Heading3"/>
              <w:numPr>
                <w:ilvl w:val="2"/>
                <w:numId w:val="59"/>
              </w:numPr>
            </w:pPr>
            <w:r w:rsidRPr="004A2C5F">
              <w:t>The Purchaser may at any time terminate the Contract by giving notice to the Supplier if the Supplier becomes 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rsidR="00455149" w:rsidRPr="004A2C5F" w:rsidRDefault="00455149" w:rsidP="00CF2ECF">
            <w:pPr>
              <w:pStyle w:val="Sub-ClauseText"/>
              <w:numPr>
                <w:ilvl w:val="1"/>
                <w:numId w:val="59"/>
              </w:numPr>
              <w:spacing w:before="0" w:after="200"/>
              <w:ind w:left="504" w:hanging="504"/>
              <w:rPr>
                <w:spacing w:val="0"/>
              </w:rPr>
            </w:pPr>
            <w:r w:rsidRPr="004A2C5F">
              <w:rPr>
                <w:spacing w:val="0"/>
              </w:rPr>
              <w:t>Termination for Convenience.</w:t>
            </w:r>
          </w:p>
          <w:p w:rsidR="00455149" w:rsidRPr="004A2C5F" w:rsidRDefault="00455149" w:rsidP="00CF2ECF">
            <w:pPr>
              <w:pStyle w:val="Heading3"/>
              <w:numPr>
                <w:ilvl w:val="2"/>
                <w:numId w:val="60"/>
              </w:numPr>
            </w:pPr>
            <w:r w:rsidRPr="004A2C5F">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rsidR="00455149" w:rsidRPr="004A2C5F" w:rsidRDefault="00455149" w:rsidP="00CF2ECF">
            <w:pPr>
              <w:pStyle w:val="Heading3"/>
              <w:numPr>
                <w:ilvl w:val="2"/>
                <w:numId w:val="60"/>
              </w:numPr>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rsidR="00455149" w:rsidRPr="004A2C5F" w:rsidRDefault="00455149" w:rsidP="00CF2ECF">
            <w:pPr>
              <w:pStyle w:val="Heading4"/>
              <w:numPr>
                <w:ilvl w:val="3"/>
                <w:numId w:val="13"/>
              </w:numPr>
              <w:tabs>
                <w:tab w:val="clear" w:pos="1512"/>
                <w:tab w:val="right" w:pos="1692"/>
              </w:tabs>
              <w:spacing w:before="0" w:after="200"/>
              <w:ind w:left="1728" w:hanging="576"/>
              <w:rPr>
                <w:spacing w:val="0"/>
              </w:rPr>
            </w:pPr>
            <w:r w:rsidRPr="004A2C5F">
              <w:rPr>
                <w:spacing w:val="0"/>
              </w:rPr>
              <w:t>to have any portion completed and delivered at the Contract terms and prices; and/or</w:t>
            </w:r>
          </w:p>
          <w:p w:rsidR="00455149" w:rsidRPr="004A2C5F" w:rsidRDefault="00455149" w:rsidP="00CF2ECF">
            <w:pPr>
              <w:pStyle w:val="Heading4"/>
              <w:numPr>
                <w:ilvl w:val="3"/>
                <w:numId w:val="13"/>
              </w:numPr>
              <w:tabs>
                <w:tab w:val="clear" w:pos="1512"/>
                <w:tab w:val="right" w:pos="1692"/>
              </w:tabs>
              <w:spacing w:before="0" w:after="200"/>
              <w:ind w:left="1728" w:hanging="576"/>
              <w:rPr>
                <w:spacing w:val="0"/>
              </w:rPr>
            </w:pPr>
            <w:r w:rsidRPr="004A2C5F">
              <w:rPr>
                <w:spacing w:val="0"/>
              </w:rPr>
              <w:lastRenderedPageBreak/>
              <w:t>to cancel the remainder and pay to the Supplier an agreed amount for partially completed Goods and Related Services and for materials and parts previously procured by the Supplier.</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67" w:name="_Toc167083671"/>
            <w:bookmarkStart w:id="468" w:name="_Toc454892657"/>
            <w:r w:rsidRPr="004A2C5F">
              <w:lastRenderedPageBreak/>
              <w:t>Assignment</w:t>
            </w:r>
            <w:bookmarkEnd w:id="467"/>
            <w:bookmarkEnd w:id="468"/>
          </w:p>
        </w:tc>
        <w:tc>
          <w:tcPr>
            <w:tcW w:w="6930" w:type="dxa"/>
          </w:tcPr>
          <w:p w:rsidR="00455149" w:rsidRPr="004A2C5F" w:rsidRDefault="00455149" w:rsidP="00CF2ECF">
            <w:pPr>
              <w:pStyle w:val="Sub-ClauseText"/>
              <w:numPr>
                <w:ilvl w:val="0"/>
                <w:numId w:val="129"/>
              </w:numPr>
              <w:spacing w:before="0" w:after="200"/>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rsidTr="003B21FF">
        <w:trPr>
          <w:gridBefore w:val="1"/>
          <w:gridAfter w:val="1"/>
          <w:wBefore w:w="18" w:type="dxa"/>
          <w:wAfter w:w="18" w:type="dxa"/>
        </w:trPr>
        <w:tc>
          <w:tcPr>
            <w:tcW w:w="2250" w:type="dxa"/>
            <w:shd w:val="clear" w:color="auto" w:fill="auto"/>
          </w:tcPr>
          <w:p w:rsidR="00B3560E" w:rsidRPr="004A2C5F" w:rsidRDefault="004275FD" w:rsidP="00787B58">
            <w:pPr>
              <w:pStyle w:val="Sec8Clauses"/>
            </w:pPr>
            <w:bookmarkStart w:id="469" w:name="_Toc454892658"/>
            <w:r w:rsidRPr="004A2C5F">
              <w:t>Export Restriction</w:t>
            </w:r>
            <w:bookmarkEnd w:id="469"/>
          </w:p>
        </w:tc>
        <w:tc>
          <w:tcPr>
            <w:tcW w:w="6930" w:type="dxa"/>
            <w:shd w:val="clear" w:color="auto" w:fill="auto"/>
          </w:tcPr>
          <w:p w:rsidR="00B3560E" w:rsidRPr="004A2C5F" w:rsidRDefault="004275FD" w:rsidP="00CF2ECF">
            <w:pPr>
              <w:pStyle w:val="ListParagraph"/>
              <w:numPr>
                <w:ilvl w:val="0"/>
                <w:numId w:val="130"/>
              </w:numPr>
              <w:spacing w:after="20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t>C</w:t>
            </w:r>
            <w:r w:rsidRPr="004A2C5F">
              <w:t>ontract</w:t>
            </w:r>
            <w:r w:rsidR="004733BE" w:rsidRPr="004A2C5F">
              <w:t>,</w:t>
            </w:r>
            <w:r w:rsidRPr="004A2C5F">
              <w:t xml:space="preserve"> shall release the </w:t>
            </w:r>
            <w:r w:rsidR="004733BE" w:rsidRPr="004A2C5F">
              <w:t>S</w:t>
            </w:r>
            <w:r w:rsidRPr="004A2C5F">
              <w:t xml:space="preserve">upplier from the obligation to provide deliveries or services, always provided, however, that 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B95321" w:rsidRPr="004A2C5F">
              <w:t xml:space="preserve"> </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rsidR="00EF2B2B" w:rsidRPr="004A2C5F" w:rsidRDefault="00EF2B2B">
      <w:pPr>
        <w:pStyle w:val="Subtitle"/>
        <w:jc w:val="left"/>
        <w:rPr>
          <w:b w:val="0"/>
          <w:sz w:val="24"/>
        </w:rPr>
      </w:pPr>
    </w:p>
    <w:p w:rsidR="00EF2B2B" w:rsidRPr="004A2C5F" w:rsidRDefault="00EF2B2B">
      <w:r w:rsidRPr="004A2C5F">
        <w:rPr>
          <w:b/>
        </w:rPr>
        <w:br w:type="page"/>
      </w:r>
    </w:p>
    <w:p w:rsidR="00C952F3" w:rsidRPr="004A2C5F" w:rsidRDefault="00C952F3" w:rsidP="00C952F3">
      <w:pPr>
        <w:jc w:val="center"/>
        <w:rPr>
          <w:b/>
          <w:sz w:val="36"/>
          <w:szCs w:val="36"/>
        </w:rPr>
      </w:pPr>
      <w:r w:rsidRPr="004A2C5F">
        <w:rPr>
          <w:b/>
          <w:sz w:val="36"/>
          <w:szCs w:val="36"/>
        </w:rPr>
        <w:lastRenderedPageBreak/>
        <w:t>APPENDIX TO GENERAL CONDITIONS</w:t>
      </w:r>
    </w:p>
    <w:p w:rsidR="007A2EE2" w:rsidRPr="004A2C5F" w:rsidRDefault="007A2EE2" w:rsidP="007A2EE2">
      <w:pPr>
        <w:spacing w:before="240" w:after="240"/>
        <w:jc w:val="center"/>
        <w:rPr>
          <w:b/>
          <w:sz w:val="40"/>
          <w:szCs w:val="40"/>
        </w:rPr>
      </w:pPr>
      <w:bookmarkStart w:id="470" w:name="_Toc424803236"/>
      <w:r w:rsidRPr="004A2C5F">
        <w:rPr>
          <w:b/>
          <w:sz w:val="40"/>
          <w:szCs w:val="40"/>
        </w:rPr>
        <w:t>Fraud and Corruption</w:t>
      </w:r>
    </w:p>
    <w:p w:rsidR="00DB6B98" w:rsidRPr="004A2C5F" w:rsidRDefault="00DB6B98" w:rsidP="00DB6B98">
      <w:pPr>
        <w:jc w:val="center"/>
      </w:pPr>
      <w:r w:rsidRPr="004A2C5F">
        <w:rPr>
          <w:b/>
          <w:i/>
        </w:rPr>
        <w:t>(Text in this Appendix shall not be modified)</w:t>
      </w:r>
    </w:p>
    <w:p w:rsidR="007A2EE2" w:rsidRPr="004A2C5F" w:rsidRDefault="007A2EE2" w:rsidP="00CF2ECF">
      <w:pPr>
        <w:numPr>
          <w:ilvl w:val="0"/>
          <w:numId w:val="139"/>
        </w:numPr>
        <w:spacing w:after="160" w:line="259" w:lineRule="auto"/>
        <w:ind w:left="360"/>
        <w:contextualSpacing/>
        <w:jc w:val="both"/>
        <w:rPr>
          <w:rFonts w:eastAsiaTheme="minorHAnsi"/>
          <w:b/>
        </w:rPr>
      </w:pPr>
      <w:r w:rsidRPr="004A2C5F">
        <w:rPr>
          <w:rFonts w:eastAsiaTheme="minorHAnsi"/>
          <w:b/>
        </w:rPr>
        <w:t>Purpose</w:t>
      </w:r>
    </w:p>
    <w:p w:rsidR="007A2EE2" w:rsidRPr="004A2C5F" w:rsidRDefault="007A2EE2" w:rsidP="00CF2ECF">
      <w:pPr>
        <w:pStyle w:val="ListParagraph"/>
        <w:numPr>
          <w:ilvl w:val="1"/>
          <w:numId w:val="139"/>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rsidR="007A2EE2" w:rsidRPr="004A2C5F" w:rsidRDefault="007A2EE2" w:rsidP="00CF2ECF">
      <w:pPr>
        <w:numPr>
          <w:ilvl w:val="0"/>
          <w:numId w:val="139"/>
        </w:numPr>
        <w:spacing w:after="160" w:line="259" w:lineRule="auto"/>
        <w:ind w:left="360"/>
        <w:contextualSpacing/>
        <w:jc w:val="both"/>
        <w:rPr>
          <w:rFonts w:eastAsiaTheme="minorHAnsi"/>
          <w:b/>
        </w:rPr>
      </w:pPr>
      <w:r w:rsidRPr="004A2C5F">
        <w:rPr>
          <w:rFonts w:eastAsiaTheme="minorHAnsi"/>
          <w:b/>
        </w:rPr>
        <w:t>Requirements</w:t>
      </w:r>
    </w:p>
    <w:p w:rsidR="007A2EE2" w:rsidRPr="004A2C5F" w:rsidRDefault="007A2EE2" w:rsidP="00CF2ECF">
      <w:pPr>
        <w:pStyle w:val="ListParagraph"/>
        <w:numPr>
          <w:ilvl w:val="0"/>
          <w:numId w:val="140"/>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7A2EE2" w:rsidRPr="004A2C5F" w:rsidRDefault="007A2EE2" w:rsidP="00CF2ECF">
      <w:pPr>
        <w:pStyle w:val="ListParagraph"/>
        <w:numPr>
          <w:ilvl w:val="0"/>
          <w:numId w:val="140"/>
        </w:numPr>
        <w:autoSpaceDE w:val="0"/>
        <w:autoSpaceDN w:val="0"/>
        <w:adjustRightInd w:val="0"/>
        <w:spacing w:after="120"/>
        <w:contextualSpacing w:val="0"/>
        <w:jc w:val="both"/>
        <w:rPr>
          <w:rFonts w:eastAsiaTheme="minorHAnsi"/>
        </w:rPr>
      </w:pPr>
      <w:r w:rsidRPr="004A2C5F">
        <w:rPr>
          <w:rFonts w:eastAsiaTheme="minorHAnsi"/>
        </w:rPr>
        <w:t>To this end, the Bank:</w:t>
      </w:r>
    </w:p>
    <w:p w:rsidR="007A2EE2" w:rsidRPr="004A2C5F" w:rsidRDefault="007A2EE2" w:rsidP="00CF2ECF">
      <w:pPr>
        <w:numPr>
          <w:ilvl w:val="0"/>
          <w:numId w:val="141"/>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rsidR="007A2EE2" w:rsidRPr="004A2C5F" w:rsidRDefault="007A2EE2" w:rsidP="00CF2ECF">
      <w:pPr>
        <w:numPr>
          <w:ilvl w:val="0"/>
          <w:numId w:val="142"/>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rsidR="007A2EE2" w:rsidRPr="004A2C5F" w:rsidRDefault="007A2EE2" w:rsidP="00CF2ECF">
      <w:pPr>
        <w:numPr>
          <w:ilvl w:val="0"/>
          <w:numId w:val="142"/>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rsidR="007A2EE2" w:rsidRPr="004A2C5F" w:rsidRDefault="007A2EE2" w:rsidP="00CF2ECF">
      <w:pPr>
        <w:numPr>
          <w:ilvl w:val="0"/>
          <w:numId w:val="142"/>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rsidR="007A2EE2" w:rsidRPr="004A2C5F" w:rsidRDefault="007A2EE2" w:rsidP="00CF2ECF">
      <w:pPr>
        <w:numPr>
          <w:ilvl w:val="0"/>
          <w:numId w:val="142"/>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rsidR="007A2EE2" w:rsidRPr="004A2C5F" w:rsidRDefault="007A2EE2" w:rsidP="00CF2ECF">
      <w:pPr>
        <w:numPr>
          <w:ilvl w:val="0"/>
          <w:numId w:val="142"/>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rsidR="007A2EE2" w:rsidRPr="004A2C5F" w:rsidRDefault="007A2EE2" w:rsidP="00CF2ECF">
      <w:pPr>
        <w:numPr>
          <w:ilvl w:val="0"/>
          <w:numId w:val="143"/>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7A2EE2" w:rsidRPr="004A2C5F" w:rsidRDefault="007A2EE2" w:rsidP="00CF2ECF">
      <w:pPr>
        <w:numPr>
          <w:ilvl w:val="0"/>
          <w:numId w:val="143"/>
        </w:numPr>
        <w:autoSpaceDE w:val="0"/>
        <w:autoSpaceDN w:val="0"/>
        <w:adjustRightInd w:val="0"/>
        <w:spacing w:after="120"/>
        <w:ind w:hanging="540"/>
        <w:jc w:val="both"/>
        <w:rPr>
          <w:rFonts w:eastAsiaTheme="minorHAnsi"/>
          <w:color w:val="000000"/>
        </w:rPr>
      </w:pPr>
      <w:r w:rsidRPr="004A2C5F">
        <w:rPr>
          <w:rFonts w:eastAsiaTheme="minorHAnsi"/>
          <w:color w:val="000000"/>
        </w:rPr>
        <w:lastRenderedPageBreak/>
        <w:t>acts intended to materially impede the exercise of the Bank’s inspection and audit rights provided for under paragraph 2.2 e. below.</w:t>
      </w:r>
    </w:p>
    <w:p w:rsidR="007A2EE2" w:rsidRPr="004A2C5F" w:rsidRDefault="007A2EE2" w:rsidP="00CF2ECF">
      <w:pPr>
        <w:numPr>
          <w:ilvl w:val="0"/>
          <w:numId w:val="141"/>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7A2EE2" w:rsidRPr="004A2C5F" w:rsidRDefault="007A2EE2" w:rsidP="00CF2ECF">
      <w:pPr>
        <w:numPr>
          <w:ilvl w:val="0"/>
          <w:numId w:val="141"/>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7A2EE2" w:rsidRPr="004A2C5F" w:rsidRDefault="007A2EE2" w:rsidP="00CF2ECF">
      <w:pPr>
        <w:numPr>
          <w:ilvl w:val="0"/>
          <w:numId w:val="141"/>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6"/>
      </w:r>
      <w:r w:rsidRPr="004A2C5F">
        <w:rPr>
          <w:rFonts w:eastAsiaTheme="minorHAnsi"/>
          <w:color w:val="000000"/>
        </w:rPr>
        <w:t xml:space="preserve"> (ii) to be a nominated</w:t>
      </w:r>
      <w:r w:rsidRPr="004A2C5F">
        <w:rPr>
          <w:rStyle w:val="FootnoteReference"/>
          <w:rFonts w:eastAsiaTheme="minorHAnsi"/>
          <w:color w:val="000000"/>
        </w:rPr>
        <w:footnoteReference w:id="7"/>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rsidR="007A2EE2" w:rsidRPr="004A2C5F" w:rsidRDefault="007A2EE2" w:rsidP="00CF2ECF">
      <w:pPr>
        <w:pStyle w:val="ListParagraph"/>
        <w:numPr>
          <w:ilvl w:val="0"/>
          <w:numId w:val="141"/>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8"/>
      </w:r>
      <w:r w:rsidRPr="004A2C5F">
        <w:rPr>
          <w:rFonts w:eastAsiaTheme="minorHAnsi"/>
          <w:color w:val="000000"/>
        </w:rPr>
        <w:t xml:space="preserve"> all </w:t>
      </w:r>
      <w:r w:rsidRPr="004A2C5F">
        <w:rPr>
          <w:rFonts w:eastAsiaTheme="minorHAnsi"/>
          <w:color w:val="000000"/>
        </w:rPr>
        <w:lastRenderedPageBreak/>
        <w:t xml:space="preserve">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rsidR="007A2EE2" w:rsidRPr="004A2C5F" w:rsidRDefault="007A2EE2" w:rsidP="007A2EE2">
      <w:pPr>
        <w:pStyle w:val="Subtitle"/>
        <w:spacing w:after="240"/>
        <w:outlineLvl w:val="0"/>
        <w:rPr>
          <w:noProof/>
        </w:rPr>
        <w:sectPr w:rsidR="007A2EE2" w:rsidRPr="004A2C5F" w:rsidSect="007A2EE2">
          <w:headerReference w:type="even" r:id="rId65"/>
          <w:headerReference w:type="default" r:id="rId66"/>
          <w:headerReference w:type="first" r:id="rId67"/>
          <w:footnotePr>
            <w:numRestart w:val="eachSect"/>
          </w:footnotePr>
          <w:pgSz w:w="12240" w:h="15840" w:code="1"/>
          <w:pgMar w:top="1440" w:right="1440" w:bottom="1440" w:left="1440" w:header="720" w:footer="720" w:gutter="0"/>
          <w:cols w:space="720"/>
          <w:titlePg/>
        </w:sectPr>
      </w:pPr>
    </w:p>
    <w:p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4A2C5F" w:rsidTr="003B21FF">
        <w:trPr>
          <w:cantSplit/>
          <w:trHeight w:val="800"/>
        </w:trPr>
        <w:tc>
          <w:tcPr>
            <w:tcW w:w="9108" w:type="dxa"/>
            <w:gridSpan w:val="2"/>
            <w:tcBorders>
              <w:top w:val="nil"/>
              <w:left w:val="nil"/>
              <w:bottom w:val="nil"/>
              <w:right w:val="nil"/>
            </w:tcBorders>
            <w:vAlign w:val="center"/>
          </w:tcPr>
          <w:p w:rsidR="00455149" w:rsidRPr="004A2C5F" w:rsidRDefault="00455149" w:rsidP="00764A9B">
            <w:pPr>
              <w:pStyle w:val="SectionHeading"/>
            </w:pPr>
            <w:bookmarkStart w:id="471" w:name="_Toc438954452"/>
            <w:bookmarkStart w:id="472" w:name="_Toc488411761"/>
            <w:bookmarkStart w:id="473" w:name="_Toc347227549"/>
            <w:bookmarkStart w:id="474" w:name="_Toc436903906"/>
            <w:bookmarkStart w:id="475" w:name="_Toc454620909"/>
            <w:bookmarkEnd w:id="378"/>
            <w:bookmarkEnd w:id="379"/>
            <w:bookmarkEnd w:id="380"/>
            <w:bookmarkEnd w:id="470"/>
            <w:r w:rsidRPr="004A2C5F">
              <w:t>Section I</w:t>
            </w:r>
            <w:r w:rsidR="00193CA6" w:rsidRPr="004A2C5F">
              <w:t>X</w:t>
            </w:r>
            <w:r w:rsidR="00625B7E" w:rsidRPr="004A2C5F">
              <w:t xml:space="preserve"> - </w:t>
            </w:r>
            <w:r w:rsidRPr="004A2C5F">
              <w:t>Special Conditions of Contract</w:t>
            </w:r>
            <w:bookmarkEnd w:id="471"/>
            <w:bookmarkEnd w:id="472"/>
            <w:bookmarkEnd w:id="473"/>
            <w:bookmarkEnd w:id="474"/>
            <w:bookmarkEnd w:id="475"/>
          </w:p>
        </w:tc>
      </w:tr>
      <w:tr w:rsidR="00455149" w:rsidRPr="004A2C5F" w:rsidTr="003B21FF">
        <w:trPr>
          <w:cantSplit/>
        </w:trPr>
        <w:tc>
          <w:tcPr>
            <w:tcW w:w="9108" w:type="dxa"/>
            <w:gridSpan w:val="2"/>
            <w:tcBorders>
              <w:top w:val="nil"/>
              <w:left w:val="nil"/>
              <w:bottom w:val="nil"/>
              <w:right w:val="nil"/>
            </w:tcBorders>
          </w:tcPr>
          <w:p w:rsidR="00455149" w:rsidRPr="004A2C5F" w:rsidRDefault="00455149">
            <w:pPr>
              <w:spacing w:after="200"/>
              <w:rPr>
                <w:i/>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r w:rsidR="00B95321" w:rsidRPr="004A2C5F">
              <w:rPr>
                <w:i/>
                <w:iCs/>
              </w:rPr>
              <w:t xml:space="preserve"> </w:t>
            </w:r>
          </w:p>
          <w:p w:rsidR="00455149" w:rsidRPr="004A2C5F" w:rsidRDefault="00455149">
            <w:pPr>
              <w:spacing w:after="200"/>
              <w:rPr>
                <w:i/>
                <w:iCs/>
              </w:rPr>
            </w:pPr>
          </w:p>
        </w:tc>
      </w:tr>
      <w:tr w:rsidR="00455149" w:rsidRPr="004A2C5F" w:rsidTr="003B21FF">
        <w:trPr>
          <w:cantSplit/>
        </w:trPr>
        <w:tc>
          <w:tcPr>
            <w:tcW w:w="1728" w:type="dxa"/>
            <w:tcBorders>
              <w:top w:val="single" w:sz="12" w:space="0" w:color="auto"/>
              <w:bottom w:val="single" w:sz="6" w:space="0" w:color="auto"/>
            </w:tcBorders>
          </w:tcPr>
          <w:p w:rsidR="00455149" w:rsidRPr="004A2C5F" w:rsidRDefault="00455149">
            <w:pPr>
              <w:spacing w:after="200"/>
              <w:rPr>
                <w:b/>
              </w:rPr>
            </w:pPr>
            <w:r w:rsidRPr="004A2C5F">
              <w:rPr>
                <w:b/>
              </w:rPr>
              <w:t>GCC 1.1(</w:t>
            </w:r>
            <w:r w:rsidR="0097451C" w:rsidRPr="004A2C5F">
              <w:rPr>
                <w:b/>
              </w:rPr>
              <w:t>i</w:t>
            </w:r>
            <w:r w:rsidRPr="004A2C5F">
              <w:rPr>
                <w:b/>
              </w:rPr>
              <w:t>)</w:t>
            </w:r>
          </w:p>
        </w:tc>
        <w:tc>
          <w:tcPr>
            <w:tcW w:w="7380" w:type="dxa"/>
            <w:tcBorders>
              <w:top w:val="single" w:sz="12" w:space="0" w:color="auto"/>
              <w:bottom w:val="single" w:sz="6" w:space="0" w:color="auto"/>
            </w:tcBorders>
          </w:tcPr>
          <w:p w:rsidR="00455149" w:rsidRPr="004A2C5F" w:rsidRDefault="00455149" w:rsidP="009928E9">
            <w:pPr>
              <w:tabs>
                <w:tab w:val="right" w:pos="7164"/>
              </w:tabs>
              <w:spacing w:after="200"/>
            </w:pPr>
            <w:r w:rsidRPr="004A2C5F">
              <w:t xml:space="preserve">The Purchaser’s </w:t>
            </w:r>
            <w:r w:rsidR="00B20407" w:rsidRPr="004A2C5F">
              <w:t xml:space="preserve">Country </w:t>
            </w:r>
            <w:r w:rsidRPr="004A2C5F">
              <w:t xml:space="preserve">is: </w:t>
            </w:r>
            <w:r w:rsidR="009928E9">
              <w:rPr>
                <w:i/>
                <w:iCs/>
              </w:rPr>
              <w:t>Pakistan</w:t>
            </w:r>
          </w:p>
        </w:tc>
      </w:tr>
      <w:tr w:rsidR="00455149" w:rsidRPr="004A2C5F" w:rsidTr="003B21FF">
        <w:trPr>
          <w:cantSplit/>
        </w:trPr>
        <w:tc>
          <w:tcPr>
            <w:tcW w:w="1728" w:type="dxa"/>
            <w:tcBorders>
              <w:top w:val="nil"/>
            </w:tcBorders>
          </w:tcPr>
          <w:p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rsidR="00455149" w:rsidRPr="004A2C5F" w:rsidRDefault="00455149" w:rsidP="009928E9">
            <w:pPr>
              <w:tabs>
                <w:tab w:val="right" w:pos="7164"/>
              </w:tabs>
              <w:spacing w:after="200"/>
            </w:pPr>
            <w:r w:rsidRPr="004A2C5F">
              <w:t xml:space="preserve">The Purchaser is: </w:t>
            </w:r>
            <w:r w:rsidR="009928E9">
              <w:rPr>
                <w:i/>
                <w:iCs/>
              </w:rPr>
              <w:t>KPITB</w:t>
            </w:r>
            <w:r w:rsidRPr="004A2C5F">
              <w:t xml:space="preserve"> </w:t>
            </w:r>
          </w:p>
        </w:tc>
      </w:tr>
      <w:tr w:rsidR="00455149" w:rsidRPr="004A2C5F" w:rsidTr="003B21FF">
        <w:trPr>
          <w:cantSplit/>
        </w:trPr>
        <w:tc>
          <w:tcPr>
            <w:tcW w:w="1728" w:type="dxa"/>
          </w:tcPr>
          <w:p w:rsidR="00455149" w:rsidRPr="004A2C5F" w:rsidRDefault="00455149">
            <w:pPr>
              <w:spacing w:after="200"/>
              <w:rPr>
                <w:b/>
              </w:rPr>
            </w:pPr>
            <w:r w:rsidRPr="004A2C5F">
              <w:rPr>
                <w:b/>
              </w:rPr>
              <w:t>GCC 1.1 (</w:t>
            </w:r>
            <w:r w:rsidR="0097451C" w:rsidRPr="004A2C5F">
              <w:rPr>
                <w:b/>
              </w:rPr>
              <w:t>o</w:t>
            </w:r>
            <w:r w:rsidRPr="004A2C5F">
              <w:rPr>
                <w:b/>
              </w:rPr>
              <w:t>)</w:t>
            </w:r>
          </w:p>
        </w:tc>
        <w:tc>
          <w:tcPr>
            <w:tcW w:w="7380" w:type="dxa"/>
          </w:tcPr>
          <w:p w:rsidR="00455149" w:rsidRPr="004A2C5F" w:rsidRDefault="00455149" w:rsidP="009928E9">
            <w:pPr>
              <w:tabs>
                <w:tab w:val="right" w:pos="7164"/>
              </w:tabs>
              <w:spacing w:after="200"/>
            </w:pPr>
            <w:r w:rsidRPr="004A2C5F">
              <w:t xml:space="preserve">The Project Site(s)/Final Destination(s) is/are: </w:t>
            </w:r>
            <w:r w:rsidR="009928E9">
              <w:rPr>
                <w:i/>
                <w:iCs/>
              </w:rPr>
              <w:t>KPITB Office, 134-136 Industrial  Estate Hayatabad Peshawar</w:t>
            </w:r>
          </w:p>
        </w:tc>
      </w:tr>
      <w:tr w:rsidR="00455149" w:rsidRPr="004A2C5F" w:rsidTr="003B21FF">
        <w:trPr>
          <w:cantSplit/>
        </w:trPr>
        <w:tc>
          <w:tcPr>
            <w:tcW w:w="1728" w:type="dxa"/>
          </w:tcPr>
          <w:p w:rsidR="00455149" w:rsidRPr="004A2C5F" w:rsidRDefault="00455149">
            <w:pPr>
              <w:spacing w:after="200"/>
              <w:rPr>
                <w:b/>
              </w:rPr>
            </w:pPr>
            <w:r w:rsidRPr="004A2C5F">
              <w:rPr>
                <w:b/>
              </w:rPr>
              <w:t>GCC 4.2 (a)</w:t>
            </w:r>
          </w:p>
        </w:tc>
        <w:tc>
          <w:tcPr>
            <w:tcW w:w="7380" w:type="dxa"/>
          </w:tcPr>
          <w:p w:rsidR="00455149" w:rsidRPr="004A2C5F" w:rsidRDefault="00455149" w:rsidP="009928E9">
            <w:pPr>
              <w:tabs>
                <w:tab w:val="right" w:pos="7164"/>
              </w:tabs>
              <w:spacing w:after="200"/>
              <w:rPr>
                <w:u w:val="single"/>
              </w:rPr>
            </w:pPr>
            <w:r w:rsidRPr="004A2C5F">
              <w:t>The meaning of the trade terms shall be as prescribed by Incoterms</w:t>
            </w:r>
          </w:p>
        </w:tc>
      </w:tr>
      <w:tr w:rsidR="00455149" w:rsidRPr="004A2C5F" w:rsidTr="003B21FF">
        <w:trPr>
          <w:cantSplit/>
        </w:trPr>
        <w:tc>
          <w:tcPr>
            <w:tcW w:w="1728" w:type="dxa"/>
          </w:tcPr>
          <w:p w:rsidR="00455149" w:rsidRPr="004A2C5F" w:rsidRDefault="00455149">
            <w:pPr>
              <w:spacing w:after="200"/>
              <w:rPr>
                <w:b/>
              </w:rPr>
            </w:pPr>
            <w:r w:rsidRPr="004A2C5F">
              <w:rPr>
                <w:b/>
              </w:rPr>
              <w:t>GCC 4.2 (b)</w:t>
            </w:r>
          </w:p>
        </w:tc>
        <w:tc>
          <w:tcPr>
            <w:tcW w:w="7380" w:type="dxa"/>
          </w:tcPr>
          <w:p w:rsidR="00455149" w:rsidRPr="004A2C5F" w:rsidRDefault="00455149" w:rsidP="009928E9">
            <w:pPr>
              <w:tabs>
                <w:tab w:val="right" w:pos="7164"/>
              </w:tabs>
              <w:spacing w:after="200"/>
            </w:pPr>
            <w:r w:rsidRPr="004A2C5F">
              <w:t xml:space="preserve">The version edition of Incoterms shall be </w:t>
            </w:r>
            <w:r w:rsidR="009928E9">
              <w:rPr>
                <w:i/>
                <w:iCs/>
              </w:rPr>
              <w:t>2010</w:t>
            </w:r>
          </w:p>
        </w:tc>
      </w:tr>
      <w:tr w:rsidR="00455149" w:rsidRPr="004A2C5F" w:rsidTr="003B21FF">
        <w:trPr>
          <w:cantSplit/>
        </w:trPr>
        <w:tc>
          <w:tcPr>
            <w:tcW w:w="1728" w:type="dxa"/>
          </w:tcPr>
          <w:p w:rsidR="00455149" w:rsidRPr="004A2C5F" w:rsidRDefault="00455149">
            <w:pPr>
              <w:spacing w:after="200"/>
              <w:rPr>
                <w:b/>
              </w:rPr>
            </w:pPr>
            <w:r w:rsidRPr="004A2C5F">
              <w:rPr>
                <w:b/>
              </w:rPr>
              <w:t>GCC 5.1</w:t>
            </w:r>
          </w:p>
        </w:tc>
        <w:tc>
          <w:tcPr>
            <w:tcW w:w="7380" w:type="dxa"/>
          </w:tcPr>
          <w:p w:rsidR="00455149" w:rsidRPr="004A2C5F" w:rsidRDefault="00455149" w:rsidP="009928E9">
            <w:pPr>
              <w:tabs>
                <w:tab w:val="right" w:pos="7164"/>
              </w:tabs>
              <w:spacing w:after="200"/>
            </w:pPr>
            <w:r w:rsidRPr="004A2C5F">
              <w:t>The language shall be:</w:t>
            </w:r>
            <w:r w:rsidR="00B95321" w:rsidRPr="004A2C5F">
              <w:t xml:space="preserve"> </w:t>
            </w:r>
            <w:r w:rsidR="009928E9">
              <w:rPr>
                <w:i/>
                <w:iCs/>
              </w:rPr>
              <w:t>English</w:t>
            </w:r>
            <w:r w:rsidRPr="004A2C5F">
              <w:t xml:space="preserve"> </w:t>
            </w:r>
          </w:p>
        </w:tc>
      </w:tr>
      <w:tr w:rsidR="00455149" w:rsidRPr="004A2C5F" w:rsidTr="003B21FF">
        <w:trPr>
          <w:cantSplit/>
        </w:trPr>
        <w:tc>
          <w:tcPr>
            <w:tcW w:w="1728" w:type="dxa"/>
          </w:tcPr>
          <w:p w:rsidR="00455149" w:rsidRPr="004A2C5F" w:rsidRDefault="00455149">
            <w:pPr>
              <w:spacing w:after="200"/>
              <w:rPr>
                <w:b/>
              </w:rPr>
            </w:pPr>
            <w:r w:rsidRPr="004A2C5F">
              <w:rPr>
                <w:b/>
              </w:rPr>
              <w:t>GCC 8.1</w:t>
            </w:r>
          </w:p>
        </w:tc>
        <w:tc>
          <w:tcPr>
            <w:tcW w:w="7380" w:type="dxa"/>
          </w:tcPr>
          <w:p w:rsidR="00455149" w:rsidRPr="004A2C5F" w:rsidRDefault="00455149">
            <w:pPr>
              <w:tabs>
                <w:tab w:val="right" w:pos="7164"/>
              </w:tabs>
              <w:spacing w:after="200"/>
            </w:pPr>
            <w:r w:rsidRPr="004A2C5F">
              <w:t xml:space="preserve">For </w:t>
            </w:r>
            <w:r w:rsidRPr="004A2C5F">
              <w:rPr>
                <w:b/>
                <w:u w:val="single"/>
              </w:rPr>
              <w:t>notices</w:t>
            </w:r>
            <w:r w:rsidRPr="004A2C5F">
              <w:t>, the Purchaser’s address shall be:</w:t>
            </w:r>
          </w:p>
          <w:p w:rsidR="009928E9" w:rsidRDefault="00455149">
            <w:pPr>
              <w:tabs>
                <w:tab w:val="right" w:pos="7164"/>
              </w:tabs>
              <w:spacing w:after="200"/>
            </w:pPr>
            <w:r w:rsidRPr="004A2C5F">
              <w:t xml:space="preserve">Attention: </w:t>
            </w:r>
            <w:r w:rsidRPr="004A2C5F">
              <w:rPr>
                <w:i/>
                <w:iCs/>
              </w:rPr>
              <w:t xml:space="preserve"> </w:t>
            </w:r>
            <w:r w:rsidR="009928E9">
              <w:rPr>
                <w:i/>
                <w:iCs/>
              </w:rPr>
              <w:t>Muhammad Bilal</w:t>
            </w:r>
          </w:p>
          <w:p w:rsidR="00455149" w:rsidRPr="004A2C5F" w:rsidRDefault="00455149">
            <w:pPr>
              <w:tabs>
                <w:tab w:val="right" w:pos="7164"/>
              </w:tabs>
              <w:spacing w:after="200"/>
            </w:pPr>
            <w:r w:rsidRPr="004A2C5F">
              <w:t xml:space="preserve">Address: </w:t>
            </w:r>
            <w:r w:rsidR="009928E9">
              <w:t xml:space="preserve"> </w:t>
            </w:r>
            <w:r w:rsidR="009928E9">
              <w:rPr>
                <w:i/>
                <w:iCs/>
              </w:rPr>
              <w:t>KPITB Office, 134-136 Industrial  Estate Hayatabad Peshawar</w:t>
            </w:r>
          </w:p>
          <w:p w:rsidR="00455149" w:rsidRPr="004A2C5F" w:rsidRDefault="00455149">
            <w:pPr>
              <w:tabs>
                <w:tab w:val="right" w:pos="7164"/>
              </w:tabs>
              <w:spacing w:after="200"/>
            </w:pPr>
            <w:r w:rsidRPr="004A2C5F">
              <w:t xml:space="preserve">City: </w:t>
            </w:r>
            <w:r w:rsidR="009928E9">
              <w:rPr>
                <w:i/>
                <w:iCs/>
              </w:rPr>
              <w:t>Peshawar</w:t>
            </w:r>
          </w:p>
          <w:p w:rsidR="00455149" w:rsidRPr="004A2C5F" w:rsidRDefault="00455149">
            <w:pPr>
              <w:tabs>
                <w:tab w:val="right" w:pos="7164"/>
              </w:tabs>
              <w:spacing w:after="200"/>
            </w:pPr>
            <w:r w:rsidRPr="004A2C5F">
              <w:t xml:space="preserve">ZIP Code: </w:t>
            </w:r>
            <w:r w:rsidR="009928E9">
              <w:rPr>
                <w:i/>
                <w:iCs/>
              </w:rPr>
              <w:t>25,000</w:t>
            </w:r>
          </w:p>
          <w:p w:rsidR="00455149" w:rsidRPr="004A2C5F" w:rsidRDefault="00455149">
            <w:pPr>
              <w:tabs>
                <w:tab w:val="right" w:pos="7164"/>
              </w:tabs>
              <w:spacing w:after="200"/>
            </w:pPr>
            <w:r w:rsidRPr="004A2C5F">
              <w:t xml:space="preserve">Country: </w:t>
            </w:r>
            <w:r w:rsidR="009928E9">
              <w:rPr>
                <w:i/>
                <w:iCs/>
              </w:rPr>
              <w:t>Pakistan</w:t>
            </w:r>
          </w:p>
          <w:p w:rsidR="00455149" w:rsidRPr="004A2C5F" w:rsidRDefault="00455149">
            <w:pPr>
              <w:tabs>
                <w:tab w:val="right" w:pos="7164"/>
              </w:tabs>
              <w:spacing w:after="200"/>
            </w:pPr>
            <w:r w:rsidRPr="004A2C5F">
              <w:t xml:space="preserve">Telephone: </w:t>
            </w:r>
            <w:r w:rsidR="009928E9">
              <w:rPr>
                <w:i/>
                <w:iCs/>
              </w:rPr>
              <w:t>+92-91-5891513</w:t>
            </w:r>
          </w:p>
          <w:p w:rsidR="009928E9" w:rsidRDefault="00455149" w:rsidP="009928E9">
            <w:pPr>
              <w:tabs>
                <w:tab w:val="right" w:pos="7164"/>
              </w:tabs>
              <w:spacing w:after="200"/>
              <w:rPr>
                <w:i/>
                <w:iCs/>
              </w:rPr>
            </w:pPr>
            <w:r w:rsidRPr="004A2C5F">
              <w:t xml:space="preserve">Facsimile number: </w:t>
            </w:r>
            <w:r w:rsidR="009928E9">
              <w:rPr>
                <w:i/>
                <w:iCs/>
              </w:rPr>
              <w:t>+92-91-5891513</w:t>
            </w:r>
          </w:p>
          <w:p w:rsidR="00455149" w:rsidRPr="004A2C5F" w:rsidRDefault="00455149" w:rsidP="009928E9">
            <w:pPr>
              <w:tabs>
                <w:tab w:val="right" w:pos="7164"/>
              </w:tabs>
              <w:spacing w:after="200"/>
            </w:pPr>
            <w:r w:rsidRPr="004A2C5F">
              <w:t>Electronic mail address</w:t>
            </w:r>
            <w:r w:rsidRPr="004A2C5F">
              <w:rPr>
                <w:i/>
                <w:iCs/>
              </w:rPr>
              <w:t xml:space="preserve">: </w:t>
            </w:r>
            <w:r w:rsidR="009928E9">
              <w:rPr>
                <w:i/>
                <w:iCs/>
              </w:rPr>
              <w:t>m.bilal15@yahoo.com</w:t>
            </w:r>
            <w:r w:rsidRPr="004A2C5F">
              <w:t xml:space="preserve"> </w:t>
            </w:r>
          </w:p>
        </w:tc>
      </w:tr>
      <w:tr w:rsidR="00455149" w:rsidRPr="004A2C5F" w:rsidTr="003B21FF">
        <w:trPr>
          <w:cantSplit/>
        </w:trPr>
        <w:tc>
          <w:tcPr>
            <w:tcW w:w="1728" w:type="dxa"/>
          </w:tcPr>
          <w:p w:rsidR="00455149" w:rsidRPr="004A2C5F" w:rsidRDefault="00455149">
            <w:pPr>
              <w:spacing w:after="200"/>
              <w:rPr>
                <w:b/>
              </w:rPr>
            </w:pPr>
            <w:r w:rsidRPr="004A2C5F">
              <w:rPr>
                <w:b/>
              </w:rPr>
              <w:t>GCC 9.1</w:t>
            </w:r>
          </w:p>
        </w:tc>
        <w:tc>
          <w:tcPr>
            <w:tcW w:w="7380" w:type="dxa"/>
          </w:tcPr>
          <w:p w:rsidR="00455149" w:rsidRPr="004A2C5F" w:rsidRDefault="00455149" w:rsidP="009928E9">
            <w:pPr>
              <w:tabs>
                <w:tab w:val="right" w:pos="7164"/>
              </w:tabs>
              <w:spacing w:after="200"/>
            </w:pPr>
            <w:r w:rsidRPr="004A2C5F">
              <w:t>The governing law shall be the law of</w:t>
            </w:r>
            <w:r w:rsidRPr="004A2C5F">
              <w:rPr>
                <w:i/>
              </w:rPr>
              <w:t>:</w:t>
            </w:r>
            <w:r w:rsidRPr="004A2C5F">
              <w:t xml:space="preserve"> </w:t>
            </w:r>
            <w:r w:rsidR="009928E9">
              <w:rPr>
                <w:i/>
                <w:iCs/>
              </w:rPr>
              <w:t>Pakistan</w:t>
            </w:r>
          </w:p>
        </w:tc>
      </w:tr>
      <w:tr w:rsidR="00455149" w:rsidRPr="004A2C5F" w:rsidTr="003B21FF">
        <w:tc>
          <w:tcPr>
            <w:tcW w:w="1728" w:type="dxa"/>
          </w:tcPr>
          <w:p w:rsidR="00455149" w:rsidRPr="004A2C5F" w:rsidRDefault="00455149">
            <w:pPr>
              <w:spacing w:after="200"/>
              <w:rPr>
                <w:b/>
              </w:rPr>
            </w:pPr>
            <w:r w:rsidRPr="004A2C5F">
              <w:rPr>
                <w:b/>
              </w:rPr>
              <w:t>GCC 10.2</w:t>
            </w:r>
          </w:p>
        </w:tc>
        <w:tc>
          <w:tcPr>
            <w:tcW w:w="7380" w:type="dxa"/>
          </w:tcPr>
          <w:p w:rsidR="00455149" w:rsidRPr="004A2C5F" w:rsidRDefault="00455149" w:rsidP="009928E9">
            <w:pPr>
              <w:suppressAutoHyphens/>
              <w:spacing w:after="200"/>
              <w:ind w:left="533" w:firstLine="7"/>
              <w:jc w:val="both"/>
            </w:pPr>
            <w:r w:rsidRPr="004A2C5F">
              <w:t>The rules of procedure for arbitration proceedings pursuant to GCC Clause 10.2 shall be as follows:</w:t>
            </w:r>
          </w:p>
          <w:p w:rsidR="00455149" w:rsidRPr="004A2C5F" w:rsidRDefault="00455149">
            <w:pPr>
              <w:tabs>
                <w:tab w:val="left" w:pos="1080"/>
              </w:tabs>
              <w:suppressAutoHyphens/>
              <w:spacing w:after="200"/>
              <w:ind w:left="1080" w:hanging="540"/>
              <w:jc w:val="both"/>
            </w:pPr>
            <w:r w:rsidRPr="004A2C5F">
              <w:rPr>
                <w:b/>
                <w:i/>
              </w:rPr>
              <w:t>(b)</w:t>
            </w:r>
            <w:r w:rsidRPr="004A2C5F">
              <w:rPr>
                <w:b/>
                <w:i/>
              </w:rPr>
              <w:tab/>
              <w:t xml:space="preserve">Contracts with Supplier national of the Purchaser’s </w:t>
            </w:r>
            <w:r w:rsidR="00B20407" w:rsidRPr="004A2C5F">
              <w:rPr>
                <w:b/>
                <w:i/>
              </w:rPr>
              <w:t>Country</w:t>
            </w:r>
            <w:r w:rsidRPr="004A2C5F">
              <w:rPr>
                <w:b/>
                <w:i/>
              </w:rPr>
              <w:t>:</w:t>
            </w:r>
          </w:p>
          <w:p w:rsidR="00455149" w:rsidRPr="004A2C5F" w:rsidRDefault="00455149" w:rsidP="00B20407">
            <w:pPr>
              <w:suppressAutoHyphens/>
              <w:spacing w:after="200"/>
              <w:ind w:left="1080" w:firstLine="7"/>
              <w:jc w:val="both"/>
              <w:rPr>
                <w:u w:val="single"/>
              </w:rPr>
            </w:pPr>
            <w:r w:rsidRPr="004A2C5F">
              <w:t xml:space="preserve">In the case of a dispute between the Purchaser and a Supplier who is a national of the Purchaser’s </w:t>
            </w:r>
            <w:r w:rsidR="00B20407" w:rsidRPr="004A2C5F">
              <w:t>Country</w:t>
            </w:r>
            <w:r w:rsidRPr="004A2C5F">
              <w:t xml:space="preserve">, the dispute shall </w:t>
            </w:r>
            <w:r w:rsidRPr="004A2C5F">
              <w:lastRenderedPageBreak/>
              <w:t xml:space="preserve">be referred to adjudication or arbitration in accordance with the laws of the Purchaser’s </w:t>
            </w:r>
            <w:r w:rsidR="00B20407" w:rsidRPr="004A2C5F">
              <w:t>Country</w:t>
            </w:r>
            <w:r w:rsidRPr="004A2C5F">
              <w:t>.</w:t>
            </w:r>
          </w:p>
        </w:tc>
      </w:tr>
      <w:tr w:rsidR="00455149" w:rsidRPr="004A2C5F" w:rsidTr="003B21FF">
        <w:tc>
          <w:tcPr>
            <w:tcW w:w="1728" w:type="dxa"/>
          </w:tcPr>
          <w:p w:rsidR="00455149" w:rsidRPr="004A2C5F" w:rsidRDefault="00455149">
            <w:pPr>
              <w:spacing w:after="200"/>
              <w:rPr>
                <w:b/>
              </w:rPr>
            </w:pPr>
            <w:r w:rsidRPr="004A2C5F">
              <w:rPr>
                <w:b/>
              </w:rPr>
              <w:lastRenderedPageBreak/>
              <w:t xml:space="preserve">GCC </w:t>
            </w:r>
            <w:r w:rsidR="003253BB" w:rsidRPr="004A2C5F">
              <w:rPr>
                <w:b/>
              </w:rPr>
              <w:t>13</w:t>
            </w:r>
            <w:r w:rsidRPr="004A2C5F">
              <w:rPr>
                <w:b/>
              </w:rPr>
              <w:t>.1</w:t>
            </w:r>
          </w:p>
        </w:tc>
        <w:tc>
          <w:tcPr>
            <w:tcW w:w="7380" w:type="dxa"/>
          </w:tcPr>
          <w:p w:rsidR="00455149" w:rsidRPr="004A2C5F" w:rsidRDefault="00455149">
            <w:pPr>
              <w:spacing w:after="200"/>
            </w:pPr>
            <w:r w:rsidRPr="004A2C5F">
              <w:t xml:space="preserve">Details of Shipping and other Documents to be furnished by the Supplier are </w:t>
            </w:r>
            <w:r w:rsidR="009928E9">
              <w:rPr>
                <w:i/>
                <w:iCs/>
              </w:rPr>
              <w:t>negotiable bill of lading/ a non-negotiable sea way bill /</w:t>
            </w:r>
            <w:r w:rsidR="007A2FEB">
              <w:rPr>
                <w:i/>
                <w:iCs/>
              </w:rPr>
              <w:t xml:space="preserve"> an airway bill /</w:t>
            </w:r>
            <w:r w:rsidRPr="004A2C5F">
              <w:rPr>
                <w:i/>
                <w:iCs/>
              </w:rPr>
              <w:t xml:space="preserve"> a railway</w:t>
            </w:r>
            <w:r w:rsidR="007A2FEB">
              <w:rPr>
                <w:i/>
                <w:iCs/>
              </w:rPr>
              <w:t xml:space="preserve"> consignment note / a road consignment note , Manufacturer’s and</w:t>
            </w:r>
            <w:r w:rsidRPr="004A2C5F">
              <w:rPr>
                <w:i/>
                <w:iCs/>
              </w:rPr>
              <w:t xml:space="preserve"> </w:t>
            </w:r>
            <w:r w:rsidR="007A2FEB">
              <w:rPr>
                <w:i/>
                <w:iCs/>
              </w:rPr>
              <w:t>Supplier’s warranty certificate as and when required/applicable</w:t>
            </w:r>
            <w:r w:rsidRPr="004A2C5F">
              <w:rPr>
                <w:i/>
                <w:iCs/>
              </w:rPr>
              <w:t xml:space="preserve"> </w:t>
            </w:r>
          </w:p>
          <w:p w:rsidR="00455149" w:rsidRPr="004A2C5F" w:rsidRDefault="00455149">
            <w:pPr>
              <w:suppressAutoHyphens/>
              <w:spacing w:after="200"/>
              <w:ind w:left="533" w:firstLine="7"/>
              <w:jc w:val="both"/>
            </w:pPr>
            <w:r w:rsidRPr="004A2C5F">
              <w:t>The above documents shall be received by the Purchaser before arrival of the Goods and, if not received, the Supplier will be responsible for any consequent expenses.</w:t>
            </w:r>
          </w:p>
        </w:tc>
      </w:tr>
      <w:tr w:rsidR="00455149" w:rsidRPr="004A2C5F" w:rsidTr="003B21FF">
        <w:trPr>
          <w:cantSplit/>
        </w:trPr>
        <w:tc>
          <w:tcPr>
            <w:tcW w:w="1728" w:type="dxa"/>
          </w:tcPr>
          <w:p w:rsidR="00455149" w:rsidRPr="004A2C5F" w:rsidRDefault="00455149" w:rsidP="009E406A">
            <w:pPr>
              <w:spacing w:after="200"/>
              <w:rPr>
                <w:b/>
              </w:rPr>
            </w:pPr>
            <w:r w:rsidRPr="004A2C5F">
              <w:rPr>
                <w:b/>
              </w:rPr>
              <w:t>GCC 1</w:t>
            </w:r>
            <w:r w:rsidR="003253BB" w:rsidRPr="004A2C5F">
              <w:rPr>
                <w:b/>
              </w:rPr>
              <w:t>5.</w:t>
            </w:r>
            <w:r w:rsidR="009E406A" w:rsidRPr="004A2C5F">
              <w:rPr>
                <w:b/>
              </w:rPr>
              <w:t>1</w:t>
            </w:r>
          </w:p>
        </w:tc>
        <w:tc>
          <w:tcPr>
            <w:tcW w:w="7380" w:type="dxa"/>
          </w:tcPr>
          <w:p w:rsidR="00455149" w:rsidRPr="007A2FEB" w:rsidRDefault="00455149">
            <w:pPr>
              <w:tabs>
                <w:tab w:val="right" w:pos="7164"/>
              </w:tabs>
              <w:spacing w:after="200"/>
            </w:pPr>
            <w:r w:rsidRPr="004A2C5F">
              <w:t>The prices charged for the Goods supplied and the related Services perform</w:t>
            </w:r>
            <w:r w:rsidR="003E115F" w:rsidRPr="004A2C5F">
              <w:t xml:space="preserve">ed </w:t>
            </w:r>
            <w:r w:rsidRPr="004A2C5F">
              <w:rPr>
                <w:i/>
                <w:iCs/>
              </w:rPr>
              <w:t>shall not</w:t>
            </w:r>
            <w:r w:rsidR="007A2FEB">
              <w:rPr>
                <w:i/>
                <w:iCs/>
              </w:rPr>
              <w:t xml:space="preserve"> </w:t>
            </w:r>
            <w:r w:rsidRPr="004A2C5F">
              <w:t>be adjustable.</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16</w:t>
            </w:r>
            <w:r w:rsidRPr="004A2C5F">
              <w:rPr>
                <w:b/>
              </w:rPr>
              <w:t>.1</w:t>
            </w:r>
          </w:p>
        </w:tc>
        <w:tc>
          <w:tcPr>
            <w:tcW w:w="7380" w:type="dxa"/>
          </w:tcPr>
          <w:p w:rsidR="00455149" w:rsidRPr="004A2C5F" w:rsidRDefault="00455149" w:rsidP="000467A0">
            <w:pPr>
              <w:suppressAutoHyphens/>
              <w:spacing w:after="220"/>
              <w:ind w:firstLine="7"/>
              <w:jc w:val="both"/>
            </w:pPr>
            <w:r w:rsidRPr="004A2C5F">
              <w:rPr>
                <w:b/>
                <w:i/>
              </w:rPr>
              <w:t>Sample provision</w:t>
            </w:r>
          </w:p>
          <w:p w:rsidR="00455149" w:rsidRPr="004A2C5F" w:rsidRDefault="00455149" w:rsidP="000467A0">
            <w:pPr>
              <w:suppressAutoHyphens/>
              <w:spacing w:after="220"/>
              <w:ind w:firstLine="7"/>
              <w:jc w:val="both"/>
            </w:pPr>
            <w:r w:rsidRPr="004A2C5F">
              <w:t xml:space="preserve">GCC </w:t>
            </w:r>
            <w:r w:rsidR="003253BB" w:rsidRPr="004A2C5F">
              <w:t>16</w:t>
            </w:r>
            <w:r w:rsidRPr="004A2C5F">
              <w:t>.1—The method and conditions of payment to be made to the Supplier under this Contract shall be as follows:</w:t>
            </w:r>
          </w:p>
          <w:p w:rsidR="00455149" w:rsidRPr="007353B3" w:rsidRDefault="00455149" w:rsidP="000467A0">
            <w:pPr>
              <w:suppressAutoHyphens/>
              <w:spacing w:after="220"/>
              <w:ind w:left="7"/>
              <w:jc w:val="both"/>
            </w:pPr>
            <w:r w:rsidRPr="007353B3">
              <w:rPr>
                <w:b/>
              </w:rPr>
              <w:t xml:space="preserve">Payment for Goods and Services supplied from within the Purchaser’s </w:t>
            </w:r>
            <w:r w:rsidR="00B20407" w:rsidRPr="007353B3">
              <w:rPr>
                <w:b/>
              </w:rPr>
              <w:t>C</w:t>
            </w:r>
            <w:r w:rsidRPr="007353B3">
              <w:rPr>
                <w:b/>
              </w:rPr>
              <w:t>ountry:</w:t>
            </w:r>
          </w:p>
          <w:p w:rsidR="00455149" w:rsidRPr="007353B3" w:rsidRDefault="00455149" w:rsidP="000467A0">
            <w:pPr>
              <w:tabs>
                <w:tab w:val="left" w:pos="2160"/>
              </w:tabs>
              <w:suppressAutoHyphens/>
              <w:spacing w:after="220"/>
              <w:ind w:left="7"/>
              <w:jc w:val="both"/>
            </w:pPr>
            <w:r w:rsidRPr="007353B3">
              <w:t xml:space="preserve">Payment for Goods and Services supplied from within the Purchaser’s </w:t>
            </w:r>
            <w:r w:rsidR="00B20407" w:rsidRPr="007353B3">
              <w:t xml:space="preserve">Country </w:t>
            </w:r>
            <w:r w:rsidRPr="007353B3">
              <w:t xml:space="preserve">shall be made in </w:t>
            </w:r>
            <w:r w:rsidR="007A2FEB" w:rsidRPr="007353B3">
              <w:t>PKR</w:t>
            </w:r>
            <w:r w:rsidRPr="007353B3">
              <w:t xml:space="preserve"> as follows:</w:t>
            </w:r>
          </w:p>
          <w:p w:rsidR="00455149" w:rsidRPr="004A2C5F" w:rsidRDefault="001164D4" w:rsidP="000467A0">
            <w:pPr>
              <w:tabs>
                <w:tab w:val="right" w:pos="7164"/>
              </w:tabs>
              <w:spacing w:after="200"/>
              <w:ind w:left="529" w:hanging="540"/>
              <w:jc w:val="both"/>
              <w:rPr>
                <w:i/>
                <w:iCs/>
                <w:u w:val="single"/>
              </w:rPr>
            </w:pPr>
            <w:r w:rsidRPr="007353B3">
              <w:t xml:space="preserve"> </w:t>
            </w:r>
            <w:r w:rsidR="00455149" w:rsidRPr="007353B3">
              <w:t>(iii)</w:t>
            </w:r>
            <w:r w:rsidR="00455149" w:rsidRPr="007353B3">
              <w:rPr>
                <w:b/>
              </w:rPr>
              <w:tab/>
              <w:t>On Acceptance:</w:t>
            </w:r>
            <w:r w:rsidR="00B95321" w:rsidRPr="007353B3">
              <w:rPr>
                <w:b/>
              </w:rPr>
              <w:t xml:space="preserve"> </w:t>
            </w:r>
            <w:r w:rsidRPr="007353B3">
              <w:t xml:space="preserve"> Hundred</w:t>
            </w:r>
            <w:r w:rsidR="00455149" w:rsidRPr="007353B3">
              <w:t xml:space="preserve"> (10</w:t>
            </w:r>
            <w:r w:rsidRPr="007353B3">
              <w:t>0</w:t>
            </w:r>
            <w:r w:rsidR="00455149" w:rsidRPr="007353B3">
              <w:t>) percent of the Contract Price shall be paid to the Supplier within thirty (30) days after the date of the acceptance certificate for the respective delivery issued by the Purchaser.</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16</w:t>
            </w:r>
            <w:r w:rsidRPr="004A2C5F">
              <w:rPr>
                <w:b/>
              </w:rPr>
              <w:t>.5</w:t>
            </w:r>
          </w:p>
        </w:tc>
        <w:tc>
          <w:tcPr>
            <w:tcW w:w="7380" w:type="dxa"/>
          </w:tcPr>
          <w:p w:rsidR="00455149" w:rsidRPr="001164D4" w:rsidRDefault="00455149">
            <w:pPr>
              <w:tabs>
                <w:tab w:val="right" w:pos="7164"/>
              </w:tabs>
              <w:spacing w:after="200"/>
              <w:rPr>
                <w:highlight w:val="yellow"/>
              </w:rPr>
            </w:pPr>
            <w:r w:rsidRPr="004A2C5F">
              <w:t xml:space="preserve">The payment-delay period after which the Purchaser shall pay interest to the supplier shall be </w:t>
            </w:r>
            <w:r w:rsidR="007A2FEB" w:rsidRPr="007353B3">
              <w:rPr>
                <w:b/>
                <w:i/>
                <w:iCs/>
              </w:rPr>
              <w:t>60</w:t>
            </w:r>
            <w:r w:rsidRPr="007353B3">
              <w:rPr>
                <w:i/>
                <w:iCs/>
              </w:rPr>
              <w:t xml:space="preserve"> </w:t>
            </w:r>
            <w:r w:rsidRPr="007353B3">
              <w:t>days.</w:t>
            </w:r>
          </w:p>
          <w:p w:rsidR="00455149" w:rsidRPr="004A2C5F" w:rsidRDefault="00455149" w:rsidP="007A2FEB">
            <w:pPr>
              <w:tabs>
                <w:tab w:val="right" w:pos="7164"/>
              </w:tabs>
              <w:spacing w:after="200"/>
            </w:pPr>
            <w:r w:rsidRPr="007353B3">
              <w:t xml:space="preserve">The interest rate that shall be applied is </w:t>
            </w:r>
            <w:r w:rsidR="007A2FEB" w:rsidRPr="007353B3">
              <w:rPr>
                <w:i/>
                <w:iCs/>
              </w:rPr>
              <w:t>0.05</w:t>
            </w:r>
            <w:r w:rsidRPr="007353B3">
              <w:rPr>
                <w:i/>
                <w:iCs/>
              </w:rPr>
              <w:t xml:space="preserve"> %</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rsidR="00455149" w:rsidRPr="004A2C5F" w:rsidRDefault="00455149">
            <w:pPr>
              <w:tabs>
                <w:tab w:val="right" w:pos="7164"/>
              </w:tabs>
              <w:spacing w:after="200"/>
            </w:pPr>
            <w:r w:rsidRPr="004A2C5F">
              <w:t xml:space="preserve">A Performance Security </w:t>
            </w:r>
            <w:r w:rsidR="007A2FEB">
              <w:rPr>
                <w:i/>
                <w:iCs/>
              </w:rPr>
              <w:t>shall</w:t>
            </w:r>
            <w:r w:rsidRPr="004A2C5F">
              <w:rPr>
                <w:i/>
                <w:iCs/>
              </w:rPr>
              <w:t xml:space="preserve"> be required</w:t>
            </w:r>
          </w:p>
          <w:p w:rsidR="000F7324" w:rsidRPr="007A2FEB" w:rsidRDefault="007A2FEB">
            <w:pPr>
              <w:tabs>
                <w:tab w:val="right" w:pos="7164"/>
              </w:tabs>
              <w:spacing w:after="200"/>
              <w:rPr>
                <w:i/>
                <w:iCs/>
              </w:rPr>
            </w:pPr>
            <w:r>
              <w:rPr>
                <w:i/>
                <w:iCs/>
              </w:rPr>
              <w:t>T</w:t>
            </w:r>
            <w:r w:rsidR="00455149" w:rsidRPr="004A2C5F">
              <w:rPr>
                <w:i/>
                <w:iCs/>
              </w:rPr>
              <w:t xml:space="preserve">he amount of </w:t>
            </w:r>
            <w:r w:rsidR="00455149" w:rsidRPr="009C5FEE">
              <w:rPr>
                <w:i/>
                <w:iCs/>
              </w:rPr>
              <w:t xml:space="preserve">the </w:t>
            </w:r>
            <w:r w:rsidRPr="009C5FEE">
              <w:rPr>
                <w:i/>
                <w:iCs/>
              </w:rPr>
              <w:t>Performance Security shall be: 10 % of the contract price</w:t>
            </w:r>
          </w:p>
        </w:tc>
      </w:tr>
      <w:tr w:rsidR="00455149" w:rsidRPr="004A2C5F" w:rsidTr="003B21FF">
        <w:trPr>
          <w:cantSplit/>
          <w:trHeight w:val="876"/>
        </w:trPr>
        <w:tc>
          <w:tcPr>
            <w:tcW w:w="1728" w:type="dxa"/>
          </w:tcPr>
          <w:p w:rsidR="00455149" w:rsidRPr="004A2C5F" w:rsidRDefault="00455149">
            <w:pPr>
              <w:spacing w:after="200"/>
              <w:rPr>
                <w:b/>
              </w:rPr>
            </w:pPr>
            <w:r w:rsidRPr="004A2C5F">
              <w:rPr>
                <w:b/>
              </w:rPr>
              <w:t xml:space="preserve">GCC </w:t>
            </w:r>
            <w:r w:rsidR="003253BB" w:rsidRPr="004A2C5F">
              <w:rPr>
                <w:b/>
              </w:rPr>
              <w:t>18</w:t>
            </w:r>
            <w:r w:rsidRPr="004A2C5F">
              <w:rPr>
                <w:b/>
              </w:rPr>
              <w:t>.3</w:t>
            </w:r>
          </w:p>
        </w:tc>
        <w:tc>
          <w:tcPr>
            <w:tcW w:w="7380" w:type="dxa"/>
          </w:tcPr>
          <w:p w:rsidR="00455149" w:rsidRPr="007A2FEB" w:rsidRDefault="00455149">
            <w:pPr>
              <w:tabs>
                <w:tab w:val="right" w:pos="7164"/>
              </w:tabs>
              <w:spacing w:after="200"/>
              <w:rPr>
                <w:u w:val="single"/>
              </w:rPr>
            </w:pPr>
            <w:r w:rsidRPr="004A2C5F">
              <w:t>If required, the Performance S</w:t>
            </w:r>
            <w:r w:rsidR="007E41FE" w:rsidRPr="004A2C5F">
              <w:t>ecurity shall be in the form of</w:t>
            </w:r>
            <w:r w:rsidR="007A2FEB">
              <w:t xml:space="preserve"> </w:t>
            </w:r>
            <w:r w:rsidRPr="004A2C5F">
              <w:rPr>
                <w:i/>
                <w:iCs/>
              </w:rPr>
              <w:t xml:space="preserve">a </w:t>
            </w:r>
            <w:r w:rsidR="007A2FEB">
              <w:rPr>
                <w:i/>
                <w:iCs/>
              </w:rPr>
              <w:t>Bank</w:t>
            </w:r>
            <w:r w:rsidR="00B95321" w:rsidRPr="004A2C5F">
              <w:rPr>
                <w:i/>
                <w:iCs/>
              </w:rPr>
              <w:t xml:space="preserve"> </w:t>
            </w:r>
            <w:r w:rsidR="007A2FEB">
              <w:rPr>
                <w:i/>
                <w:iCs/>
              </w:rPr>
              <w:t>Guarantee</w:t>
            </w:r>
            <w:r w:rsidRPr="004A2C5F">
              <w:rPr>
                <w:i/>
                <w:iCs/>
              </w:rPr>
              <w:t xml:space="preserve"> </w:t>
            </w:r>
            <w:r w:rsidR="007A2FEB">
              <w:rPr>
                <w:i/>
                <w:iCs/>
              </w:rPr>
              <w:t>or CDR/Bankers Cheque.</w:t>
            </w:r>
          </w:p>
        </w:tc>
      </w:tr>
      <w:tr w:rsidR="00455149" w:rsidRPr="004A2C5F" w:rsidTr="003B21FF">
        <w:trPr>
          <w:cantSplit/>
        </w:trPr>
        <w:tc>
          <w:tcPr>
            <w:tcW w:w="1728" w:type="dxa"/>
          </w:tcPr>
          <w:p w:rsidR="00455149" w:rsidRPr="004A2C5F" w:rsidRDefault="00455149">
            <w:pPr>
              <w:spacing w:after="200"/>
              <w:rPr>
                <w:b/>
              </w:rPr>
            </w:pPr>
            <w:r w:rsidRPr="004A2C5F">
              <w:rPr>
                <w:b/>
              </w:rPr>
              <w:lastRenderedPageBreak/>
              <w:t xml:space="preserve">GCC </w:t>
            </w:r>
            <w:r w:rsidR="003253BB" w:rsidRPr="004A2C5F">
              <w:rPr>
                <w:b/>
              </w:rPr>
              <w:t>18</w:t>
            </w:r>
            <w:r w:rsidRPr="004A2C5F">
              <w:rPr>
                <w:b/>
              </w:rPr>
              <w:t>.4</w:t>
            </w:r>
          </w:p>
        </w:tc>
        <w:tc>
          <w:tcPr>
            <w:tcW w:w="7380" w:type="dxa"/>
          </w:tcPr>
          <w:p w:rsidR="009C5FEE" w:rsidRPr="0091169C" w:rsidRDefault="00487BAB" w:rsidP="00FA2E6A">
            <w:pPr>
              <w:tabs>
                <w:tab w:val="right" w:pos="7164"/>
              </w:tabs>
              <w:spacing w:after="200"/>
            </w:pPr>
            <w:r w:rsidRPr="00487BAB">
              <w:t>Discharge of the Performance Security shall take place: eight (08) percent will be released after completion of delivery and successful inspection of goods however two (2) percent of remaining performance guarantee shall be retained for a period of one year.</w:t>
            </w:r>
            <w:bookmarkStart w:id="476" w:name="_GoBack"/>
            <w:bookmarkEnd w:id="476"/>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23</w:t>
            </w:r>
            <w:r w:rsidRPr="004A2C5F">
              <w:rPr>
                <w:b/>
              </w:rPr>
              <w:t>.2</w:t>
            </w:r>
          </w:p>
        </w:tc>
        <w:tc>
          <w:tcPr>
            <w:tcW w:w="7380" w:type="dxa"/>
          </w:tcPr>
          <w:p w:rsidR="00455149" w:rsidRPr="004A2C5F" w:rsidRDefault="00455149" w:rsidP="00FA2E6A">
            <w:pPr>
              <w:tabs>
                <w:tab w:val="right" w:pos="7164"/>
              </w:tabs>
              <w:spacing w:after="200"/>
              <w:rPr>
                <w:u w:val="single"/>
              </w:rPr>
            </w:pPr>
            <w:r w:rsidRPr="004A2C5F">
              <w:t>The packing, marking and documentation within an</w:t>
            </w:r>
            <w:r w:rsidR="00FA2E6A">
              <w:t>d outside the packages shall be as per the manufacturer standards.</w:t>
            </w:r>
            <w:r w:rsidRPr="004A2C5F">
              <w:t xml:space="preserve"> </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24</w:t>
            </w:r>
            <w:r w:rsidRPr="004A2C5F">
              <w:rPr>
                <w:b/>
              </w:rPr>
              <w:t>.1</w:t>
            </w:r>
          </w:p>
        </w:tc>
        <w:tc>
          <w:tcPr>
            <w:tcW w:w="7380" w:type="dxa"/>
          </w:tcPr>
          <w:p w:rsidR="00455149" w:rsidRPr="00FA2E6A" w:rsidRDefault="00455149">
            <w:pPr>
              <w:tabs>
                <w:tab w:val="right" w:pos="7164"/>
              </w:tabs>
              <w:spacing w:after="200"/>
              <w:rPr>
                <w:i/>
              </w:rPr>
            </w:pPr>
            <w:r w:rsidRPr="004A2C5F">
              <w:t>The insurance coverage shall be as specified in the Incoterms</w:t>
            </w:r>
            <w:r w:rsidRPr="004A2C5F">
              <w:rPr>
                <w:i/>
              </w:rPr>
              <w:t>.</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25</w:t>
            </w:r>
            <w:r w:rsidRPr="004A2C5F">
              <w:rPr>
                <w:b/>
              </w:rPr>
              <w:t>.1</w:t>
            </w:r>
          </w:p>
        </w:tc>
        <w:tc>
          <w:tcPr>
            <w:tcW w:w="7380" w:type="dxa"/>
          </w:tcPr>
          <w:p w:rsidR="00455149" w:rsidRPr="00FA2E6A" w:rsidRDefault="00455149" w:rsidP="00B20407">
            <w:pPr>
              <w:tabs>
                <w:tab w:val="right" w:pos="7164"/>
              </w:tabs>
              <w:spacing w:after="200"/>
            </w:pPr>
            <w:r w:rsidRPr="004A2C5F">
              <w:t xml:space="preserve">Responsibility for transportation of the Goods shall be as specified in the Incoterms. </w:t>
            </w:r>
          </w:p>
        </w:tc>
      </w:tr>
      <w:tr w:rsidR="009007C3" w:rsidRPr="004A2C5F" w:rsidTr="003B21FF">
        <w:tc>
          <w:tcPr>
            <w:tcW w:w="1728" w:type="dxa"/>
          </w:tcPr>
          <w:p w:rsidR="009007C3" w:rsidRPr="004A2C5F" w:rsidRDefault="009007C3" w:rsidP="009007C3">
            <w:pPr>
              <w:spacing w:after="200"/>
              <w:rPr>
                <w:b/>
              </w:rPr>
            </w:pPr>
            <w:r w:rsidRPr="004A2C5F">
              <w:rPr>
                <w:b/>
              </w:rPr>
              <w:t>GCC 25.2</w:t>
            </w:r>
          </w:p>
        </w:tc>
        <w:tc>
          <w:tcPr>
            <w:tcW w:w="7380" w:type="dxa"/>
          </w:tcPr>
          <w:p w:rsidR="009007C3" w:rsidRPr="004A2C5F" w:rsidRDefault="009007C3" w:rsidP="00FA2E6A">
            <w:pPr>
              <w:suppressAutoHyphens/>
              <w:ind w:firstLine="7"/>
              <w:jc w:val="both"/>
            </w:pPr>
            <w:r w:rsidRPr="004A2C5F">
              <w:t>Inciden</w:t>
            </w:r>
            <w:r w:rsidR="00FA2E6A">
              <w:t>tal services to be provided are as</w:t>
            </w:r>
            <w:r w:rsidRPr="004A2C5F">
              <w:rPr>
                <w:i/>
              </w:rPr>
              <w:t xml:space="preserve"> covered under GCC Clause 25.2</w:t>
            </w:r>
            <w:r w:rsidR="00FA2E6A">
              <w:rPr>
                <w:i/>
              </w:rPr>
              <w:t>.</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26</w:t>
            </w:r>
            <w:r w:rsidRPr="004A2C5F">
              <w:rPr>
                <w:b/>
              </w:rPr>
              <w:t>.1</w:t>
            </w:r>
          </w:p>
        </w:tc>
        <w:tc>
          <w:tcPr>
            <w:tcW w:w="7380" w:type="dxa"/>
          </w:tcPr>
          <w:p w:rsidR="00455149" w:rsidRPr="004A2C5F" w:rsidRDefault="00455149" w:rsidP="0068078D">
            <w:pPr>
              <w:tabs>
                <w:tab w:val="right" w:pos="7164"/>
              </w:tabs>
              <w:spacing w:after="200"/>
            </w:pPr>
            <w:r w:rsidRPr="004A2C5F">
              <w:t>The inspections and tests shall be</w:t>
            </w:r>
            <w:r w:rsidR="00FA2E6A">
              <w:t xml:space="preserve"> made in </w:t>
            </w:r>
            <w:r w:rsidR="0068078D">
              <w:t>accordance to the technical specifications as advertised in the bid document</w:t>
            </w:r>
            <w:r w:rsidR="00FA2E6A">
              <w:t>.</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rsidR="00455149" w:rsidRPr="004A2C5F" w:rsidRDefault="00455149" w:rsidP="00FA2E6A">
            <w:pPr>
              <w:tabs>
                <w:tab w:val="right" w:pos="7164"/>
              </w:tabs>
              <w:spacing w:after="200"/>
              <w:rPr>
                <w:u w:val="single"/>
              </w:rPr>
            </w:pPr>
            <w:r w:rsidRPr="004A2C5F">
              <w:t>The Inspections and tests shall be conducted at</w:t>
            </w:r>
            <w:r w:rsidR="00FA2E6A">
              <w:t xml:space="preserve"> the Purchaser’s premises.</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rsidR="00455149" w:rsidRPr="004A2C5F" w:rsidRDefault="00455149">
            <w:pPr>
              <w:tabs>
                <w:tab w:val="right" w:pos="7164"/>
              </w:tabs>
              <w:spacing w:after="200"/>
              <w:rPr>
                <w:u w:val="single"/>
              </w:rPr>
            </w:pPr>
            <w:r w:rsidRPr="004A2C5F">
              <w:t>T</w:t>
            </w:r>
            <w:r w:rsidR="00FA2E6A">
              <w:t xml:space="preserve">he liquidated damage shall be </w:t>
            </w:r>
            <w:r w:rsidR="00FA2E6A" w:rsidRPr="009C5FEE">
              <w:rPr>
                <w:b/>
              </w:rPr>
              <w:t xml:space="preserve">01 </w:t>
            </w:r>
            <w:r w:rsidRPr="009C5FEE">
              <w:rPr>
                <w:b/>
              </w:rPr>
              <w:t>% per week</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rsidR="00455149" w:rsidRPr="004A2C5F" w:rsidRDefault="00455149" w:rsidP="00FA2E6A">
            <w:pPr>
              <w:tabs>
                <w:tab w:val="right" w:pos="7164"/>
              </w:tabs>
              <w:spacing w:after="200"/>
              <w:rPr>
                <w:u w:val="single"/>
              </w:rPr>
            </w:pPr>
            <w:r w:rsidRPr="004A2C5F">
              <w:t xml:space="preserve">The maximum amount </w:t>
            </w:r>
            <w:r w:rsidR="00FA2E6A">
              <w:t xml:space="preserve">of liquidated damages shall </w:t>
            </w:r>
            <w:r w:rsidR="00FA2E6A" w:rsidRPr="009C5FEE">
              <w:t xml:space="preserve">be </w:t>
            </w:r>
            <w:r w:rsidR="00FA2E6A" w:rsidRPr="009C5FEE">
              <w:rPr>
                <w:b/>
                <w:i/>
                <w:iCs/>
              </w:rPr>
              <w:t xml:space="preserve">10 </w:t>
            </w:r>
            <w:r w:rsidRPr="009C5FEE">
              <w:rPr>
                <w:b/>
              </w:rPr>
              <w:t>%</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28</w:t>
            </w:r>
            <w:r w:rsidRPr="004A2C5F">
              <w:rPr>
                <w:b/>
              </w:rPr>
              <w:t>.3</w:t>
            </w:r>
          </w:p>
        </w:tc>
        <w:tc>
          <w:tcPr>
            <w:tcW w:w="7380" w:type="dxa"/>
          </w:tcPr>
          <w:p w:rsidR="00455149" w:rsidRPr="004A2C5F" w:rsidRDefault="00455149">
            <w:pPr>
              <w:tabs>
                <w:tab w:val="right" w:pos="7164"/>
              </w:tabs>
              <w:spacing w:after="200"/>
              <w:rPr>
                <w:u w:val="single"/>
              </w:rPr>
            </w:pPr>
            <w:r w:rsidRPr="004A2C5F">
              <w:t>The period of va</w:t>
            </w:r>
            <w:r w:rsidR="002C254E">
              <w:t>lidity of the Warranty shall be 365</w:t>
            </w:r>
            <w:r w:rsidRPr="004A2C5F">
              <w:t xml:space="preserve"> days </w:t>
            </w:r>
          </w:p>
          <w:p w:rsidR="00455149" w:rsidRPr="004A2C5F" w:rsidRDefault="00455149">
            <w:pPr>
              <w:tabs>
                <w:tab w:val="right" w:pos="7164"/>
              </w:tabs>
              <w:spacing w:after="200"/>
            </w:pPr>
            <w:r w:rsidRPr="004A2C5F">
              <w:t>For purposes of the Warranty, the place(s) of final destination(s) shall be:</w:t>
            </w:r>
          </w:p>
          <w:p w:rsidR="00E93A3B" w:rsidRPr="002C254E" w:rsidRDefault="002C254E" w:rsidP="002C254E">
            <w:pPr>
              <w:tabs>
                <w:tab w:val="right" w:pos="7164"/>
              </w:tabs>
              <w:spacing w:after="200"/>
              <w:rPr>
                <w:i/>
                <w:iCs/>
              </w:rPr>
            </w:pPr>
            <w:r>
              <w:rPr>
                <w:i/>
                <w:iCs/>
              </w:rPr>
              <w:t>KPITB Office Peshawar</w:t>
            </w:r>
          </w:p>
        </w:tc>
      </w:tr>
      <w:tr w:rsidR="00455149" w:rsidRPr="004A2C5F" w:rsidTr="003B21FF">
        <w:trPr>
          <w:cantSplit/>
        </w:trPr>
        <w:tc>
          <w:tcPr>
            <w:tcW w:w="1728" w:type="dxa"/>
          </w:tcPr>
          <w:p w:rsidR="0078798D" w:rsidRPr="004A2C5F" w:rsidRDefault="00455149" w:rsidP="00873F7F">
            <w:pPr>
              <w:spacing w:after="200"/>
              <w:rPr>
                <w:b/>
              </w:rPr>
            </w:pPr>
            <w:r w:rsidRPr="004A2C5F">
              <w:rPr>
                <w:b/>
              </w:rPr>
              <w:t xml:space="preserve">GCC </w:t>
            </w:r>
            <w:r w:rsidR="003253BB" w:rsidRPr="004A2C5F">
              <w:rPr>
                <w:b/>
              </w:rPr>
              <w:t>28</w:t>
            </w:r>
            <w:r w:rsidRPr="004A2C5F">
              <w:rPr>
                <w:b/>
              </w:rPr>
              <w:t>.5</w:t>
            </w:r>
            <w:r w:rsidR="00873F7F">
              <w:rPr>
                <w:b/>
              </w:rPr>
              <w:t xml:space="preserve">, </w:t>
            </w:r>
            <w:r w:rsidR="0078798D" w:rsidRPr="004A2C5F">
              <w:rPr>
                <w:b/>
              </w:rPr>
              <w:t>GCC 28.6</w:t>
            </w:r>
          </w:p>
        </w:tc>
        <w:tc>
          <w:tcPr>
            <w:tcW w:w="7380" w:type="dxa"/>
          </w:tcPr>
          <w:p w:rsidR="00455149" w:rsidRPr="004A2C5F" w:rsidRDefault="00455149">
            <w:pPr>
              <w:tabs>
                <w:tab w:val="right" w:pos="7164"/>
              </w:tabs>
              <w:spacing w:after="200"/>
              <w:rPr>
                <w:u w:val="single"/>
              </w:rPr>
            </w:pPr>
            <w:r w:rsidRPr="004A2C5F">
              <w:t xml:space="preserve">The period for </w:t>
            </w:r>
            <w:r w:rsidR="002C254E">
              <w:t xml:space="preserve">repair or replacement shall be </w:t>
            </w:r>
            <w:r w:rsidR="002C254E" w:rsidRPr="009C5FEE">
              <w:t>05 working</w:t>
            </w:r>
            <w:r w:rsidRPr="009C5FEE">
              <w:t xml:space="preserve"> days.</w:t>
            </w:r>
          </w:p>
        </w:tc>
      </w:tr>
      <w:tr w:rsidR="00EB2A10" w:rsidRPr="004A2C5F" w:rsidTr="003B21FF">
        <w:trPr>
          <w:cantSplit/>
        </w:trPr>
        <w:tc>
          <w:tcPr>
            <w:tcW w:w="1728" w:type="dxa"/>
          </w:tcPr>
          <w:p w:rsidR="00EB2A10" w:rsidRPr="004A2C5F" w:rsidRDefault="00EB2A10">
            <w:pPr>
              <w:spacing w:after="200"/>
              <w:rPr>
                <w:b/>
              </w:rPr>
            </w:pPr>
            <w:r w:rsidRPr="004A2C5F">
              <w:rPr>
                <w:b/>
              </w:rPr>
              <w:t>GCC 33</w:t>
            </w:r>
            <w:r w:rsidR="00182D7A" w:rsidRPr="004A2C5F">
              <w:rPr>
                <w:b/>
              </w:rPr>
              <w:t>.4</w:t>
            </w:r>
          </w:p>
        </w:tc>
        <w:tc>
          <w:tcPr>
            <w:tcW w:w="7380" w:type="dxa"/>
          </w:tcPr>
          <w:p w:rsidR="00EB2A10" w:rsidRPr="002C254E" w:rsidRDefault="00405B6E" w:rsidP="002C254E">
            <w:pPr>
              <w:spacing w:before="240" w:after="240"/>
              <w:ind w:left="7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the amount to be paid to the</w:t>
            </w:r>
            <w:r w:rsidR="003A32C3" w:rsidRPr="004A2C5F">
              <w:rPr>
                <w:rFonts w:ascii="Times" w:hAnsi="Times"/>
                <w:color w:val="000000"/>
              </w:rPr>
              <w:t xml:space="preserve"> </w:t>
            </w:r>
            <w:r w:rsidR="004E2EA1" w:rsidRPr="004A2C5F">
              <w:rPr>
                <w:rFonts w:ascii="Times" w:hAnsi="Times"/>
                <w:color w:val="000000"/>
              </w:rPr>
              <w:t>Supplier</w:t>
            </w:r>
            <w:r w:rsidR="002C254E">
              <w:rPr>
                <w:rFonts w:ascii="Times" w:hAnsi="Times"/>
                <w:color w:val="000000"/>
              </w:rPr>
              <w:t xml:space="preserve"> shall be 50</w:t>
            </w:r>
            <w:r w:rsidRPr="004A2C5F">
              <w:rPr>
                <w:rFonts w:ascii="Times" w:hAnsi="Times"/>
                <w:color w:val="000000"/>
              </w:rPr>
              <w:t>% of the reduction in the Contract Price.</w:t>
            </w:r>
          </w:p>
        </w:tc>
      </w:tr>
    </w:tbl>
    <w:p w:rsidR="00455149" w:rsidRPr="004A2C5F" w:rsidRDefault="00455149"/>
    <w:p w:rsidR="00455149" w:rsidRPr="004A2C5F" w:rsidRDefault="00455149"/>
    <w:p w:rsidR="003955C1" w:rsidRPr="004A2C5F" w:rsidRDefault="00455149" w:rsidP="00493356">
      <w:pPr>
        <w:suppressAutoHyphens/>
      </w:pPr>
      <w:r w:rsidRPr="004A2C5F">
        <w:rPr>
          <w:b/>
          <w:sz w:val="28"/>
        </w:rPr>
        <w:br w:type="page"/>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rsidTr="003955C1">
        <w:trPr>
          <w:trHeight w:val="800"/>
        </w:trPr>
        <w:tc>
          <w:tcPr>
            <w:tcW w:w="9198" w:type="dxa"/>
            <w:tcBorders>
              <w:top w:val="nil"/>
              <w:left w:val="nil"/>
              <w:bottom w:val="nil"/>
              <w:right w:val="nil"/>
            </w:tcBorders>
            <w:vAlign w:val="center"/>
          </w:tcPr>
          <w:p w:rsidR="00455149" w:rsidRPr="004A2C5F" w:rsidRDefault="00455149" w:rsidP="00764A9B">
            <w:pPr>
              <w:pStyle w:val="SectionHeading"/>
            </w:pPr>
            <w:bookmarkStart w:id="477" w:name="_Toc438954453"/>
            <w:bookmarkStart w:id="478" w:name="_Toc488411762"/>
            <w:bookmarkStart w:id="479" w:name="_Toc347227550"/>
            <w:bookmarkStart w:id="480" w:name="_Toc436903907"/>
            <w:bookmarkStart w:id="481" w:name="_Toc454620910"/>
            <w:r w:rsidRPr="004A2C5F">
              <w:lastRenderedPageBreak/>
              <w:t>Section X</w:t>
            </w:r>
            <w:r w:rsidR="00625B7E" w:rsidRPr="004A2C5F">
              <w:t xml:space="preserve"> - </w:t>
            </w:r>
            <w:r w:rsidRPr="004A2C5F">
              <w:t>Contract Forms</w:t>
            </w:r>
            <w:bookmarkEnd w:id="477"/>
            <w:bookmarkEnd w:id="478"/>
            <w:bookmarkEnd w:id="479"/>
            <w:bookmarkEnd w:id="480"/>
            <w:bookmarkEnd w:id="481"/>
          </w:p>
        </w:tc>
      </w:tr>
    </w:tbl>
    <w:p w:rsidR="00206DF9" w:rsidRPr="004A2C5F" w:rsidRDefault="00206DF9" w:rsidP="00206DF9">
      <w:pPr>
        <w:jc w:val="both"/>
      </w:pPr>
    </w:p>
    <w:p w:rsidR="00206DF9" w:rsidRPr="004A2C5F" w:rsidRDefault="00206DF9" w:rsidP="00206DF9">
      <w:pPr>
        <w:pStyle w:val="TOC1"/>
        <w:ind w:left="180" w:right="288"/>
        <w:rPr>
          <w:b w:val="0"/>
        </w:rPr>
      </w:pPr>
    </w:p>
    <w:p w:rsidR="00206DF9" w:rsidRPr="004A2C5F" w:rsidRDefault="00206DF9" w:rsidP="00206DF9">
      <w:pPr>
        <w:jc w:val="center"/>
        <w:rPr>
          <w:b/>
          <w:sz w:val="28"/>
          <w:szCs w:val="28"/>
        </w:rPr>
      </w:pPr>
      <w:bookmarkStart w:id="482" w:name="_Toc139863297"/>
      <w:r w:rsidRPr="004A2C5F">
        <w:rPr>
          <w:b/>
          <w:sz w:val="28"/>
          <w:szCs w:val="28"/>
        </w:rPr>
        <w:t>Table of Forms</w:t>
      </w:r>
      <w:bookmarkEnd w:id="482"/>
    </w:p>
    <w:p w:rsidR="00FD78DD" w:rsidRPr="004A2C5F" w:rsidRDefault="00FD78DD">
      <w:pPr>
        <w:rPr>
          <w:bCs/>
        </w:rPr>
      </w:pPr>
    </w:p>
    <w:p w:rsidR="00FB5F30" w:rsidRDefault="00CA1D71">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00FB5F30" w:rsidRPr="00C01D46">
          <w:rPr>
            <w:rStyle w:val="Hyperlink"/>
            <w:noProof/>
          </w:rPr>
          <w:t>Notification of Intention to Award</w:t>
        </w:r>
        <w:r w:rsidR="00FB5F30">
          <w:rPr>
            <w:noProof/>
            <w:webHidden/>
          </w:rPr>
          <w:tab/>
        </w:r>
        <w:r w:rsidR="00FB5F30">
          <w:rPr>
            <w:noProof/>
            <w:webHidden/>
          </w:rPr>
          <w:fldChar w:fldCharType="begin"/>
        </w:r>
        <w:r w:rsidR="00FB5F30">
          <w:rPr>
            <w:noProof/>
            <w:webHidden/>
          </w:rPr>
          <w:instrText xml:space="preserve"> PAGEREF _Toc494182758 \h </w:instrText>
        </w:r>
        <w:r w:rsidR="00FB5F30">
          <w:rPr>
            <w:noProof/>
            <w:webHidden/>
          </w:rPr>
        </w:r>
        <w:r w:rsidR="00FB5F30">
          <w:rPr>
            <w:noProof/>
            <w:webHidden/>
          </w:rPr>
          <w:fldChar w:fldCharType="separate"/>
        </w:r>
        <w:r w:rsidR="00212380">
          <w:rPr>
            <w:noProof/>
            <w:webHidden/>
          </w:rPr>
          <w:t>116</w:t>
        </w:r>
        <w:r w:rsidR="00FB5F30">
          <w:rPr>
            <w:noProof/>
            <w:webHidden/>
          </w:rPr>
          <w:fldChar w:fldCharType="end"/>
        </w:r>
      </w:hyperlink>
    </w:p>
    <w:p w:rsidR="00FB5F30" w:rsidRDefault="002A1451">
      <w:pPr>
        <w:pStyle w:val="TOC1"/>
        <w:rPr>
          <w:rFonts w:asciiTheme="minorHAnsi" w:eastAsiaTheme="minorEastAsia" w:hAnsiTheme="minorHAnsi" w:cstheme="minorBidi"/>
          <w:b w:val="0"/>
          <w:noProof/>
          <w:sz w:val="22"/>
          <w:szCs w:val="22"/>
        </w:rPr>
      </w:pPr>
      <w:hyperlink w:anchor="_Toc494182759" w:history="1">
        <w:r w:rsidR="00FB5F30" w:rsidRPr="00C01D46">
          <w:rPr>
            <w:rStyle w:val="Hyperlink"/>
            <w:noProof/>
          </w:rPr>
          <w:t>Beneficial Ownership Disclosure Form</w:t>
        </w:r>
        <w:r w:rsidR="00FB5F30">
          <w:rPr>
            <w:noProof/>
            <w:webHidden/>
          </w:rPr>
          <w:tab/>
        </w:r>
        <w:r w:rsidR="00FB5F30">
          <w:rPr>
            <w:noProof/>
            <w:webHidden/>
          </w:rPr>
          <w:fldChar w:fldCharType="begin"/>
        </w:r>
        <w:r w:rsidR="00FB5F30">
          <w:rPr>
            <w:noProof/>
            <w:webHidden/>
          </w:rPr>
          <w:instrText xml:space="preserve"> PAGEREF _Toc494182759 \h </w:instrText>
        </w:r>
        <w:r w:rsidR="00FB5F30">
          <w:rPr>
            <w:noProof/>
            <w:webHidden/>
          </w:rPr>
        </w:r>
        <w:r w:rsidR="00FB5F30">
          <w:rPr>
            <w:noProof/>
            <w:webHidden/>
          </w:rPr>
          <w:fldChar w:fldCharType="separate"/>
        </w:r>
        <w:r w:rsidR="00212380">
          <w:rPr>
            <w:noProof/>
            <w:webHidden/>
          </w:rPr>
          <w:t>120</w:t>
        </w:r>
        <w:r w:rsidR="00FB5F30">
          <w:rPr>
            <w:noProof/>
            <w:webHidden/>
          </w:rPr>
          <w:fldChar w:fldCharType="end"/>
        </w:r>
      </w:hyperlink>
    </w:p>
    <w:p w:rsidR="00FB5F30" w:rsidRDefault="002A1451">
      <w:pPr>
        <w:pStyle w:val="TOC1"/>
        <w:rPr>
          <w:rFonts w:asciiTheme="minorHAnsi" w:eastAsiaTheme="minorEastAsia" w:hAnsiTheme="minorHAnsi" w:cstheme="minorBidi"/>
          <w:b w:val="0"/>
          <w:noProof/>
          <w:sz w:val="22"/>
          <w:szCs w:val="22"/>
        </w:rPr>
      </w:pPr>
      <w:hyperlink w:anchor="_Toc494182760" w:history="1">
        <w:r w:rsidR="00FB5F30" w:rsidRPr="00C01D46">
          <w:rPr>
            <w:rStyle w:val="Hyperlink"/>
            <w:noProof/>
          </w:rPr>
          <w:t>Letter of Acceptance</w:t>
        </w:r>
        <w:r w:rsidR="00FB5F30">
          <w:rPr>
            <w:noProof/>
            <w:webHidden/>
          </w:rPr>
          <w:tab/>
        </w:r>
        <w:r w:rsidR="00FB5F30">
          <w:rPr>
            <w:noProof/>
            <w:webHidden/>
          </w:rPr>
          <w:fldChar w:fldCharType="begin"/>
        </w:r>
        <w:r w:rsidR="00FB5F30">
          <w:rPr>
            <w:noProof/>
            <w:webHidden/>
          </w:rPr>
          <w:instrText xml:space="preserve"> PAGEREF _Toc494182760 \h </w:instrText>
        </w:r>
        <w:r w:rsidR="00FB5F30">
          <w:rPr>
            <w:noProof/>
            <w:webHidden/>
          </w:rPr>
        </w:r>
        <w:r w:rsidR="00FB5F30">
          <w:rPr>
            <w:noProof/>
            <w:webHidden/>
          </w:rPr>
          <w:fldChar w:fldCharType="separate"/>
        </w:r>
        <w:r w:rsidR="00212380">
          <w:rPr>
            <w:noProof/>
            <w:webHidden/>
          </w:rPr>
          <w:t>122</w:t>
        </w:r>
        <w:r w:rsidR="00FB5F30">
          <w:rPr>
            <w:noProof/>
            <w:webHidden/>
          </w:rPr>
          <w:fldChar w:fldCharType="end"/>
        </w:r>
      </w:hyperlink>
    </w:p>
    <w:p w:rsidR="00FB5F30" w:rsidRDefault="002A1451">
      <w:pPr>
        <w:pStyle w:val="TOC1"/>
        <w:rPr>
          <w:rFonts w:asciiTheme="minorHAnsi" w:eastAsiaTheme="minorEastAsia" w:hAnsiTheme="minorHAnsi" w:cstheme="minorBidi"/>
          <w:b w:val="0"/>
          <w:noProof/>
          <w:sz w:val="22"/>
          <w:szCs w:val="22"/>
        </w:rPr>
      </w:pPr>
      <w:hyperlink w:anchor="_Toc494182761" w:history="1">
        <w:r w:rsidR="00FB5F30" w:rsidRPr="00C01D46">
          <w:rPr>
            <w:rStyle w:val="Hyperlink"/>
            <w:noProof/>
          </w:rPr>
          <w:t>Contract Agreement</w:t>
        </w:r>
        <w:r w:rsidR="00FB5F30">
          <w:rPr>
            <w:noProof/>
            <w:webHidden/>
          </w:rPr>
          <w:tab/>
        </w:r>
        <w:r w:rsidR="00FB5F30">
          <w:rPr>
            <w:noProof/>
            <w:webHidden/>
          </w:rPr>
          <w:fldChar w:fldCharType="begin"/>
        </w:r>
        <w:r w:rsidR="00FB5F30">
          <w:rPr>
            <w:noProof/>
            <w:webHidden/>
          </w:rPr>
          <w:instrText xml:space="preserve"> PAGEREF _Toc494182761 \h </w:instrText>
        </w:r>
        <w:r w:rsidR="00FB5F30">
          <w:rPr>
            <w:noProof/>
            <w:webHidden/>
          </w:rPr>
        </w:r>
        <w:r w:rsidR="00FB5F30">
          <w:rPr>
            <w:noProof/>
            <w:webHidden/>
          </w:rPr>
          <w:fldChar w:fldCharType="separate"/>
        </w:r>
        <w:r w:rsidR="00212380">
          <w:rPr>
            <w:noProof/>
            <w:webHidden/>
          </w:rPr>
          <w:t>123</w:t>
        </w:r>
        <w:r w:rsidR="00FB5F30">
          <w:rPr>
            <w:noProof/>
            <w:webHidden/>
          </w:rPr>
          <w:fldChar w:fldCharType="end"/>
        </w:r>
      </w:hyperlink>
    </w:p>
    <w:p w:rsidR="00FB5F30" w:rsidRDefault="002A1451">
      <w:pPr>
        <w:pStyle w:val="TOC1"/>
        <w:rPr>
          <w:rFonts w:asciiTheme="minorHAnsi" w:eastAsiaTheme="minorEastAsia" w:hAnsiTheme="minorHAnsi" w:cstheme="minorBidi"/>
          <w:b w:val="0"/>
          <w:noProof/>
          <w:sz w:val="22"/>
          <w:szCs w:val="22"/>
        </w:rPr>
      </w:pPr>
      <w:hyperlink w:anchor="_Toc494182762" w:history="1">
        <w:r w:rsidR="00FB5F30" w:rsidRPr="00C01D46">
          <w:rPr>
            <w:rStyle w:val="Hyperlink"/>
            <w:noProof/>
          </w:rPr>
          <w:t>Performance Security</w:t>
        </w:r>
        <w:r w:rsidR="00FB5F30">
          <w:rPr>
            <w:noProof/>
            <w:webHidden/>
          </w:rPr>
          <w:tab/>
        </w:r>
        <w:r w:rsidR="00FB5F30">
          <w:rPr>
            <w:noProof/>
            <w:webHidden/>
          </w:rPr>
          <w:fldChar w:fldCharType="begin"/>
        </w:r>
        <w:r w:rsidR="00FB5F30">
          <w:rPr>
            <w:noProof/>
            <w:webHidden/>
          </w:rPr>
          <w:instrText xml:space="preserve"> PAGEREF _Toc494182762 \h </w:instrText>
        </w:r>
        <w:r w:rsidR="00FB5F30">
          <w:rPr>
            <w:noProof/>
            <w:webHidden/>
          </w:rPr>
        </w:r>
        <w:r w:rsidR="00FB5F30">
          <w:rPr>
            <w:noProof/>
            <w:webHidden/>
          </w:rPr>
          <w:fldChar w:fldCharType="separate"/>
        </w:r>
        <w:r w:rsidR="00212380">
          <w:rPr>
            <w:noProof/>
            <w:webHidden/>
          </w:rPr>
          <w:t>125</w:t>
        </w:r>
        <w:r w:rsidR="00FB5F30">
          <w:rPr>
            <w:noProof/>
            <w:webHidden/>
          </w:rPr>
          <w:fldChar w:fldCharType="end"/>
        </w:r>
      </w:hyperlink>
    </w:p>
    <w:p w:rsidR="00FB5F30" w:rsidRDefault="002A1451">
      <w:pPr>
        <w:pStyle w:val="TOC1"/>
        <w:rPr>
          <w:rFonts w:asciiTheme="minorHAnsi" w:eastAsiaTheme="minorEastAsia" w:hAnsiTheme="minorHAnsi" w:cstheme="minorBidi"/>
          <w:b w:val="0"/>
          <w:noProof/>
          <w:sz w:val="22"/>
          <w:szCs w:val="22"/>
        </w:rPr>
      </w:pPr>
      <w:hyperlink w:anchor="_Toc494182763" w:history="1">
        <w:r w:rsidR="00FB5F30" w:rsidRPr="00C01D46">
          <w:rPr>
            <w:rStyle w:val="Hyperlink"/>
            <w:noProof/>
          </w:rPr>
          <w:t>Advance Payment Security</w:t>
        </w:r>
        <w:r w:rsidR="00FB5F30">
          <w:rPr>
            <w:noProof/>
            <w:webHidden/>
          </w:rPr>
          <w:tab/>
        </w:r>
        <w:r w:rsidR="00FB5F30">
          <w:rPr>
            <w:noProof/>
            <w:webHidden/>
          </w:rPr>
          <w:fldChar w:fldCharType="begin"/>
        </w:r>
        <w:r w:rsidR="00FB5F30">
          <w:rPr>
            <w:noProof/>
            <w:webHidden/>
          </w:rPr>
          <w:instrText xml:space="preserve"> PAGEREF _Toc494182763 \h </w:instrText>
        </w:r>
        <w:r w:rsidR="00FB5F30">
          <w:rPr>
            <w:noProof/>
            <w:webHidden/>
          </w:rPr>
        </w:r>
        <w:r w:rsidR="00FB5F30">
          <w:rPr>
            <w:noProof/>
            <w:webHidden/>
          </w:rPr>
          <w:fldChar w:fldCharType="separate"/>
        </w:r>
        <w:r w:rsidR="00212380">
          <w:rPr>
            <w:noProof/>
            <w:webHidden/>
          </w:rPr>
          <w:t>129</w:t>
        </w:r>
        <w:r w:rsidR="00FB5F30">
          <w:rPr>
            <w:noProof/>
            <w:webHidden/>
          </w:rPr>
          <w:fldChar w:fldCharType="end"/>
        </w:r>
      </w:hyperlink>
    </w:p>
    <w:p w:rsidR="00CA1D71" w:rsidRPr="004A2C5F" w:rsidRDefault="00CA1D71">
      <w:pPr>
        <w:rPr>
          <w:bCs/>
        </w:rPr>
      </w:pPr>
      <w:r w:rsidRPr="004A2C5F">
        <w:rPr>
          <w:bCs/>
        </w:rPr>
        <w:fldChar w:fldCharType="end"/>
      </w:r>
    </w:p>
    <w:p w:rsidR="00FD78DD" w:rsidRPr="004A2C5F" w:rsidRDefault="00FD78DD">
      <w:pPr>
        <w:rPr>
          <w:bCs/>
        </w:rPr>
      </w:pPr>
      <w:r w:rsidRPr="004A2C5F">
        <w:rPr>
          <w:bCs/>
        </w:rPr>
        <w:br w:type="page"/>
      </w:r>
    </w:p>
    <w:p w:rsidR="00E21E5C" w:rsidRPr="004A2C5F" w:rsidRDefault="00E21E5C" w:rsidP="004A2C5F">
      <w:pPr>
        <w:pStyle w:val="SectionXHeading"/>
      </w:pPr>
      <w:bookmarkStart w:id="483" w:name="_Toc454873451"/>
      <w:bookmarkStart w:id="484" w:name="_Toc473797916"/>
      <w:bookmarkStart w:id="485" w:name="_Toc494182758"/>
      <w:bookmarkStart w:id="486" w:name="_Toc436904424"/>
      <w:r w:rsidRPr="004A2C5F">
        <w:lastRenderedPageBreak/>
        <w:t>Notification of Intention to Award</w:t>
      </w:r>
      <w:bookmarkEnd w:id="483"/>
      <w:bookmarkEnd w:id="484"/>
      <w:bookmarkEnd w:id="485"/>
    </w:p>
    <w:p w:rsidR="00E21E5C" w:rsidRPr="004A2C5F" w:rsidRDefault="00E21E5C" w:rsidP="00E21E5C">
      <w:pPr>
        <w:spacing w:before="240" w:after="240"/>
        <w:jc w:val="center"/>
        <w:rPr>
          <w:i/>
        </w:rPr>
      </w:pPr>
    </w:p>
    <w:p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rsidR="00E21E5C" w:rsidRPr="004A2C5F" w:rsidRDefault="00E21E5C" w:rsidP="00E21E5C">
      <w:r w:rsidRPr="004A2C5F">
        <w:rPr>
          <w:spacing w:val="-2"/>
        </w:rPr>
        <w:t xml:space="preserve">Email Address: </w:t>
      </w:r>
      <w:r w:rsidRPr="004A2C5F">
        <w:rPr>
          <w:i/>
          <w:spacing w:val="-2"/>
        </w:rPr>
        <w:t>[insert Authorized Representative’s email address]</w:t>
      </w:r>
    </w:p>
    <w:p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rsidR="00E21E5C" w:rsidRPr="004A2C5F" w:rsidRDefault="00E21E5C" w:rsidP="00E21E5C">
      <w:pPr>
        <w:ind w:right="289"/>
        <w:rPr>
          <w:b/>
          <w:bCs/>
          <w:sz w:val="48"/>
          <w:szCs w:val="48"/>
        </w:rPr>
      </w:pPr>
      <w:r w:rsidRPr="004A2C5F">
        <w:rPr>
          <w:b/>
          <w:bCs/>
          <w:sz w:val="48"/>
          <w:szCs w:val="48"/>
        </w:rPr>
        <w:t>Notification of Intention to Award</w:t>
      </w:r>
    </w:p>
    <w:p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rsidR="00E21E5C" w:rsidRPr="004A2C5F" w:rsidRDefault="00E21E5C" w:rsidP="00E21E5C">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rsidR="00E21E5C" w:rsidRPr="004A2C5F" w:rsidRDefault="00E21E5C" w:rsidP="00CF2ECF">
      <w:pPr>
        <w:pStyle w:val="BodyTextIndent"/>
        <w:numPr>
          <w:ilvl w:val="0"/>
          <w:numId w:val="150"/>
        </w:numPr>
        <w:spacing w:before="240" w:after="240"/>
        <w:ind w:right="288"/>
        <w:rPr>
          <w:iCs/>
        </w:rPr>
      </w:pPr>
      <w:r w:rsidRPr="004A2C5F">
        <w:rPr>
          <w:iCs/>
        </w:rPr>
        <w:t>request a debriefing in relation to the evaluation of your Bid, and/or</w:t>
      </w:r>
    </w:p>
    <w:p w:rsidR="00E21E5C" w:rsidRPr="004A2C5F" w:rsidRDefault="00E21E5C" w:rsidP="00CF2ECF">
      <w:pPr>
        <w:pStyle w:val="BodyTextIndent"/>
        <w:numPr>
          <w:ilvl w:val="0"/>
          <w:numId w:val="150"/>
        </w:numPr>
        <w:spacing w:before="240" w:after="240"/>
        <w:ind w:right="288"/>
        <w:rPr>
          <w:iCs/>
        </w:rPr>
      </w:pPr>
      <w:r w:rsidRPr="004A2C5F">
        <w:rPr>
          <w:iCs/>
        </w:rPr>
        <w:t>submit a Procurement-related Complaint in relation to the decision to award the contract.</w:t>
      </w:r>
    </w:p>
    <w:p w:rsidR="00E21E5C" w:rsidRPr="004A2C5F" w:rsidRDefault="00E21E5C" w:rsidP="00CF2ECF">
      <w:pPr>
        <w:pStyle w:val="BodyTextIndent"/>
        <w:numPr>
          <w:ilvl w:val="0"/>
          <w:numId w:val="148"/>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4A2C5F" w:rsidTr="00C204D1">
        <w:tc>
          <w:tcPr>
            <w:tcW w:w="2122" w:type="dxa"/>
            <w:shd w:val="clear" w:color="auto" w:fill="C6D9F1" w:themeFill="text2" w:themeFillTint="33"/>
          </w:tcPr>
          <w:p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rsidR="00E21E5C" w:rsidRPr="004A2C5F" w:rsidRDefault="00E21E5C" w:rsidP="00C204D1">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E21E5C" w:rsidRPr="004A2C5F" w:rsidTr="00C204D1">
        <w:tc>
          <w:tcPr>
            <w:tcW w:w="2122" w:type="dxa"/>
            <w:shd w:val="clear" w:color="auto" w:fill="C6D9F1" w:themeFill="text2" w:themeFillTint="33"/>
          </w:tcPr>
          <w:p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rsidR="00E21E5C" w:rsidRPr="004A2C5F" w:rsidRDefault="00E21E5C" w:rsidP="00C204D1">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E21E5C" w:rsidRPr="004A2C5F" w:rsidTr="00C204D1">
        <w:tc>
          <w:tcPr>
            <w:tcW w:w="2122" w:type="dxa"/>
            <w:shd w:val="clear" w:color="auto" w:fill="C6D9F1" w:themeFill="text2" w:themeFillTint="33"/>
          </w:tcPr>
          <w:p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rsidR="00E21E5C" w:rsidRPr="004A2C5F" w:rsidRDefault="00E21E5C" w:rsidP="00CF2ECF">
      <w:pPr>
        <w:pStyle w:val="BodyTextIndent"/>
        <w:numPr>
          <w:ilvl w:val="0"/>
          <w:numId w:val="148"/>
        </w:numPr>
        <w:spacing w:before="240" w:after="120"/>
        <w:ind w:left="284" w:right="289" w:hanging="284"/>
        <w:jc w:val="left"/>
        <w:rPr>
          <w:b/>
          <w:i/>
          <w:iCs/>
        </w:rPr>
      </w:pPr>
      <w:r w:rsidRPr="004A2C5F">
        <w:rPr>
          <w:b/>
          <w:iCs/>
        </w:rPr>
        <w:lastRenderedPageBreak/>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4A2C5F" w:rsidTr="00C204D1">
        <w:tc>
          <w:tcPr>
            <w:tcW w:w="4390" w:type="dxa"/>
            <w:shd w:val="clear" w:color="auto" w:fill="C6D9F1" w:themeFill="text2" w:themeFillTint="33"/>
            <w:vAlign w:val="center"/>
          </w:tcPr>
          <w:p w:rsidR="00E21E5C" w:rsidRPr="004A2C5F" w:rsidRDefault="00E21E5C" w:rsidP="00C204D1">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rsidR="00E21E5C" w:rsidRPr="004A2C5F" w:rsidRDefault="00E21E5C" w:rsidP="00C204D1">
            <w:pPr>
              <w:pStyle w:val="BodyTextIndent"/>
              <w:ind w:left="0"/>
              <w:jc w:val="center"/>
              <w:rPr>
                <w:b/>
                <w:iCs/>
              </w:rPr>
            </w:pPr>
            <w:r w:rsidRPr="004A2C5F">
              <w:rPr>
                <w:b/>
                <w:iCs/>
              </w:rPr>
              <w:t xml:space="preserve">Evaluated Bid price </w:t>
            </w:r>
          </w:p>
          <w:p w:rsidR="00E21E5C" w:rsidRPr="004A2C5F" w:rsidRDefault="00E21E5C" w:rsidP="00C204D1">
            <w:pPr>
              <w:pStyle w:val="BodyTextIndent"/>
              <w:ind w:left="0"/>
              <w:jc w:val="center"/>
              <w:rPr>
                <w:b/>
                <w:iCs/>
              </w:rPr>
            </w:pPr>
            <w:r w:rsidRPr="004A2C5F">
              <w:rPr>
                <w:b/>
                <w:iCs/>
              </w:rPr>
              <w:t>(if applicable)</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rsidR="00E21E5C" w:rsidRPr="004A2C5F" w:rsidRDefault="00E21E5C" w:rsidP="00CF2ECF">
      <w:pPr>
        <w:pStyle w:val="BodyTextIndent"/>
        <w:numPr>
          <w:ilvl w:val="0"/>
          <w:numId w:val="148"/>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9016"/>
      </w:tblGrid>
      <w:tr w:rsidR="00E21E5C" w:rsidRPr="004A2C5F" w:rsidTr="00C204D1">
        <w:tc>
          <w:tcPr>
            <w:tcW w:w="9016" w:type="dxa"/>
          </w:tcPr>
          <w:p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rsidR="00E21E5C" w:rsidRPr="004A2C5F" w:rsidRDefault="00E21E5C" w:rsidP="00CF2ECF">
      <w:pPr>
        <w:pStyle w:val="BodyTextIndent"/>
        <w:numPr>
          <w:ilvl w:val="0"/>
          <w:numId w:val="148"/>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9216"/>
      </w:tblGrid>
      <w:tr w:rsidR="00E21E5C" w:rsidRPr="004A2C5F" w:rsidTr="00C204D1">
        <w:tc>
          <w:tcPr>
            <w:tcW w:w="9558" w:type="dxa"/>
          </w:tcPr>
          <w:p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rsidR="00E21E5C" w:rsidRPr="004A2C5F" w:rsidRDefault="00E21E5C" w:rsidP="00C204D1">
            <w:pPr>
              <w:pStyle w:val="BodyTextIndent"/>
              <w:spacing w:before="120" w:after="120"/>
              <w:ind w:left="34" w:right="289" w:hanging="34"/>
              <w:rPr>
                <w:iCs/>
              </w:rPr>
            </w:pPr>
            <w:r w:rsidRPr="004A2C5F">
              <w:rPr>
                <w:iCs/>
              </w:rPr>
              <w:lastRenderedPageBreak/>
              <w:t>The debriefing may be in writing, by phone, video conference call or in person. We shall promptly advise you in writing how the debriefing will take place and confirm the date and time.</w:t>
            </w:r>
          </w:p>
          <w:p w:rsidR="00E21E5C" w:rsidRPr="004A2C5F" w:rsidRDefault="00E21E5C" w:rsidP="00C204D1">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rsidR="00E21E5C" w:rsidRPr="004A2C5F" w:rsidRDefault="00E21E5C" w:rsidP="00CF2ECF">
      <w:pPr>
        <w:pStyle w:val="BodyTextIndent"/>
        <w:numPr>
          <w:ilvl w:val="0"/>
          <w:numId w:val="148"/>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9216"/>
      </w:tblGrid>
      <w:tr w:rsidR="00E21E5C" w:rsidRPr="004A2C5F" w:rsidTr="00C204D1">
        <w:tc>
          <w:tcPr>
            <w:tcW w:w="9016" w:type="dxa"/>
          </w:tcPr>
          <w:p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68"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69"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rsidR="00E21E5C" w:rsidRPr="004A2C5F" w:rsidRDefault="00E21E5C" w:rsidP="00C204D1">
            <w:pPr>
              <w:pStyle w:val="BodyTextIndent"/>
              <w:spacing w:before="120" w:after="120"/>
              <w:ind w:left="0" w:right="289"/>
              <w:rPr>
                <w:iCs/>
              </w:rPr>
            </w:pPr>
            <w:r w:rsidRPr="004A2C5F">
              <w:rPr>
                <w:iCs/>
              </w:rPr>
              <w:t>In summary, there are four essential requirements:</w:t>
            </w:r>
          </w:p>
          <w:p w:rsidR="00E21E5C" w:rsidRPr="004A2C5F" w:rsidRDefault="00E21E5C" w:rsidP="00CF2ECF">
            <w:pPr>
              <w:pStyle w:val="BodyTextIndent"/>
              <w:numPr>
                <w:ilvl w:val="0"/>
                <w:numId w:val="149"/>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rsidR="00E21E5C" w:rsidRPr="004A2C5F" w:rsidRDefault="00E21E5C" w:rsidP="00CF2ECF">
            <w:pPr>
              <w:pStyle w:val="BodyTextIndent"/>
              <w:numPr>
                <w:ilvl w:val="0"/>
                <w:numId w:val="149"/>
              </w:numPr>
              <w:spacing w:before="120" w:after="120"/>
              <w:ind w:right="289"/>
              <w:rPr>
                <w:iCs/>
              </w:rPr>
            </w:pPr>
            <w:r w:rsidRPr="004A2C5F">
              <w:rPr>
                <w:iCs/>
              </w:rPr>
              <w:t xml:space="preserve">The complaint can only challenge the decision to award the contract. </w:t>
            </w:r>
          </w:p>
          <w:p w:rsidR="00E21E5C" w:rsidRPr="004A2C5F" w:rsidRDefault="00E21E5C" w:rsidP="00CF2ECF">
            <w:pPr>
              <w:pStyle w:val="BodyTextIndent"/>
              <w:numPr>
                <w:ilvl w:val="0"/>
                <w:numId w:val="149"/>
              </w:numPr>
              <w:spacing w:before="120" w:after="120"/>
              <w:ind w:right="289"/>
              <w:rPr>
                <w:iCs/>
              </w:rPr>
            </w:pPr>
            <w:r w:rsidRPr="004A2C5F">
              <w:rPr>
                <w:iCs/>
              </w:rPr>
              <w:t>You must submit the complaint within the period stated above.</w:t>
            </w:r>
          </w:p>
          <w:p w:rsidR="00E21E5C" w:rsidRPr="004A2C5F" w:rsidRDefault="00E21E5C" w:rsidP="00CF2ECF">
            <w:pPr>
              <w:pStyle w:val="BodyTextIndent"/>
              <w:numPr>
                <w:ilvl w:val="0"/>
                <w:numId w:val="149"/>
              </w:numPr>
              <w:spacing w:before="120" w:after="120"/>
              <w:ind w:right="289"/>
              <w:rPr>
                <w:iCs/>
              </w:rPr>
            </w:pPr>
            <w:r w:rsidRPr="004A2C5F">
              <w:rPr>
                <w:iCs/>
              </w:rPr>
              <w:t xml:space="preserve">You must include, in your complaint, all of the information required by the </w:t>
            </w:r>
            <w:r w:rsidRPr="004A2C5F">
              <w:rPr>
                <w:iCs/>
              </w:rPr>
              <w:lastRenderedPageBreak/>
              <w:t>Procurement Regulations (as described in Annex III).</w:t>
            </w:r>
          </w:p>
        </w:tc>
      </w:tr>
    </w:tbl>
    <w:p w:rsidR="00E21E5C" w:rsidRPr="004A2C5F" w:rsidRDefault="00E21E5C" w:rsidP="00CF2ECF">
      <w:pPr>
        <w:pStyle w:val="BodyTextIndent"/>
        <w:numPr>
          <w:ilvl w:val="0"/>
          <w:numId w:val="148"/>
        </w:numPr>
        <w:spacing w:before="240" w:after="120"/>
        <w:ind w:left="284" w:right="289" w:hanging="284"/>
        <w:rPr>
          <w:b/>
          <w:iCs/>
        </w:rPr>
      </w:pPr>
      <w:r w:rsidRPr="004A2C5F">
        <w:rPr>
          <w:b/>
          <w:iCs/>
        </w:rPr>
        <w:lastRenderedPageBreak/>
        <w:t xml:space="preserve">Standstill Period </w:t>
      </w:r>
    </w:p>
    <w:tbl>
      <w:tblPr>
        <w:tblStyle w:val="TableGrid"/>
        <w:tblW w:w="0" w:type="auto"/>
        <w:tblLook w:val="04A0" w:firstRow="1" w:lastRow="0" w:firstColumn="1" w:lastColumn="0" w:noHBand="0" w:noVBand="1"/>
      </w:tblPr>
      <w:tblGrid>
        <w:gridCol w:w="9016"/>
      </w:tblGrid>
      <w:tr w:rsidR="00E21E5C" w:rsidRPr="004A2C5F" w:rsidTr="00C204D1">
        <w:tc>
          <w:tcPr>
            <w:tcW w:w="9016" w:type="dxa"/>
          </w:tcPr>
          <w:p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rsidR="00E21E5C" w:rsidRPr="004A2C5F" w:rsidRDefault="00E21E5C" w:rsidP="00E21E5C">
      <w:pPr>
        <w:pStyle w:val="BodyTextIndent"/>
        <w:spacing w:before="240" w:after="240"/>
        <w:ind w:left="0" w:right="288"/>
        <w:rPr>
          <w:iCs/>
        </w:rPr>
      </w:pPr>
      <w:r w:rsidRPr="004A2C5F">
        <w:rPr>
          <w:iCs/>
        </w:rPr>
        <w:t>If you have any questions regarding this Notification please do not hesitate to contact us.</w:t>
      </w:r>
    </w:p>
    <w:p w:rsidR="00E21E5C" w:rsidRPr="004A2C5F" w:rsidRDefault="00E21E5C" w:rsidP="00E21E5C">
      <w:pPr>
        <w:pStyle w:val="BodyTextIndent"/>
        <w:spacing w:before="240" w:after="240"/>
        <w:ind w:left="0" w:right="288"/>
        <w:rPr>
          <w:iCs/>
        </w:rPr>
      </w:pPr>
      <w:r w:rsidRPr="004A2C5F">
        <w:rPr>
          <w:iCs/>
        </w:rPr>
        <w:t>On behalf of the Purchaser:</w:t>
      </w:r>
    </w:p>
    <w:p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rsidR="00824861" w:rsidRDefault="00E21E5C">
      <w:pPr>
        <w:rPr>
          <w:b/>
        </w:rPr>
      </w:pPr>
      <w:r w:rsidRPr="004A2C5F">
        <w:rPr>
          <w:b/>
        </w:rPr>
        <w:br w:type="page"/>
      </w:r>
    </w:p>
    <w:p w:rsidR="009A2EF1" w:rsidRDefault="009A2EF1" w:rsidP="009A2EF1">
      <w:pPr>
        <w:pStyle w:val="SectionXHeading"/>
      </w:pPr>
      <w:bookmarkStart w:id="487" w:name="_Toc494182759"/>
      <w:r>
        <w:rPr>
          <w:noProof/>
        </w:rPr>
        <w:lastRenderedPageBreak/>
        <mc:AlternateContent>
          <mc:Choice Requires="wps">
            <w:drawing>
              <wp:anchor distT="0" distB="0" distL="114300" distR="114300" simplePos="0" relativeHeight="251661312" behindDoc="0" locked="0" layoutInCell="1" allowOverlap="1" wp14:anchorId="62ABBA6A" wp14:editId="711B6606">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rsidR="0091169C" w:rsidRPr="004A2C5F" w:rsidRDefault="0091169C" w:rsidP="009A2EF1">
                            <w:pPr>
                              <w:spacing w:before="120"/>
                              <w:rPr>
                                <w:i/>
                              </w:rPr>
                            </w:pPr>
                            <w:r w:rsidRPr="004A2C5F">
                              <w:rPr>
                                <w:i/>
                              </w:rPr>
                              <w:t xml:space="preserve">INSTRUCTIONS TO BIDDERS: DELETE THIS BOX ONCE YOU HAVE COMPLETED THE </w:t>
                            </w:r>
                            <w:r>
                              <w:rPr>
                                <w:i/>
                              </w:rPr>
                              <w:t>FORM</w:t>
                            </w:r>
                          </w:p>
                          <w:p w:rsidR="0091169C" w:rsidRDefault="0091169C" w:rsidP="009A2EF1">
                            <w:pPr>
                              <w:rPr>
                                <w:i/>
                              </w:rPr>
                            </w:pPr>
                          </w:p>
                          <w:p w:rsidR="0091169C" w:rsidRPr="007511D5" w:rsidRDefault="0091169C"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rsidR="0091169C" w:rsidRPr="007511D5" w:rsidRDefault="0091169C" w:rsidP="009A2EF1">
                            <w:pPr>
                              <w:rPr>
                                <w:i/>
                              </w:rPr>
                            </w:pPr>
                          </w:p>
                          <w:p w:rsidR="0091169C" w:rsidRPr="007511D5" w:rsidRDefault="0091169C" w:rsidP="009A2EF1">
                            <w:pPr>
                              <w:rPr>
                                <w:i/>
                              </w:rPr>
                            </w:pPr>
                            <w:r w:rsidRPr="007511D5">
                              <w:rPr>
                                <w:i/>
                              </w:rPr>
                              <w:t>For the purposes of this Form, a Beneficial Owner of a Bidder is any natural person who ultimately owns or controls the Bidder by meeting one or more of the following conditions:</w:t>
                            </w:r>
                          </w:p>
                          <w:p w:rsidR="0091169C" w:rsidRPr="007511D5" w:rsidRDefault="0091169C" w:rsidP="009A2EF1">
                            <w:pPr>
                              <w:rPr>
                                <w:i/>
                              </w:rPr>
                            </w:pPr>
                          </w:p>
                          <w:p w:rsidR="0091169C" w:rsidRPr="007511D5" w:rsidRDefault="0091169C" w:rsidP="00CF2ECF">
                            <w:pPr>
                              <w:pStyle w:val="ListParagraph"/>
                              <w:numPr>
                                <w:ilvl w:val="0"/>
                                <w:numId w:val="153"/>
                              </w:numPr>
                              <w:rPr>
                                <w:i/>
                              </w:rPr>
                            </w:pPr>
                            <w:r w:rsidRPr="007511D5">
                              <w:rPr>
                                <w:i/>
                              </w:rPr>
                              <w:t>directly or indirectly holding 25% or more of the shares</w:t>
                            </w:r>
                          </w:p>
                          <w:p w:rsidR="0091169C" w:rsidRPr="007511D5" w:rsidRDefault="0091169C" w:rsidP="00CF2ECF">
                            <w:pPr>
                              <w:pStyle w:val="ListParagraph"/>
                              <w:numPr>
                                <w:ilvl w:val="0"/>
                                <w:numId w:val="153"/>
                              </w:numPr>
                              <w:rPr>
                                <w:i/>
                              </w:rPr>
                            </w:pPr>
                            <w:r w:rsidRPr="007511D5">
                              <w:rPr>
                                <w:i/>
                              </w:rPr>
                              <w:t>directly or indirectly holding 25% or more of the voting rights</w:t>
                            </w:r>
                          </w:p>
                          <w:p w:rsidR="0091169C" w:rsidRPr="007511D5" w:rsidRDefault="0091169C" w:rsidP="00CF2ECF">
                            <w:pPr>
                              <w:pStyle w:val="ListParagraph"/>
                              <w:numPr>
                                <w:ilvl w:val="0"/>
                                <w:numId w:val="153"/>
                              </w:numPr>
                              <w:rPr>
                                <w:i/>
                              </w:rPr>
                            </w:pPr>
                            <w:r w:rsidRPr="007511D5">
                              <w:rPr>
                                <w:i/>
                              </w:rPr>
                              <w:t>directly or indirectly having the right to appoint a majority of the board of directors or equivalent governing body of the Bidder</w:t>
                            </w:r>
                          </w:p>
                          <w:p w:rsidR="0091169C" w:rsidRPr="007511D5" w:rsidRDefault="0091169C"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ABBA6A" id="_x0000_t202" coordsize="21600,21600" o:spt="202" path="m,l,21600r21600,l21600,xe">
                <v:stroke joinstyle="miter"/>
                <v:path gradientshapeok="t" o:connecttype="rect"/>
              </v:shapetype>
              <v:shape id="Text Box 3" o:spid="_x0000_s1026" type="#_x0000_t202" style="position:absolute;left:0;text-align:left;margin-left:-4.3pt;margin-top:44.55pt;width:452.7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" fillcolor="white [3201]" strokeweight=".5pt">
                <v:textbox>
                  <w:txbxContent>
                    <w:p w:rsidR="0091169C" w:rsidRPr="004A2C5F" w:rsidRDefault="0091169C" w:rsidP="009A2EF1">
                      <w:pPr>
                        <w:spacing w:before="120"/>
                        <w:rPr>
                          <w:i/>
                        </w:rPr>
                      </w:pPr>
                      <w:r w:rsidRPr="004A2C5F">
                        <w:rPr>
                          <w:i/>
                        </w:rPr>
                        <w:t xml:space="preserve">INSTRUCTIONS TO BIDDERS: DELETE THIS BOX ONCE YOU HAVE COMPLETED THE </w:t>
                      </w:r>
                      <w:r>
                        <w:rPr>
                          <w:i/>
                        </w:rPr>
                        <w:t>FORM</w:t>
                      </w:r>
                    </w:p>
                    <w:p w:rsidR="0091169C" w:rsidRDefault="0091169C" w:rsidP="009A2EF1">
                      <w:pPr>
                        <w:rPr>
                          <w:i/>
                        </w:rPr>
                      </w:pPr>
                    </w:p>
                    <w:p w:rsidR="0091169C" w:rsidRPr="007511D5" w:rsidRDefault="0091169C"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rsidR="0091169C" w:rsidRPr="007511D5" w:rsidRDefault="0091169C" w:rsidP="009A2EF1">
                      <w:pPr>
                        <w:rPr>
                          <w:i/>
                        </w:rPr>
                      </w:pPr>
                    </w:p>
                    <w:p w:rsidR="0091169C" w:rsidRPr="007511D5" w:rsidRDefault="0091169C" w:rsidP="009A2EF1">
                      <w:pPr>
                        <w:rPr>
                          <w:i/>
                        </w:rPr>
                      </w:pPr>
                      <w:r w:rsidRPr="007511D5">
                        <w:rPr>
                          <w:i/>
                        </w:rPr>
                        <w:t>For the purposes of this Form, a Beneficial Owner of a Bidder is any natural person who ultimately owns or controls the Bidder by meeting one or more of the following conditions:</w:t>
                      </w:r>
                    </w:p>
                    <w:p w:rsidR="0091169C" w:rsidRPr="007511D5" w:rsidRDefault="0091169C" w:rsidP="009A2EF1">
                      <w:pPr>
                        <w:rPr>
                          <w:i/>
                        </w:rPr>
                      </w:pPr>
                    </w:p>
                    <w:p w:rsidR="0091169C" w:rsidRPr="007511D5" w:rsidRDefault="0091169C" w:rsidP="00CF2ECF">
                      <w:pPr>
                        <w:pStyle w:val="ListParagraph"/>
                        <w:numPr>
                          <w:ilvl w:val="0"/>
                          <w:numId w:val="153"/>
                        </w:numPr>
                        <w:rPr>
                          <w:i/>
                        </w:rPr>
                      </w:pPr>
                      <w:r w:rsidRPr="007511D5">
                        <w:rPr>
                          <w:i/>
                        </w:rPr>
                        <w:t>directly or indirectly holding 25% or more of the shares</w:t>
                      </w:r>
                    </w:p>
                    <w:p w:rsidR="0091169C" w:rsidRPr="007511D5" w:rsidRDefault="0091169C" w:rsidP="00CF2ECF">
                      <w:pPr>
                        <w:pStyle w:val="ListParagraph"/>
                        <w:numPr>
                          <w:ilvl w:val="0"/>
                          <w:numId w:val="153"/>
                        </w:numPr>
                        <w:rPr>
                          <w:i/>
                        </w:rPr>
                      </w:pPr>
                      <w:r w:rsidRPr="007511D5">
                        <w:rPr>
                          <w:i/>
                        </w:rPr>
                        <w:t>directly or indirectly holding 25% or more of the voting rights</w:t>
                      </w:r>
                    </w:p>
                    <w:p w:rsidR="0091169C" w:rsidRPr="007511D5" w:rsidRDefault="0091169C" w:rsidP="00CF2ECF">
                      <w:pPr>
                        <w:pStyle w:val="ListParagraph"/>
                        <w:numPr>
                          <w:ilvl w:val="0"/>
                          <w:numId w:val="153"/>
                        </w:numPr>
                        <w:rPr>
                          <w:i/>
                        </w:rPr>
                      </w:pPr>
                      <w:r w:rsidRPr="007511D5">
                        <w:rPr>
                          <w:i/>
                        </w:rPr>
                        <w:t>directly or indirectly having the right to appoint a majority of the board of directors or equivalent governing body of the Bidder</w:t>
                      </w:r>
                    </w:p>
                    <w:p w:rsidR="0091169C" w:rsidRPr="007511D5" w:rsidRDefault="0091169C" w:rsidP="009A2EF1">
                      <w:pPr>
                        <w:rPr>
                          <w:i/>
                        </w:rPr>
                      </w:pPr>
                    </w:p>
                  </w:txbxContent>
                </v:textbox>
                <w10:wrap type="topAndBottom"/>
              </v:shape>
            </w:pict>
          </mc:Fallback>
        </mc:AlternateContent>
      </w:r>
      <w:r w:rsidRPr="00245CC0">
        <w:t xml:space="preserve">Beneficial Ownership Disclosure Form </w:t>
      </w:r>
    </w:p>
    <w:p w:rsidR="009A2EF1" w:rsidRDefault="009A2EF1" w:rsidP="009A2EF1">
      <w:pPr>
        <w:tabs>
          <w:tab w:val="right" w:pos="9000"/>
        </w:tabs>
        <w:rPr>
          <w:b/>
        </w:rPr>
      </w:pPr>
    </w:p>
    <w:p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rsidR="009A2EF1" w:rsidRDefault="009A2EF1" w:rsidP="009A2EF1">
      <w:pPr>
        <w:tabs>
          <w:tab w:val="right" w:pos="9000"/>
        </w:tabs>
      </w:pPr>
    </w:p>
    <w:p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rsidR="009A2EF1" w:rsidRDefault="009A2EF1" w:rsidP="009A2EF1">
      <w:pPr>
        <w:tabs>
          <w:tab w:val="right" w:pos="9000"/>
        </w:tabs>
      </w:pPr>
    </w:p>
    <w:p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rsidR="009A2EF1" w:rsidRDefault="009A2EF1" w:rsidP="009A2EF1">
      <w:pPr>
        <w:tabs>
          <w:tab w:val="right" w:pos="9000"/>
        </w:tabs>
        <w:rPr>
          <w:i/>
        </w:rPr>
      </w:pPr>
    </w:p>
    <w:p w:rsidR="009A2EF1" w:rsidRPr="004A2C5F" w:rsidRDefault="009A2EF1" w:rsidP="009A2EF1">
      <w:pPr>
        <w:tabs>
          <w:tab w:val="right" w:pos="9000"/>
        </w:tabs>
      </w:pPr>
      <w:r>
        <w:t xml:space="preserve">(i) we hereby provide the following beneficial ownership information.  </w:t>
      </w:r>
    </w:p>
    <w:p w:rsidR="009A2EF1" w:rsidRDefault="009A2EF1" w:rsidP="009A2EF1"/>
    <w:p w:rsidR="009A2EF1" w:rsidRPr="002C232F" w:rsidRDefault="009A2EF1" w:rsidP="009A2EF1">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9A2EF1" w:rsidRPr="00017FE4" w:rsidTr="00734CDF">
        <w:trPr>
          <w:trHeight w:val="415"/>
        </w:trPr>
        <w:tc>
          <w:tcPr>
            <w:tcW w:w="2251" w:type="dxa"/>
            <w:shd w:val="clear" w:color="auto" w:fill="auto"/>
          </w:tcPr>
          <w:p w:rsidR="009A2EF1" w:rsidRPr="00017FE4" w:rsidRDefault="009A2EF1" w:rsidP="00734CDF">
            <w:pPr>
              <w:pStyle w:val="BodyText"/>
              <w:spacing w:before="40" w:after="160"/>
              <w:jc w:val="center"/>
            </w:pPr>
            <w:r w:rsidRPr="00017FE4">
              <w:t>Identity of Beneficial Owner</w:t>
            </w:r>
          </w:p>
          <w:p w:rsidR="009A2EF1" w:rsidRPr="00017FE4" w:rsidRDefault="009A2EF1" w:rsidP="00734CDF">
            <w:pPr>
              <w:pStyle w:val="BodyText"/>
              <w:spacing w:before="40" w:after="160"/>
              <w:jc w:val="center"/>
              <w:rPr>
                <w:i/>
              </w:rPr>
            </w:pPr>
          </w:p>
        </w:tc>
        <w:tc>
          <w:tcPr>
            <w:tcW w:w="2377" w:type="dxa"/>
            <w:shd w:val="clear" w:color="auto" w:fill="auto"/>
          </w:tcPr>
          <w:p w:rsidR="009A2EF1" w:rsidRDefault="009A2EF1" w:rsidP="00734CDF">
            <w:pPr>
              <w:pStyle w:val="BodyText"/>
              <w:spacing w:before="40" w:after="160"/>
              <w:jc w:val="center"/>
            </w:pPr>
            <w:r w:rsidRPr="00017FE4">
              <w:t>Directly or indirectly holding 25% or more of the shares</w:t>
            </w:r>
          </w:p>
          <w:p w:rsidR="009A2EF1" w:rsidRPr="00017FE4" w:rsidRDefault="009A2EF1" w:rsidP="00734CDF">
            <w:pPr>
              <w:pStyle w:val="BodyText"/>
              <w:spacing w:before="40" w:after="160"/>
              <w:jc w:val="center"/>
            </w:pPr>
            <w:r>
              <w:t>(Yes / No)</w:t>
            </w:r>
          </w:p>
          <w:p w:rsidR="009A2EF1" w:rsidRPr="00017FE4" w:rsidRDefault="009A2EF1" w:rsidP="00734CDF">
            <w:pPr>
              <w:pStyle w:val="BodyText"/>
              <w:spacing w:before="40" w:after="160"/>
              <w:jc w:val="center"/>
              <w:rPr>
                <w:i/>
              </w:rPr>
            </w:pPr>
          </w:p>
        </w:tc>
        <w:tc>
          <w:tcPr>
            <w:tcW w:w="2124" w:type="dxa"/>
            <w:shd w:val="clear" w:color="auto" w:fill="auto"/>
          </w:tcPr>
          <w:p w:rsidR="009A2EF1" w:rsidRPr="00017FE4" w:rsidRDefault="009A2EF1" w:rsidP="00734CDF">
            <w:pPr>
              <w:pStyle w:val="BodyText"/>
              <w:spacing w:before="40" w:after="160"/>
              <w:jc w:val="center"/>
            </w:pPr>
            <w:r w:rsidRPr="00017FE4">
              <w:t>Directly or indirectly holding 25 % or more of the Voting Rights</w:t>
            </w:r>
          </w:p>
          <w:p w:rsidR="009A2EF1" w:rsidRPr="00017FE4" w:rsidRDefault="009A2EF1" w:rsidP="00734CDF">
            <w:pPr>
              <w:pStyle w:val="BodyText"/>
              <w:spacing w:before="40" w:after="160"/>
              <w:jc w:val="center"/>
            </w:pPr>
            <w:r>
              <w:t>(Yes / No)</w:t>
            </w:r>
          </w:p>
          <w:p w:rsidR="009A2EF1" w:rsidRPr="00017FE4" w:rsidRDefault="009A2EF1" w:rsidP="00734CDF">
            <w:pPr>
              <w:pStyle w:val="BodyText"/>
              <w:spacing w:before="40" w:after="160"/>
              <w:jc w:val="center"/>
            </w:pPr>
          </w:p>
        </w:tc>
        <w:tc>
          <w:tcPr>
            <w:tcW w:w="2252" w:type="dxa"/>
            <w:shd w:val="clear" w:color="auto" w:fill="auto"/>
          </w:tcPr>
          <w:p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rsidR="009A2EF1" w:rsidRPr="003C7835" w:rsidRDefault="009A2EF1" w:rsidP="00734CDF">
            <w:pPr>
              <w:pStyle w:val="BodyText"/>
              <w:spacing w:before="40" w:after="160"/>
              <w:jc w:val="center"/>
            </w:pPr>
            <w:r>
              <w:t>(Yes / No)</w:t>
            </w:r>
          </w:p>
        </w:tc>
      </w:tr>
      <w:tr w:rsidR="009A2EF1" w:rsidRPr="00017FE4" w:rsidTr="00734CDF">
        <w:trPr>
          <w:trHeight w:val="415"/>
        </w:trPr>
        <w:tc>
          <w:tcPr>
            <w:tcW w:w="2251" w:type="dxa"/>
            <w:shd w:val="clear" w:color="auto" w:fill="auto"/>
          </w:tcPr>
          <w:p w:rsidR="009A2EF1" w:rsidRPr="00017FE4" w:rsidRDefault="009A2EF1" w:rsidP="00734CDF">
            <w:pPr>
              <w:pStyle w:val="BodyText"/>
              <w:spacing w:before="40" w:after="160"/>
            </w:pPr>
            <w:r w:rsidRPr="00017FE4">
              <w:rPr>
                <w:i/>
              </w:rPr>
              <w:lastRenderedPageBreak/>
              <w:t>[include full name (last, middle, first), nationality, country of residence]</w:t>
            </w:r>
          </w:p>
        </w:tc>
        <w:tc>
          <w:tcPr>
            <w:tcW w:w="2377" w:type="dxa"/>
            <w:shd w:val="clear" w:color="auto" w:fill="auto"/>
          </w:tcPr>
          <w:p w:rsidR="009A2EF1" w:rsidRPr="003A6864" w:rsidRDefault="009A2EF1" w:rsidP="00734CDF">
            <w:pPr>
              <w:pStyle w:val="BodyText"/>
              <w:spacing w:before="40" w:after="160"/>
              <w:jc w:val="center"/>
              <w:rPr>
                <w:rFonts w:ascii="Wingdings 2" w:hAnsi="Wingdings 2"/>
                <w:sz w:val="52"/>
                <w:szCs w:val="52"/>
              </w:rPr>
            </w:pPr>
          </w:p>
        </w:tc>
        <w:tc>
          <w:tcPr>
            <w:tcW w:w="2124" w:type="dxa"/>
            <w:shd w:val="clear" w:color="auto" w:fill="auto"/>
          </w:tcPr>
          <w:p w:rsidR="009A2EF1" w:rsidRPr="00017FE4" w:rsidRDefault="009A2EF1" w:rsidP="00734CDF">
            <w:pPr>
              <w:pStyle w:val="BodyText"/>
              <w:spacing w:before="40" w:after="160"/>
            </w:pPr>
          </w:p>
        </w:tc>
        <w:tc>
          <w:tcPr>
            <w:tcW w:w="2252" w:type="dxa"/>
            <w:shd w:val="clear" w:color="auto" w:fill="auto"/>
          </w:tcPr>
          <w:p w:rsidR="009A2EF1" w:rsidRPr="00017FE4" w:rsidRDefault="009A2EF1" w:rsidP="00734CDF">
            <w:pPr>
              <w:pStyle w:val="BodyText"/>
              <w:spacing w:before="40" w:after="160"/>
            </w:pPr>
          </w:p>
        </w:tc>
      </w:tr>
    </w:tbl>
    <w:p w:rsidR="009A2EF1" w:rsidRPr="00017FE4" w:rsidRDefault="009A2EF1" w:rsidP="009A2EF1"/>
    <w:p w:rsidR="009A2EF1" w:rsidRPr="00565922" w:rsidRDefault="009A2EF1" w:rsidP="009A2EF1">
      <w:pPr>
        <w:rPr>
          <w:b/>
          <w:i/>
        </w:rPr>
      </w:pPr>
      <w:r w:rsidRPr="00565922">
        <w:rPr>
          <w:b/>
          <w:i/>
        </w:rPr>
        <w:t>OR</w:t>
      </w:r>
    </w:p>
    <w:p w:rsidR="009A2EF1" w:rsidRDefault="009A2EF1" w:rsidP="009A2EF1">
      <w:pPr>
        <w:rPr>
          <w:i/>
        </w:rPr>
      </w:pPr>
    </w:p>
    <w:p w:rsidR="009A2EF1" w:rsidRDefault="009A2EF1" w:rsidP="009A2EF1">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rsidR="009A2EF1" w:rsidRDefault="009A2EF1" w:rsidP="009A2EF1">
      <w:pPr>
        <w:rPr>
          <w:i/>
        </w:rPr>
      </w:pPr>
    </w:p>
    <w:p w:rsidR="009A2EF1" w:rsidRPr="003C7835" w:rsidRDefault="009A2EF1" w:rsidP="00CF2ECF">
      <w:pPr>
        <w:pStyle w:val="ListParagraph"/>
        <w:numPr>
          <w:ilvl w:val="0"/>
          <w:numId w:val="153"/>
        </w:numPr>
      </w:pPr>
      <w:r w:rsidRPr="003C7835">
        <w:t>directly or indirectly holding 25% or more of the shares</w:t>
      </w:r>
    </w:p>
    <w:p w:rsidR="009A2EF1" w:rsidRPr="003C7835" w:rsidRDefault="009A2EF1" w:rsidP="00CF2ECF">
      <w:pPr>
        <w:pStyle w:val="ListParagraph"/>
        <w:numPr>
          <w:ilvl w:val="0"/>
          <w:numId w:val="153"/>
        </w:numPr>
      </w:pPr>
      <w:r w:rsidRPr="003C7835">
        <w:t>directly or indirectly holding 25% or more of the voting rights</w:t>
      </w:r>
    </w:p>
    <w:p w:rsidR="009A2EF1" w:rsidRPr="00017FE4" w:rsidRDefault="009A2EF1" w:rsidP="00CF2ECF">
      <w:pPr>
        <w:pStyle w:val="ListParagraph"/>
        <w:numPr>
          <w:ilvl w:val="0"/>
          <w:numId w:val="153"/>
        </w:numPr>
      </w:pPr>
      <w:r w:rsidRPr="003C7835">
        <w:t>directly or indirectly having the right to appoint a majority of the board of directors or equivalent governing body of the Bidder</w:t>
      </w:r>
    </w:p>
    <w:p w:rsidR="009A2EF1" w:rsidRPr="003B4D86" w:rsidRDefault="009A2EF1" w:rsidP="009A2EF1">
      <w:pPr>
        <w:rPr>
          <w:i/>
        </w:rPr>
      </w:pPr>
    </w:p>
    <w:p w:rsidR="009A2EF1" w:rsidRDefault="009A2EF1" w:rsidP="009A2EF1"/>
    <w:p w:rsidR="009A2EF1" w:rsidRPr="00565922" w:rsidRDefault="009A2EF1" w:rsidP="009A2EF1">
      <w:pPr>
        <w:rPr>
          <w:b/>
        </w:rPr>
      </w:pPr>
      <w:r w:rsidRPr="00565922">
        <w:rPr>
          <w:b/>
        </w:rPr>
        <w:t xml:space="preserve">OR </w:t>
      </w:r>
    </w:p>
    <w:p w:rsidR="009A2EF1" w:rsidRDefault="009A2EF1" w:rsidP="009A2EF1"/>
    <w:p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rsidR="009A2EF1" w:rsidRPr="003C7835" w:rsidRDefault="009A2EF1" w:rsidP="00CF2ECF">
      <w:pPr>
        <w:pStyle w:val="ListParagraph"/>
        <w:numPr>
          <w:ilvl w:val="0"/>
          <w:numId w:val="153"/>
        </w:numPr>
      </w:pPr>
      <w:r w:rsidRPr="003C7835">
        <w:t>directly or indirectly holding 25% or more of the shares</w:t>
      </w:r>
    </w:p>
    <w:p w:rsidR="009A2EF1" w:rsidRPr="003C7835" w:rsidRDefault="009A2EF1" w:rsidP="00CF2ECF">
      <w:pPr>
        <w:pStyle w:val="ListParagraph"/>
        <w:numPr>
          <w:ilvl w:val="0"/>
          <w:numId w:val="153"/>
        </w:numPr>
      </w:pPr>
      <w:r w:rsidRPr="003C7835">
        <w:t>directly or indirectly holding 25% or more of the voting rights</w:t>
      </w:r>
    </w:p>
    <w:p w:rsidR="009A2EF1" w:rsidRDefault="009A2EF1" w:rsidP="00CF2ECF">
      <w:pPr>
        <w:pStyle w:val="ListParagraph"/>
        <w:numPr>
          <w:ilvl w:val="0"/>
          <w:numId w:val="153"/>
        </w:numPr>
      </w:pPr>
      <w:r w:rsidRPr="003C7835">
        <w:t>directly or indirectly having the right to appoint a majority of the board of directors or equivalent governing body of the Bidder</w:t>
      </w:r>
      <w:r>
        <w:t>]”</w:t>
      </w:r>
    </w:p>
    <w:p w:rsidR="009A2EF1" w:rsidRPr="00017FE4" w:rsidRDefault="009A2EF1" w:rsidP="009A2EF1">
      <w:pPr>
        <w:pStyle w:val="ListParagraph"/>
      </w:pPr>
    </w:p>
    <w:p w:rsidR="009A2EF1" w:rsidRPr="006F3D74" w:rsidRDefault="009A2EF1" w:rsidP="009A2EF1">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rsidR="009A2EF1" w:rsidRPr="004A2C5F" w:rsidRDefault="009A2EF1" w:rsidP="009A2EF1"/>
    <w:p w:rsidR="009A2EF1" w:rsidRPr="006F3D74" w:rsidRDefault="009A2EF1" w:rsidP="009A2EF1">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rsidR="009A2EF1" w:rsidRPr="004A2C5F" w:rsidRDefault="009A2EF1" w:rsidP="009A2EF1"/>
    <w:p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rsidR="009A2EF1" w:rsidRPr="004A2C5F" w:rsidRDefault="009A2EF1" w:rsidP="009A2EF1"/>
    <w:p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rsidR="009A2EF1" w:rsidRPr="004A2C5F" w:rsidRDefault="009A2EF1" w:rsidP="009A2EF1"/>
    <w:p w:rsidR="009A2EF1" w:rsidRPr="006F3D74" w:rsidRDefault="009A2EF1" w:rsidP="009A2EF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rsidR="009A2EF1" w:rsidRDefault="009A2EF1" w:rsidP="009A2EF1"/>
    <w:p w:rsidR="009A2EF1" w:rsidRDefault="009A2EF1" w:rsidP="009A2EF1"/>
    <w:p w:rsidR="009A2EF1" w:rsidRDefault="009A2EF1" w:rsidP="009A2EF1">
      <w:pPr>
        <w:rPr>
          <w:b/>
        </w:rPr>
      </w:pPr>
    </w:p>
    <w:p w:rsidR="009A2EF1" w:rsidRDefault="009A2EF1" w:rsidP="009A2EF1">
      <w:pPr>
        <w:rPr>
          <w:b/>
        </w:rPr>
      </w:pPr>
    </w:p>
    <w:p w:rsidR="009A2EF1" w:rsidRPr="00017FE4" w:rsidRDefault="009A2EF1" w:rsidP="00E422F7">
      <w:pPr>
        <w:jc w:val="both"/>
        <w:rPr>
          <w:sz w:val="20"/>
          <w:szCs w:val="20"/>
        </w:rPr>
      </w:pPr>
      <w:r w:rsidRPr="00017FE4">
        <w:rPr>
          <w:rStyle w:val="FootnoteReference"/>
          <w:sz w:val="20"/>
          <w:szCs w:val="20"/>
        </w:rPr>
        <w:lastRenderedPageBreak/>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rsidR="009A2EF1" w:rsidRDefault="009A2EF1" w:rsidP="00E422F7">
      <w:pPr>
        <w:jc w:val="both"/>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rsidR="002A5CC9" w:rsidRDefault="002A5CC9">
      <w:pPr>
        <w:rPr>
          <w:rFonts w:ascii="Times New Roman Bold" w:hAnsi="Times New Roman Bold"/>
          <w:b/>
          <w:sz w:val="36"/>
        </w:rPr>
      </w:pPr>
      <w:bookmarkStart w:id="488" w:name="_Toc494182760"/>
      <w:bookmarkEnd w:id="487"/>
      <w:r>
        <w:br w:type="page"/>
      </w:r>
    </w:p>
    <w:p w:rsidR="00833093" w:rsidRPr="004A2C5F" w:rsidRDefault="00833093" w:rsidP="00744AC8">
      <w:pPr>
        <w:pStyle w:val="SectionXHeading"/>
      </w:pPr>
      <w:r w:rsidRPr="004A2C5F">
        <w:lastRenderedPageBreak/>
        <w:t>Letter of Acceptance</w:t>
      </w:r>
      <w:bookmarkEnd w:id="486"/>
      <w:bookmarkEnd w:id="488"/>
    </w:p>
    <w:p w:rsidR="00833093" w:rsidRPr="004A2C5F" w:rsidRDefault="00833093" w:rsidP="00833093">
      <w:pPr>
        <w:jc w:val="center"/>
        <w:rPr>
          <w:i/>
        </w:rPr>
      </w:pPr>
      <w:r w:rsidRPr="004A2C5F">
        <w:rPr>
          <w:i/>
        </w:rPr>
        <w:t>[</w:t>
      </w:r>
      <w:r w:rsidR="00266A3F" w:rsidRPr="004A2C5F">
        <w:rPr>
          <w:i/>
        </w:rPr>
        <w:t xml:space="preserve">use </w:t>
      </w:r>
      <w:r w:rsidRPr="004A2C5F">
        <w:rPr>
          <w:i/>
        </w:rPr>
        <w:t xml:space="preserve">letterhead paper of the </w:t>
      </w:r>
      <w:r w:rsidR="00427D45" w:rsidRPr="004A2C5F">
        <w:rPr>
          <w:i/>
        </w:rPr>
        <w:t>Purchaser</w:t>
      </w:r>
      <w:r w:rsidRPr="004A2C5F">
        <w:rPr>
          <w:i/>
        </w:rPr>
        <w:t>]</w:t>
      </w:r>
    </w:p>
    <w:p w:rsidR="00833093" w:rsidRPr="004A2C5F" w:rsidRDefault="00833093" w:rsidP="00833093"/>
    <w:p w:rsidR="00833093" w:rsidRPr="004A2C5F" w:rsidRDefault="00833093" w:rsidP="00833093">
      <w:pPr>
        <w:jc w:val="right"/>
      </w:pPr>
      <w:r w:rsidRPr="004A2C5F">
        <w:rPr>
          <w:i/>
        </w:rPr>
        <w:t>[date]</w:t>
      </w:r>
    </w:p>
    <w:p w:rsidR="007B05DB" w:rsidRPr="004A2C5F" w:rsidRDefault="007B05DB" w:rsidP="007B05DB">
      <w:r w:rsidRPr="004A2C5F">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rsidR="00833093" w:rsidRPr="004A2C5F" w:rsidRDefault="00833093" w:rsidP="00833093"/>
    <w:p w:rsidR="007B05DB" w:rsidRPr="004A2C5F" w:rsidRDefault="007B05DB" w:rsidP="007B05DB">
      <w:pPr>
        <w:ind w:left="360" w:right="288"/>
      </w:pPr>
    </w:p>
    <w:p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rsidR="007B05DB" w:rsidRPr="004A2C5F" w:rsidRDefault="007B05DB" w:rsidP="007B05DB">
      <w:pPr>
        <w:ind w:left="360" w:right="288"/>
      </w:pPr>
    </w:p>
    <w:p w:rsidR="007B05DB" w:rsidRPr="004A2C5F" w:rsidRDefault="007B05DB" w:rsidP="007B05DB">
      <w:pPr>
        <w:ind w:left="360" w:right="288"/>
      </w:pPr>
    </w:p>
    <w:p w:rsidR="00833093" w:rsidRPr="004A2C5F" w:rsidRDefault="00833093" w:rsidP="00833093"/>
    <w:p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rsidR="00BA1535" w:rsidRPr="004A2C5F" w:rsidRDefault="00BA1535" w:rsidP="00BA1535">
      <w:pPr>
        <w:pStyle w:val="BodyTextIndent"/>
        <w:ind w:left="180" w:right="288"/>
        <w:rPr>
          <w:iCs/>
        </w:rPr>
      </w:pPr>
    </w:p>
    <w:p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r w:rsidRPr="00E246B3">
        <w:rPr>
          <w:noProof/>
        </w:rPr>
        <w:t xml:space="preserve"> </w:t>
      </w:r>
    </w:p>
    <w:p w:rsidR="00D1396F" w:rsidRDefault="00D1396F" w:rsidP="00BA1535">
      <w:pPr>
        <w:pStyle w:val="BodyTextIndent"/>
        <w:ind w:left="180" w:right="288"/>
        <w:rPr>
          <w:iCs/>
        </w:rPr>
      </w:pPr>
    </w:p>
    <w:p w:rsidR="00833093" w:rsidRPr="004A2C5F" w:rsidRDefault="00833093" w:rsidP="00833093"/>
    <w:p w:rsidR="00833093" w:rsidRPr="004A2C5F" w:rsidRDefault="00833093" w:rsidP="00833093">
      <w:pPr>
        <w:pStyle w:val="TOAHeading"/>
        <w:tabs>
          <w:tab w:val="clear" w:pos="9000"/>
          <w:tab w:val="clear" w:pos="9360"/>
        </w:tabs>
        <w:suppressAutoHyphens w:val="0"/>
      </w:pPr>
    </w:p>
    <w:p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rsidR="00833093" w:rsidRPr="004A2C5F" w:rsidRDefault="00833093" w:rsidP="00833093">
      <w:pPr>
        <w:tabs>
          <w:tab w:val="left" w:pos="9000"/>
        </w:tabs>
      </w:pPr>
      <w:r w:rsidRPr="004A2C5F">
        <w:t>Name of Agency:</w:t>
      </w:r>
      <w:r w:rsidR="00B95321" w:rsidRPr="004A2C5F">
        <w:t xml:space="preserve"> </w:t>
      </w:r>
      <w:r w:rsidRPr="004A2C5F">
        <w:rPr>
          <w:u w:val="single"/>
        </w:rPr>
        <w:tab/>
      </w:r>
    </w:p>
    <w:p w:rsidR="00833093" w:rsidRPr="004A2C5F" w:rsidRDefault="00833093" w:rsidP="00833093"/>
    <w:p w:rsidR="00E5765B" w:rsidRPr="004A2C5F" w:rsidRDefault="00E5765B" w:rsidP="00833093"/>
    <w:p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rsidR="00833093" w:rsidRPr="004A2C5F" w:rsidRDefault="00833093"/>
    <w:p w:rsidR="00833093" w:rsidRPr="004A2C5F" w:rsidRDefault="00833093"/>
    <w:p w:rsidR="00455149" w:rsidRPr="004A2C5F" w:rsidRDefault="00455149">
      <w:pPr>
        <w:pStyle w:val="SectionXHeading"/>
      </w:pPr>
      <w:r w:rsidRPr="004A2C5F">
        <w:br w:type="page"/>
      </w:r>
      <w:bookmarkStart w:id="489" w:name="_Toc438907197"/>
      <w:bookmarkStart w:id="490" w:name="_Toc438907297"/>
      <w:bookmarkStart w:id="491" w:name="_Toc471555884"/>
      <w:bookmarkStart w:id="492" w:name="_Toc73333192"/>
      <w:bookmarkStart w:id="493" w:name="_Toc436904425"/>
      <w:bookmarkStart w:id="494" w:name="_Toc494182761"/>
      <w:r w:rsidRPr="004A2C5F">
        <w:lastRenderedPageBreak/>
        <w:t>Contract Agreement</w:t>
      </w:r>
      <w:bookmarkEnd w:id="489"/>
      <w:bookmarkEnd w:id="490"/>
      <w:bookmarkEnd w:id="491"/>
      <w:bookmarkEnd w:id="492"/>
      <w:bookmarkEnd w:id="493"/>
      <w:bookmarkEnd w:id="494"/>
    </w:p>
    <w:p w:rsidR="00455149" w:rsidRPr="004A2C5F" w:rsidRDefault="00455149">
      <w:pPr>
        <w:tabs>
          <w:tab w:val="left" w:pos="540"/>
        </w:tabs>
        <w:rPr>
          <w:i/>
          <w:iCs/>
        </w:rPr>
      </w:pPr>
      <w:r w:rsidRPr="004A2C5F">
        <w:rPr>
          <w:i/>
          <w:iCs/>
        </w:rPr>
        <w:t>[The successful Bidder shall fill in this form in accordance with the instructions indicated]</w:t>
      </w:r>
    </w:p>
    <w:p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[insert</w:t>
      </w:r>
      <w:r w:rsidRPr="004A2C5F">
        <w:rPr>
          <w:i/>
        </w:rPr>
        <w:t>:</w:t>
      </w:r>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rsidR="00455149" w:rsidRPr="004A2C5F" w:rsidRDefault="00455149">
      <w:pPr>
        <w:spacing w:after="200"/>
      </w:pPr>
    </w:p>
    <w:p w:rsidR="00455149" w:rsidRPr="004A2C5F" w:rsidRDefault="00455149">
      <w:pPr>
        <w:spacing w:after="200"/>
      </w:pPr>
      <w:r w:rsidRPr="004A2C5F">
        <w:t>BETWEEN</w:t>
      </w:r>
    </w:p>
    <w:p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w:t>
      </w:r>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rsidR="000E04D0" w:rsidRPr="004A2C5F" w:rsidRDefault="000E04D0">
      <w:pPr>
        <w:suppressAutoHyphens/>
        <w:spacing w:after="240"/>
        <w:jc w:val="both"/>
      </w:pPr>
      <w:r w:rsidRPr="004A2C5F">
        <w:t xml:space="preserve">The Purchaser and the Supplier agree as follows: </w:t>
      </w:r>
    </w:p>
    <w:p w:rsidR="00455149" w:rsidRPr="004A2C5F" w:rsidRDefault="00455149">
      <w:pPr>
        <w:suppressAutoHyphens/>
        <w:spacing w:after="240"/>
        <w:jc w:val="both"/>
      </w:pPr>
    </w:p>
    <w:p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rsidR="00455149" w:rsidRPr="004A2C5F" w:rsidRDefault="000E04D0" w:rsidP="00CF2ECF">
      <w:pPr>
        <w:numPr>
          <w:ilvl w:val="0"/>
          <w:numId w:val="63"/>
        </w:numPr>
        <w:tabs>
          <w:tab w:val="clear" w:pos="716"/>
          <w:tab w:val="num" w:pos="1260"/>
        </w:tabs>
        <w:suppressAutoHyphens/>
        <w:spacing w:after="120"/>
        <w:ind w:left="1267"/>
        <w:jc w:val="both"/>
      </w:pPr>
      <w:r w:rsidRPr="004A2C5F">
        <w:t>the Letter of Acceptance</w:t>
      </w:r>
      <w:r w:rsidR="00B95321" w:rsidRPr="004A2C5F">
        <w:t xml:space="preserve"> </w:t>
      </w:r>
    </w:p>
    <w:p w:rsidR="000E04D0" w:rsidRPr="004A2C5F" w:rsidRDefault="000E04D0" w:rsidP="00CF2ECF">
      <w:pPr>
        <w:numPr>
          <w:ilvl w:val="0"/>
          <w:numId w:val="63"/>
        </w:numPr>
        <w:tabs>
          <w:tab w:val="clear" w:pos="716"/>
          <w:tab w:val="num" w:pos="1260"/>
        </w:tabs>
        <w:suppressAutoHyphens/>
        <w:spacing w:after="120"/>
        <w:ind w:left="1267"/>
        <w:jc w:val="both"/>
      </w:pPr>
      <w:r w:rsidRPr="004A2C5F">
        <w:t>the Letter of Bid</w:t>
      </w:r>
    </w:p>
    <w:p w:rsidR="000E04D0" w:rsidRPr="004A2C5F" w:rsidRDefault="000E04D0" w:rsidP="00CF2ECF">
      <w:pPr>
        <w:numPr>
          <w:ilvl w:val="0"/>
          <w:numId w:val="63"/>
        </w:numPr>
        <w:tabs>
          <w:tab w:val="clear" w:pos="716"/>
          <w:tab w:val="num" w:pos="1260"/>
        </w:tabs>
        <w:suppressAutoHyphens/>
        <w:spacing w:after="120"/>
        <w:ind w:left="1267"/>
        <w:jc w:val="both"/>
      </w:pPr>
      <w:r w:rsidRPr="004A2C5F">
        <w:t xml:space="preserve">the Addenda Nos._____ (if any) </w:t>
      </w:r>
    </w:p>
    <w:p w:rsidR="00455149" w:rsidRPr="004A2C5F" w:rsidRDefault="00455149" w:rsidP="00CF2ECF">
      <w:pPr>
        <w:numPr>
          <w:ilvl w:val="0"/>
          <w:numId w:val="63"/>
        </w:numPr>
        <w:tabs>
          <w:tab w:val="clear" w:pos="716"/>
          <w:tab w:val="num" w:pos="1260"/>
        </w:tabs>
        <w:suppressAutoHyphens/>
        <w:spacing w:after="120"/>
        <w:ind w:left="1267"/>
        <w:jc w:val="both"/>
      </w:pPr>
      <w:r w:rsidRPr="004A2C5F">
        <w:t>Special Conditions of Contract</w:t>
      </w:r>
    </w:p>
    <w:p w:rsidR="00455149" w:rsidRPr="004A2C5F" w:rsidRDefault="00455149" w:rsidP="00CF2ECF">
      <w:pPr>
        <w:numPr>
          <w:ilvl w:val="0"/>
          <w:numId w:val="63"/>
        </w:numPr>
        <w:tabs>
          <w:tab w:val="clear" w:pos="716"/>
          <w:tab w:val="num" w:pos="1260"/>
        </w:tabs>
        <w:suppressAutoHyphens/>
        <w:spacing w:after="120"/>
        <w:ind w:left="1267"/>
        <w:jc w:val="both"/>
      </w:pPr>
      <w:r w:rsidRPr="004A2C5F">
        <w:t>General Conditions of Contract</w:t>
      </w:r>
    </w:p>
    <w:p w:rsidR="00455149" w:rsidRPr="004A2C5F" w:rsidRDefault="000E04D0" w:rsidP="00CF2ECF">
      <w:pPr>
        <w:numPr>
          <w:ilvl w:val="0"/>
          <w:numId w:val="63"/>
        </w:numPr>
        <w:tabs>
          <w:tab w:val="clear" w:pos="716"/>
          <w:tab w:val="num" w:pos="1260"/>
        </w:tabs>
        <w:suppressAutoHyphens/>
        <w:spacing w:after="120"/>
        <w:ind w:left="1267"/>
      </w:pPr>
      <w:r w:rsidRPr="004A2C5F">
        <w:lastRenderedPageBreak/>
        <w:t>the Specification</w:t>
      </w:r>
      <w:r w:rsidR="00455149" w:rsidRPr="004A2C5F">
        <w:t xml:space="preserve"> (including Schedule of Requirements and Technical Specifications)</w:t>
      </w:r>
    </w:p>
    <w:p w:rsidR="00455149" w:rsidRPr="004A2C5F" w:rsidRDefault="004B2DA0" w:rsidP="00CF2ECF">
      <w:pPr>
        <w:numPr>
          <w:ilvl w:val="0"/>
          <w:numId w:val="63"/>
        </w:numPr>
        <w:tabs>
          <w:tab w:val="clear" w:pos="716"/>
          <w:tab w:val="num" w:pos="1260"/>
        </w:tabs>
        <w:suppressAutoHyphens/>
        <w:spacing w:after="120"/>
        <w:ind w:left="1267"/>
        <w:jc w:val="both"/>
      </w:pPr>
      <w:r w:rsidRPr="004A2C5F">
        <w:t xml:space="preserve">the completed Schedules (including Price Schedules) </w:t>
      </w:r>
    </w:p>
    <w:p w:rsidR="00455149" w:rsidRPr="004A2C5F" w:rsidRDefault="00BC579A" w:rsidP="00CF2ECF">
      <w:pPr>
        <w:numPr>
          <w:ilvl w:val="0"/>
          <w:numId w:val="63"/>
        </w:numPr>
        <w:tabs>
          <w:tab w:val="clear" w:pos="716"/>
          <w:tab w:val="num" w:pos="1260"/>
        </w:tabs>
        <w:suppressAutoHyphens/>
        <w:spacing w:after="120"/>
        <w:ind w:left="1267"/>
        <w:jc w:val="both"/>
      </w:pPr>
      <w:r w:rsidRPr="004A2C5F">
        <w:t xml:space="preserve"> </w:t>
      </w:r>
      <w:r w:rsidR="009E1E15" w:rsidRPr="004A2C5F">
        <w:t xml:space="preserve">any other document listed in GCC as forming part of the Contract </w:t>
      </w:r>
    </w:p>
    <w:p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rsidR="00455149" w:rsidRPr="004A2C5F" w:rsidRDefault="00455149"/>
    <w:p w:rsidR="00455149" w:rsidRPr="004A2C5F" w:rsidRDefault="00455149">
      <w:r w:rsidRPr="004A2C5F">
        <w:t>For and on behalf of the Purchaser</w:t>
      </w:r>
    </w:p>
    <w:p w:rsidR="00455149" w:rsidRPr="004A2C5F" w:rsidRDefault="00455149"/>
    <w:p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rsidR="00455149" w:rsidRPr="004A2C5F" w:rsidRDefault="00455149"/>
    <w:p w:rsidR="00455149" w:rsidRPr="004A2C5F" w:rsidRDefault="00455149">
      <w:r w:rsidRPr="004A2C5F">
        <w:t>For and on behalf of the Supplier</w:t>
      </w:r>
    </w:p>
    <w:p w:rsidR="00455149" w:rsidRPr="004A2C5F" w:rsidRDefault="00455149"/>
    <w:p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rsidR="00455149" w:rsidRPr="004A2C5F" w:rsidRDefault="00455149"/>
    <w:p w:rsidR="00455149" w:rsidRPr="004A2C5F" w:rsidRDefault="00455149">
      <w:pPr>
        <w:pStyle w:val="SectionXHeading"/>
      </w:pPr>
      <w:r w:rsidRPr="004A2C5F">
        <w:br w:type="page"/>
      </w:r>
      <w:bookmarkStart w:id="495" w:name="_Toc428352207"/>
      <w:bookmarkStart w:id="496" w:name="_Toc438907198"/>
      <w:bookmarkStart w:id="497" w:name="_Toc438907298"/>
      <w:bookmarkStart w:id="498" w:name="_Toc471555885"/>
      <w:bookmarkStart w:id="499" w:name="_Toc73333193"/>
      <w:bookmarkStart w:id="500" w:name="_Toc436904426"/>
      <w:bookmarkStart w:id="501" w:name="_Toc494182762"/>
      <w:r w:rsidRPr="004A2C5F">
        <w:lastRenderedPageBreak/>
        <w:t>Performance Security</w:t>
      </w:r>
      <w:bookmarkEnd w:id="495"/>
      <w:bookmarkEnd w:id="496"/>
      <w:bookmarkEnd w:id="497"/>
      <w:bookmarkEnd w:id="498"/>
      <w:bookmarkEnd w:id="499"/>
      <w:bookmarkEnd w:id="500"/>
      <w:bookmarkEnd w:id="501"/>
      <w:r w:rsidRPr="004A2C5F">
        <w:t xml:space="preserve"> </w:t>
      </w:r>
    </w:p>
    <w:p w:rsidR="00046259" w:rsidRPr="004A2C5F" w:rsidRDefault="00046259" w:rsidP="005843E2">
      <w:pPr>
        <w:jc w:val="center"/>
        <w:rPr>
          <w:b/>
          <w:sz w:val="28"/>
          <w:szCs w:val="28"/>
        </w:rPr>
      </w:pPr>
      <w:bookmarkStart w:id="502"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502"/>
    </w:p>
    <w:p w:rsidR="00512E3E" w:rsidRPr="004A2C5F" w:rsidRDefault="00512E3E" w:rsidP="005843E2">
      <w:pPr>
        <w:jc w:val="center"/>
        <w:rPr>
          <w:b/>
          <w:sz w:val="28"/>
          <w:szCs w:val="28"/>
        </w:rPr>
      </w:pPr>
    </w:p>
    <w:p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rsidR="00046259" w:rsidRPr="004A2C5F" w:rsidRDefault="00046259">
      <w:pPr>
        <w:pStyle w:val="Footer"/>
        <w:tabs>
          <w:tab w:val="clear" w:pos="9504"/>
        </w:tabs>
        <w:spacing w:before="0"/>
        <w:rPr>
          <w:i/>
          <w:iCs/>
        </w:rPr>
      </w:pPr>
    </w:p>
    <w:p w:rsidR="00046259" w:rsidRPr="004A2C5F" w:rsidRDefault="00046259">
      <w:pPr>
        <w:pStyle w:val="Footer"/>
        <w:tabs>
          <w:tab w:val="clear" w:pos="9504"/>
        </w:tabs>
        <w:spacing w:before="0"/>
        <w:rPr>
          <w:i/>
        </w:rPr>
      </w:pPr>
      <w:r w:rsidRPr="004A2C5F">
        <w:rPr>
          <w:i/>
        </w:rPr>
        <w:t>[Guarantor letterhead or SWIFT identifier code]</w:t>
      </w:r>
    </w:p>
    <w:p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9"/>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0"/>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rsidR="00046259" w:rsidRPr="004A2C5F" w:rsidRDefault="00046259" w:rsidP="0004625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 758, except that the supporting statement under Article 15(a) is hereby excluded.</w:t>
      </w:r>
    </w:p>
    <w:p w:rsidR="00046259" w:rsidRPr="004A2C5F" w:rsidRDefault="00046259" w:rsidP="00046259">
      <w:pPr>
        <w:pStyle w:val="NormalWeb"/>
        <w:jc w:val="both"/>
        <w:rPr>
          <w:rFonts w:ascii="Times New Roman" w:hAnsi="Times New Roman"/>
        </w:rPr>
      </w:pPr>
    </w:p>
    <w:p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rsidR="00046259" w:rsidRPr="004A2C5F" w:rsidRDefault="00046259" w:rsidP="00046259">
      <w:pPr>
        <w:pStyle w:val="BodyText"/>
      </w:pPr>
      <w:r w:rsidRPr="004A2C5F">
        <w:br/>
        <w:t xml:space="preserve"> </w:t>
      </w:r>
    </w:p>
    <w:p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55149" w:rsidRPr="004A2C5F" w:rsidRDefault="00455149">
      <w:pPr>
        <w:spacing w:after="200"/>
        <w:rPr>
          <w:i/>
          <w:iCs/>
          <w:sz w:val="20"/>
        </w:rPr>
      </w:pPr>
      <w:r w:rsidRPr="004A2C5F">
        <w:t xml:space="preserve"> </w:t>
      </w:r>
    </w:p>
    <w:p w:rsidR="00455149" w:rsidRPr="004A2C5F" w:rsidRDefault="00455149">
      <w:pPr>
        <w:spacing w:after="200"/>
        <w:rPr>
          <w:i/>
          <w:iCs/>
        </w:rPr>
      </w:pPr>
    </w:p>
    <w:p w:rsidR="00455149" w:rsidRPr="004A2C5F" w:rsidRDefault="00455149">
      <w:pPr>
        <w:spacing w:after="200"/>
        <w:jc w:val="both"/>
      </w:pPr>
    </w:p>
    <w:p w:rsidR="00FD6404" w:rsidRPr="004A2C5F" w:rsidRDefault="00FD6404">
      <w:pPr>
        <w:spacing w:after="200"/>
        <w:jc w:val="both"/>
      </w:pPr>
    </w:p>
    <w:p w:rsidR="004650F7" w:rsidRPr="004A2C5F" w:rsidRDefault="004650F7">
      <w:r w:rsidRPr="004A2C5F">
        <w:br w:type="page"/>
      </w:r>
    </w:p>
    <w:p w:rsidR="00FD6404" w:rsidRPr="004A2C5F" w:rsidRDefault="00FD6404">
      <w:pPr>
        <w:spacing w:after="200"/>
        <w:jc w:val="both"/>
      </w:pPr>
    </w:p>
    <w:p w:rsidR="008300E2" w:rsidRPr="004A2C5F" w:rsidRDefault="008300E2" w:rsidP="008300E2">
      <w:pPr>
        <w:jc w:val="center"/>
        <w:rPr>
          <w:iCs/>
          <w:sz w:val="28"/>
          <w:szCs w:val="28"/>
        </w:rPr>
      </w:pPr>
      <w:r w:rsidRPr="004A2C5F">
        <w:rPr>
          <w:b/>
          <w:iCs/>
          <w:sz w:val="28"/>
          <w:szCs w:val="28"/>
        </w:rPr>
        <w:t>Option 2: Performance Bond</w:t>
      </w:r>
    </w:p>
    <w:p w:rsidR="008300E2" w:rsidRPr="004A2C5F" w:rsidRDefault="008300E2" w:rsidP="008300E2">
      <w:pPr>
        <w:rPr>
          <w:iCs/>
        </w:rPr>
      </w:pPr>
    </w:p>
    <w:p w:rsidR="008300E2" w:rsidRPr="004A2C5F" w:rsidRDefault="008300E2" w:rsidP="008300E2">
      <w:pPr>
        <w:rPr>
          <w:iCs/>
        </w:rPr>
      </w:pPr>
    </w:p>
    <w:p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Obligee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rsidR="008300E2" w:rsidRPr="004A2C5F" w:rsidRDefault="008300E2" w:rsidP="007B519B">
      <w:pPr>
        <w:jc w:val="both"/>
        <w:rPr>
          <w:iCs/>
        </w:rPr>
      </w:pPr>
    </w:p>
    <w:p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rsidR="008300E2" w:rsidRPr="004A2C5F" w:rsidRDefault="008300E2" w:rsidP="007B519B">
      <w:pPr>
        <w:tabs>
          <w:tab w:val="left" w:pos="1440"/>
          <w:tab w:val="left" w:pos="4320"/>
        </w:tabs>
        <w:jc w:val="both"/>
        <w:rPr>
          <w:iCs/>
        </w:rPr>
      </w:pPr>
    </w:p>
    <w:p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rsidR="008300E2" w:rsidRPr="004A2C5F" w:rsidRDefault="008300E2" w:rsidP="007B519B">
      <w:pPr>
        <w:jc w:val="both"/>
        <w:rPr>
          <w:iCs/>
        </w:rPr>
      </w:pPr>
    </w:p>
    <w:p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rsidR="008300E2" w:rsidRPr="004A2C5F" w:rsidRDefault="008300E2" w:rsidP="007B519B">
      <w:pPr>
        <w:tabs>
          <w:tab w:val="left" w:pos="1080"/>
        </w:tabs>
        <w:ind w:left="1080" w:hanging="540"/>
        <w:jc w:val="both"/>
        <w:rPr>
          <w:iCs/>
        </w:rPr>
      </w:pPr>
    </w:p>
    <w:p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4A2C5F">
        <w:rPr>
          <w:iCs/>
        </w:rPr>
        <w:t xml:space="preserve"> </w:t>
      </w:r>
      <w:r w:rsidRPr="004A2C5F">
        <w:rPr>
          <w:iCs/>
        </w:rPr>
        <w:t xml:space="preserve">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rsidR="008300E2" w:rsidRPr="004A2C5F" w:rsidRDefault="008300E2" w:rsidP="008300E2">
      <w:pPr>
        <w:tabs>
          <w:tab w:val="left" w:pos="1080"/>
        </w:tabs>
        <w:ind w:left="1080" w:hanging="540"/>
        <w:rPr>
          <w:iCs/>
        </w:rPr>
      </w:pPr>
    </w:p>
    <w:p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rsidR="008300E2" w:rsidRPr="004A2C5F" w:rsidRDefault="008300E2" w:rsidP="007B519B">
      <w:pPr>
        <w:jc w:val="both"/>
        <w:rPr>
          <w:iCs/>
        </w:rPr>
      </w:pPr>
    </w:p>
    <w:p w:rsidR="008300E2" w:rsidRPr="004A2C5F" w:rsidRDefault="008300E2" w:rsidP="007B519B">
      <w:pPr>
        <w:jc w:val="both"/>
        <w:rPr>
          <w:iCs/>
        </w:rPr>
      </w:pPr>
      <w:r w:rsidRPr="004A2C5F">
        <w:rPr>
          <w:iCs/>
        </w:rPr>
        <w:t>The Surety shall not be liable for a greater sum than the specified penalty of this Bond.</w:t>
      </w:r>
    </w:p>
    <w:p w:rsidR="008300E2" w:rsidRPr="004A2C5F" w:rsidRDefault="008300E2" w:rsidP="007B519B">
      <w:pPr>
        <w:jc w:val="both"/>
        <w:rPr>
          <w:iCs/>
        </w:rPr>
      </w:pPr>
    </w:p>
    <w:p w:rsidR="008300E2" w:rsidRPr="004A2C5F" w:rsidRDefault="008300E2" w:rsidP="007B519B">
      <w:pPr>
        <w:jc w:val="both"/>
        <w:rPr>
          <w:iCs/>
        </w:rPr>
      </w:pPr>
      <w:r w:rsidRPr="004A2C5F">
        <w:rPr>
          <w:iCs/>
        </w:rPr>
        <w:t>Any suit under this Bond must be instituted before the expiration of one year from the date of the issuing of the Taking-Over Certificate.</w:t>
      </w:r>
    </w:p>
    <w:p w:rsidR="008300E2" w:rsidRPr="004A2C5F" w:rsidRDefault="008300E2" w:rsidP="007B519B">
      <w:pPr>
        <w:jc w:val="both"/>
        <w:rPr>
          <w:iCs/>
        </w:rPr>
      </w:pPr>
    </w:p>
    <w:p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rsidR="008300E2" w:rsidRPr="004A2C5F" w:rsidRDefault="008300E2" w:rsidP="007B519B">
      <w:pPr>
        <w:jc w:val="both"/>
        <w:rPr>
          <w:iCs/>
        </w:rPr>
      </w:pPr>
    </w:p>
    <w:p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rsidR="008300E2" w:rsidRPr="004A2C5F" w:rsidRDefault="008300E2" w:rsidP="008300E2">
      <w:pPr>
        <w:rPr>
          <w:iCs/>
        </w:rPr>
      </w:pPr>
    </w:p>
    <w:p w:rsidR="008300E2" w:rsidRPr="004A2C5F" w:rsidRDefault="008300E2" w:rsidP="008300E2">
      <w:pPr>
        <w:tabs>
          <w:tab w:val="left" w:pos="3600"/>
          <w:tab w:val="left" w:pos="9000"/>
        </w:tabs>
        <w:rPr>
          <w:iCs/>
        </w:rPr>
      </w:pPr>
    </w:p>
    <w:p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9000"/>
        </w:tabs>
        <w:rPr>
          <w:iCs/>
        </w:rPr>
      </w:pPr>
      <w:r w:rsidRPr="004A2C5F">
        <w:rPr>
          <w:iCs/>
        </w:rPr>
        <w:t xml:space="preserve">In the presence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rsidR="008300E2" w:rsidRPr="004A2C5F" w:rsidRDefault="008300E2" w:rsidP="008300E2">
      <w:pPr>
        <w:rPr>
          <w:iCs/>
        </w:rPr>
      </w:pPr>
    </w:p>
    <w:p w:rsidR="00E35A71" w:rsidRPr="004A2C5F" w:rsidRDefault="00E35A71" w:rsidP="00E35A71">
      <w:pPr>
        <w:tabs>
          <w:tab w:val="left" w:pos="9000"/>
        </w:tabs>
        <w:rPr>
          <w:iCs/>
        </w:rPr>
      </w:pPr>
      <w:r w:rsidRPr="004A2C5F">
        <w:rPr>
          <w:iCs/>
        </w:rPr>
        <w:t xml:space="preserve">In the presence of </w:t>
      </w:r>
      <w:r w:rsidRPr="004A2C5F">
        <w:rPr>
          <w:iCs/>
          <w:u w:val="single"/>
        </w:rPr>
        <w:tab/>
      </w:r>
    </w:p>
    <w:p w:rsidR="008300E2" w:rsidRPr="004A2C5F" w:rsidRDefault="008300E2" w:rsidP="008300E2">
      <w:pPr>
        <w:rPr>
          <w:iCs/>
        </w:rPr>
      </w:pPr>
    </w:p>
    <w:p w:rsidR="00E35A71" w:rsidRPr="004A2C5F" w:rsidRDefault="00E35A71">
      <w:pPr>
        <w:rPr>
          <w:iCs/>
        </w:rPr>
      </w:pPr>
      <w:r w:rsidRPr="004A2C5F">
        <w:rPr>
          <w:iCs/>
        </w:rPr>
        <w:br w:type="page"/>
      </w:r>
    </w:p>
    <w:p w:rsidR="00455149" w:rsidRPr="004A2C5F" w:rsidRDefault="00455149">
      <w:pPr>
        <w:pStyle w:val="SectionXHeading"/>
      </w:pPr>
      <w:bookmarkStart w:id="503" w:name="_Toc73333194"/>
      <w:bookmarkStart w:id="504" w:name="_Toc436904427"/>
      <w:bookmarkStart w:id="505" w:name="_Toc494182763"/>
      <w:bookmarkStart w:id="506" w:name="_Toc428352208"/>
      <w:bookmarkStart w:id="507" w:name="_Toc438907199"/>
      <w:bookmarkStart w:id="508" w:name="_Toc438907299"/>
      <w:bookmarkStart w:id="509" w:name="_Toc471555886"/>
      <w:r w:rsidRPr="004A2C5F">
        <w:lastRenderedPageBreak/>
        <w:t>Advance Payment</w:t>
      </w:r>
      <w:bookmarkEnd w:id="503"/>
      <w:r w:rsidR="00A22DAD" w:rsidRPr="004A2C5F">
        <w:t xml:space="preserve"> Security</w:t>
      </w:r>
      <w:bookmarkEnd w:id="504"/>
      <w:bookmarkEnd w:id="505"/>
      <w:r w:rsidRPr="004A2C5F">
        <w:t xml:space="preserve"> </w:t>
      </w:r>
      <w:bookmarkEnd w:id="506"/>
      <w:bookmarkEnd w:id="507"/>
      <w:bookmarkEnd w:id="508"/>
      <w:bookmarkEnd w:id="509"/>
    </w:p>
    <w:p w:rsidR="00265464" w:rsidRPr="004A2C5F" w:rsidRDefault="00265464" w:rsidP="00B83D99">
      <w:pPr>
        <w:jc w:val="center"/>
        <w:rPr>
          <w:b/>
          <w:sz w:val="36"/>
          <w:szCs w:val="36"/>
        </w:rPr>
      </w:pPr>
      <w:r w:rsidRPr="004A2C5F">
        <w:rPr>
          <w:b/>
          <w:sz w:val="36"/>
          <w:szCs w:val="36"/>
        </w:rPr>
        <w:t>Demand Guarantee</w:t>
      </w:r>
    </w:p>
    <w:p w:rsidR="004650F7" w:rsidRPr="004A2C5F" w:rsidRDefault="004650F7" w:rsidP="004650F7">
      <w:pPr>
        <w:jc w:val="center"/>
      </w:pPr>
    </w:p>
    <w:p w:rsidR="004650F7" w:rsidRPr="004A2C5F" w:rsidRDefault="004650F7" w:rsidP="004650F7">
      <w:pPr>
        <w:jc w:val="center"/>
      </w:pPr>
    </w:p>
    <w:p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rsidR="004650F7" w:rsidRPr="004A2C5F" w:rsidRDefault="004650F7" w:rsidP="004650F7">
      <w:pPr>
        <w:pStyle w:val="NormalWeb"/>
        <w:jc w:val="both"/>
        <w:rPr>
          <w:rFonts w:ascii="Times New Roman" w:hAnsi="Times New Roman"/>
        </w:rPr>
      </w:pP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1"/>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rsidR="00FD6404" w:rsidRPr="004A2C5F" w:rsidRDefault="004650F7" w:rsidP="00CF2ECF">
      <w:pPr>
        <w:pStyle w:val="P3Header1-Clauses"/>
        <w:numPr>
          <w:ilvl w:val="2"/>
          <w:numId w:val="49"/>
        </w:numPr>
        <w:spacing w:before="0" w:after="200"/>
        <w:jc w:val="both"/>
      </w:pPr>
      <w:r w:rsidRPr="004A2C5F">
        <w:t xml:space="preserve">has used the advance payment for purposes other than </w:t>
      </w:r>
      <w:r w:rsidR="00EF3D2E" w:rsidRPr="004A2C5F">
        <w:t>toward delivery of Goods</w:t>
      </w:r>
      <w:r w:rsidRPr="004A2C5F">
        <w:t>; or</w:t>
      </w:r>
    </w:p>
    <w:p w:rsidR="00FD6404" w:rsidRPr="004A2C5F" w:rsidRDefault="004650F7" w:rsidP="00CF2ECF">
      <w:pPr>
        <w:pStyle w:val="P3Header1-Clauses"/>
        <w:numPr>
          <w:ilvl w:val="2"/>
          <w:numId w:val="49"/>
        </w:numPr>
        <w:spacing w:before="0" w:after="200"/>
        <w:jc w:val="both"/>
      </w:pPr>
      <w:r w:rsidRPr="004A2C5F">
        <w:lastRenderedPageBreak/>
        <w:t xml:space="preserve">has failed to repay the advance payment in accordance with the Contract conditions, specifying the amount which the Applicant has failed to repay. </w:t>
      </w:r>
    </w:p>
    <w:p w:rsidR="004650F7" w:rsidRPr="004A2C5F" w:rsidRDefault="004650F7" w:rsidP="004650F7">
      <w:pPr>
        <w:pStyle w:val="NormalWeb"/>
        <w:jc w:val="both"/>
        <w:rPr>
          <w:rFonts w:ascii="Times New Roman" w:hAnsi="Times New Roman"/>
        </w:rPr>
      </w:pPr>
    </w:p>
    <w:p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rsidR="004650F7" w:rsidRPr="004A2C5F" w:rsidRDefault="004650F7" w:rsidP="004650F7">
      <w:pPr>
        <w:pStyle w:val="NormalWeb"/>
        <w:spacing w:before="0" w:after="0"/>
        <w:jc w:val="both"/>
        <w:rPr>
          <w:rFonts w:ascii="Times New Roman" w:hAnsi="Times New Roman"/>
        </w:rPr>
      </w:pPr>
      <w:r w:rsidRPr="004A2C5F">
        <w:rPr>
          <w:rFonts w:ascii="Times New Roman" w:hAnsi="Times New Roman"/>
        </w:rPr>
        <w:t>.</w:t>
      </w:r>
    </w:p>
    <w:p w:rsidR="004650F7" w:rsidRPr="004A2C5F" w:rsidRDefault="004650F7" w:rsidP="004650F7">
      <w:pPr>
        <w:pStyle w:val="NormalWeb"/>
        <w:spacing w:before="0" w:after="0"/>
        <w:jc w:val="both"/>
        <w:rPr>
          <w:rFonts w:ascii="Times New Roman" w:hAnsi="Times New Roman"/>
        </w:rPr>
      </w:pPr>
    </w:p>
    <w:p w:rsidR="004650F7" w:rsidRPr="004A2C5F" w:rsidRDefault="004650F7" w:rsidP="004650F7">
      <w:r w:rsidRPr="004A2C5F">
        <w:t xml:space="preserve">____________________ </w:t>
      </w:r>
      <w:r w:rsidRPr="004A2C5F">
        <w:br/>
      </w:r>
      <w:r w:rsidRPr="004A2C5F">
        <w:rPr>
          <w:i/>
        </w:rPr>
        <w:t>[signature(s)]</w:t>
      </w:r>
      <w:r w:rsidRPr="004A2C5F">
        <w:t xml:space="preserve"> </w:t>
      </w:r>
    </w:p>
    <w:p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rsidR="007B519B" w:rsidRPr="004A2C5F" w:rsidRDefault="004650F7" w:rsidP="004650F7">
      <w:r w:rsidRPr="004A2C5F">
        <w:t xml:space="preserve"> </w:t>
      </w:r>
    </w:p>
    <w:p w:rsidR="007B519B" w:rsidRPr="004A2C5F" w:rsidRDefault="007B519B"/>
    <w:sectPr w:rsidR="007B519B" w:rsidRPr="004A2C5F" w:rsidSect="005068FE">
      <w:headerReference w:type="even" r:id="rId70"/>
      <w:headerReference w:type="default" r:id="rId71"/>
      <w:headerReference w:type="first" r:id="rId72"/>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451" w:rsidRDefault="002A1451">
      <w:r>
        <w:separator/>
      </w:r>
    </w:p>
  </w:endnote>
  <w:endnote w:type="continuationSeparator" w:id="0">
    <w:p w:rsidR="002A1451" w:rsidRDefault="002A1451">
      <w:r>
        <w:continuationSeparator/>
      </w:r>
    </w:p>
  </w:endnote>
  <w:endnote w:type="continuationNotice" w:id="1">
    <w:p w:rsidR="002A1451" w:rsidRDefault="002A1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172920062"/>
      <w:docPartObj>
        <w:docPartGallery w:val="Page Numbers (Bottom of Page)"/>
        <w:docPartUnique/>
      </w:docPartObj>
    </w:sdtPr>
    <w:sdtEndPr>
      <w:rPr>
        <w:noProof/>
      </w:rPr>
    </w:sdtEndPr>
    <w:sdtContent>
      <w:p w:rsidR="0091169C" w:rsidRDefault="0091169C">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487BAB" w:rsidRPr="00487BAB">
          <w:rPr>
            <w:rFonts w:asciiTheme="majorHAnsi" w:eastAsiaTheme="majorEastAsia" w:hAnsiTheme="majorHAnsi" w:cstheme="majorBidi"/>
            <w:noProof/>
            <w:sz w:val="28"/>
            <w:szCs w:val="28"/>
          </w:rPr>
          <w:t>118</w:t>
        </w:r>
        <w:r>
          <w:rPr>
            <w:rFonts w:asciiTheme="majorHAnsi" w:eastAsiaTheme="majorEastAsia" w:hAnsiTheme="majorHAnsi" w:cstheme="majorBidi"/>
            <w:noProof/>
            <w:sz w:val="28"/>
            <w:szCs w:val="28"/>
          </w:rPr>
          <w:fldChar w:fldCharType="end"/>
        </w:r>
      </w:p>
    </w:sdtContent>
  </w:sdt>
  <w:p w:rsidR="0091169C" w:rsidRDefault="0091169C">
    <w:pPr>
      <w:pStyle w:val="Footer"/>
    </w:pPr>
  </w:p>
  <w:p w:rsidR="0091169C" w:rsidRDefault="00911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Footer"/>
      <w:jc w:val="right"/>
      <w:rPr>
        <w:rFonts w:asciiTheme="majorHAnsi" w:eastAsiaTheme="majorEastAsia" w:hAnsiTheme="majorHAnsi" w:cstheme="majorBidi"/>
        <w:sz w:val="28"/>
        <w:szCs w:val="28"/>
      </w:rPr>
    </w:pPr>
  </w:p>
  <w:p w:rsidR="0091169C" w:rsidRDefault="002A1451">
    <w:pPr>
      <w:pStyle w:val="Footer"/>
      <w:jc w:val="right"/>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id w:val="192275445"/>
        <w:docPartObj>
          <w:docPartGallery w:val="Page Numbers (Bottom of Page)"/>
          <w:docPartUnique/>
        </w:docPartObj>
      </w:sdtPr>
      <w:sdtEndPr>
        <w:rPr>
          <w:noProof/>
        </w:rPr>
      </w:sdtEndPr>
      <w:sdtContent>
        <w:r w:rsidR="0091169C">
          <w:rPr>
            <w:rFonts w:asciiTheme="majorHAnsi" w:eastAsiaTheme="majorEastAsia" w:hAnsiTheme="majorHAnsi" w:cstheme="majorBidi"/>
            <w:sz w:val="28"/>
            <w:szCs w:val="28"/>
          </w:rPr>
          <w:t xml:space="preserve">pg. </w:t>
        </w:r>
        <w:r w:rsidR="0091169C">
          <w:rPr>
            <w:rFonts w:asciiTheme="minorHAnsi" w:eastAsiaTheme="minorEastAsia" w:hAnsiTheme="minorHAnsi" w:cstheme="minorBidi"/>
            <w:sz w:val="22"/>
            <w:szCs w:val="22"/>
          </w:rPr>
          <w:fldChar w:fldCharType="begin"/>
        </w:r>
        <w:r w:rsidR="0091169C">
          <w:instrText xml:space="preserve"> PAGE    \* MERGEFORMAT </w:instrText>
        </w:r>
        <w:r w:rsidR="0091169C">
          <w:rPr>
            <w:rFonts w:asciiTheme="minorHAnsi" w:eastAsiaTheme="minorEastAsia" w:hAnsiTheme="minorHAnsi" w:cstheme="minorBidi"/>
            <w:sz w:val="22"/>
            <w:szCs w:val="22"/>
          </w:rPr>
          <w:fldChar w:fldCharType="separate"/>
        </w:r>
        <w:r w:rsidR="00487BAB" w:rsidRPr="00487BAB">
          <w:rPr>
            <w:rFonts w:asciiTheme="majorHAnsi" w:eastAsiaTheme="majorEastAsia" w:hAnsiTheme="majorHAnsi" w:cstheme="majorBidi"/>
            <w:noProof/>
            <w:sz w:val="28"/>
            <w:szCs w:val="28"/>
          </w:rPr>
          <w:t>119</w:t>
        </w:r>
        <w:r w:rsidR="0091169C">
          <w:rPr>
            <w:rFonts w:asciiTheme="majorHAnsi" w:eastAsiaTheme="majorEastAsia" w:hAnsiTheme="majorHAnsi" w:cstheme="majorBidi"/>
            <w:noProof/>
            <w:sz w:val="28"/>
            <w:szCs w:val="28"/>
          </w:rPr>
          <w:fldChar w:fldCharType="end"/>
        </w:r>
      </w:sdtContent>
    </w:sdt>
  </w:p>
  <w:p w:rsidR="0091169C" w:rsidRDefault="009116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704598509"/>
      <w:docPartObj>
        <w:docPartGallery w:val="Page Numbers (Bottom of Page)"/>
        <w:docPartUnique/>
      </w:docPartObj>
    </w:sdtPr>
    <w:sdtEndPr>
      <w:rPr>
        <w:noProof/>
      </w:rPr>
    </w:sdtEndPr>
    <w:sdtContent>
      <w:p w:rsidR="0091169C" w:rsidRDefault="0091169C">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487BAB" w:rsidRPr="00487BAB">
          <w:rPr>
            <w:rFonts w:asciiTheme="majorHAnsi" w:eastAsiaTheme="majorEastAsia" w:hAnsiTheme="majorHAnsi" w:cstheme="majorBidi"/>
            <w:noProof/>
            <w:sz w:val="28"/>
            <w:szCs w:val="28"/>
          </w:rPr>
          <w:t>117</w:t>
        </w:r>
        <w:r>
          <w:rPr>
            <w:rFonts w:asciiTheme="majorHAnsi" w:eastAsiaTheme="majorEastAsia" w:hAnsiTheme="majorHAnsi" w:cstheme="majorBidi"/>
            <w:noProof/>
            <w:sz w:val="28"/>
            <w:szCs w:val="28"/>
          </w:rPr>
          <w:fldChar w:fldCharType="end"/>
        </w:r>
      </w:p>
    </w:sdtContent>
  </w:sdt>
  <w:p w:rsidR="0091169C" w:rsidRDefault="00911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451" w:rsidRDefault="002A1451">
      <w:r>
        <w:separator/>
      </w:r>
    </w:p>
  </w:footnote>
  <w:footnote w:type="continuationSeparator" w:id="0">
    <w:p w:rsidR="002A1451" w:rsidRDefault="002A1451">
      <w:r>
        <w:continuationSeparator/>
      </w:r>
    </w:p>
  </w:footnote>
  <w:footnote w:type="continuationNotice" w:id="1">
    <w:p w:rsidR="002A1451" w:rsidRDefault="002A1451"/>
  </w:footnote>
  <w:footnote w:id="2">
    <w:p w:rsidR="0091169C" w:rsidRDefault="0091169C">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rsidR="0091169C" w:rsidRPr="00F23660" w:rsidRDefault="0091169C"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rsidR="0091169C" w:rsidRDefault="0091169C"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rsidR="0091169C" w:rsidRDefault="0091169C"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rsidR="0091169C" w:rsidRPr="00F23660" w:rsidRDefault="0091169C"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rsidR="0091169C" w:rsidRDefault="0091169C"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rsidR="0091169C" w:rsidRDefault="0091169C"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rsidR="0091169C" w:rsidRPr="00BC09A2" w:rsidRDefault="0091169C"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rsidR="0091169C" w:rsidRPr="00BC09A2" w:rsidRDefault="0091169C"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rsidR="0091169C" w:rsidRPr="00BC09A2" w:rsidRDefault="0091169C"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Pr="00EF3BD5" w:rsidRDefault="0091169C" w:rsidP="00EF3BD5">
    <w:pPr>
      <w:pStyle w:val="Header"/>
      <w:tabs>
        <w:tab w:val="right" w:pos="9720"/>
      </w:tabs>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2A1451" w:rsidP="000E0A11">
    <w:pPr>
      <w:pStyle w:val="Header"/>
      <w:jc w:val="left"/>
    </w:pPr>
    <w:sdt>
      <w:sdtPr>
        <w:id w:val="191507448"/>
        <w:docPartObj>
          <w:docPartGallery w:val="Page Numbers (Top of Page)"/>
          <w:docPartUnique/>
        </w:docPartObj>
      </w:sdtPr>
      <w:sdtEndPr>
        <w:rPr>
          <w:noProof/>
        </w:rPr>
      </w:sdtEndPr>
      <w:sdtContent>
        <w:r w:rsidR="0091169C">
          <w:t xml:space="preserve">Section 1 Instructions to Bidders </w:t>
        </w:r>
        <w:r w:rsidR="0091169C">
          <w:tab/>
        </w:r>
        <w:sdt>
          <w:sdtPr>
            <w:id w:val="323014312"/>
            <w:docPartObj>
              <w:docPartGallery w:val="Page Numbers (Top of Page)"/>
              <w:docPartUnique/>
            </w:docPartObj>
          </w:sdtPr>
          <w:sdtEndPr>
            <w:rPr>
              <w:noProof/>
            </w:rPr>
          </w:sdtEndPr>
          <w:sdtContent>
            <w:r w:rsidR="0091169C">
              <w:fldChar w:fldCharType="begin"/>
            </w:r>
            <w:r w:rsidR="0091169C">
              <w:instrText xml:space="preserve"> PAGE   \* MERGEFORMAT </w:instrText>
            </w:r>
            <w:r w:rsidR="0091169C">
              <w:fldChar w:fldCharType="separate"/>
            </w:r>
            <w:r w:rsidR="0091169C">
              <w:rPr>
                <w:noProof/>
              </w:rPr>
              <w:t>6</w:t>
            </w:r>
            <w:r w:rsidR="0091169C">
              <w:rPr>
                <w:noProof/>
              </w:rPr>
              <w:fldChar w:fldCharType="end"/>
            </w:r>
          </w:sdtContent>
        </w:sdt>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2A1451" w:rsidP="00A961C9">
    <w:pPr>
      <w:pStyle w:val="Header"/>
      <w:jc w:val="right"/>
    </w:pPr>
    <w:sdt>
      <w:sdtPr>
        <w:id w:val="1783758450"/>
        <w:docPartObj>
          <w:docPartGallery w:val="Page Numbers (Top of Page)"/>
          <w:docPartUnique/>
        </w:docPartObj>
      </w:sdtPr>
      <w:sdtEndPr>
        <w:rPr>
          <w:noProof/>
        </w:rPr>
      </w:sdtEndPr>
      <w:sdtContent>
        <w:r w:rsidR="0091169C">
          <w:t>Part 1 – Bidding Procedures</w:t>
        </w:r>
        <w:r w:rsidR="0091169C">
          <w:tab/>
        </w:r>
        <w:sdt>
          <w:sdtPr>
            <w:id w:val="-793290903"/>
            <w:docPartObj>
              <w:docPartGallery w:val="Page Numbers (Top of Page)"/>
              <w:docPartUnique/>
            </w:docPartObj>
          </w:sdtPr>
          <w:sdtEndPr>
            <w:rPr>
              <w:noProof/>
            </w:rPr>
          </w:sdtEndPr>
          <w:sdtContent>
            <w:r w:rsidR="0091169C">
              <w:fldChar w:fldCharType="begin"/>
            </w:r>
            <w:r w:rsidR="0091169C">
              <w:instrText xml:space="preserve"> PAGE   \* MERGEFORMAT </w:instrText>
            </w:r>
            <w:r w:rsidR="0091169C">
              <w:fldChar w:fldCharType="separate"/>
            </w:r>
            <w:r w:rsidR="0091169C">
              <w:rPr>
                <w:noProof/>
              </w:rPr>
              <w:t>5</w:t>
            </w:r>
            <w:r w:rsidR="0091169C">
              <w:rPr>
                <w:noProof/>
              </w:rPr>
              <w:fldChar w:fldCharType="end"/>
            </w:r>
          </w:sdtContent>
        </w:sdt>
      </w:sdtContent>
    </w:sdt>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pBdr>
        <w:bottom w:val="single" w:sz="4" w:space="0" w:color="000000"/>
      </w:pBdr>
      <w:tabs>
        <w:tab w:val="right" w:pos="9720"/>
      </w:tabs>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91917"/>
      <w:docPartObj>
        <w:docPartGallery w:val="Page Numbers (Top of Page)"/>
        <w:docPartUnique/>
      </w:docPartObj>
    </w:sdtPr>
    <w:sdtEndPr>
      <w:rPr>
        <w:noProof/>
      </w:rPr>
    </w:sdtEndPr>
    <w:sdtContent>
      <w:sdt>
        <w:sdtPr>
          <w:id w:val="1200368842"/>
          <w:docPartObj>
            <w:docPartGallery w:val="Page Numbers (Top of Page)"/>
            <w:docPartUnique/>
          </w:docPartObj>
        </w:sdtPr>
        <w:sdtEndPr>
          <w:rPr>
            <w:noProof/>
          </w:rPr>
        </w:sdtEndPr>
        <w:sdtContent>
          <w:p w:rsidR="0091169C" w:rsidRDefault="0091169C" w:rsidP="00EF3BD5">
            <w:pPr>
              <w:pStyle w:val="Header"/>
              <w:pBdr>
                <w:bottom w:val="single" w:sz="4" w:space="0" w:color="000000"/>
              </w:pBdr>
              <w:tabs>
                <w:tab w:val="right" w:pos="9720"/>
              </w:tabs>
              <w:jc w:val="left"/>
            </w:pPr>
            <w:r>
              <w:t xml:space="preserve">Section I – Instructions to Bidders (ITB)   </w:t>
            </w:r>
            <w:r>
              <w:tab/>
            </w:r>
          </w:p>
        </w:sdtContent>
      </w:sdt>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294556"/>
      <w:docPartObj>
        <w:docPartGallery w:val="Page Numbers (Top of Page)"/>
        <w:docPartUnique/>
      </w:docPartObj>
    </w:sdtPr>
    <w:sdtEndPr>
      <w:rPr>
        <w:noProof/>
      </w:rPr>
    </w:sdtEndPr>
    <w:sdtContent>
      <w:sdt>
        <w:sdtPr>
          <w:id w:val="-1699774414"/>
          <w:docPartObj>
            <w:docPartGallery w:val="Page Numbers (Top of Page)"/>
            <w:docPartUnique/>
          </w:docPartObj>
        </w:sdtPr>
        <w:sdtEndPr>
          <w:rPr>
            <w:noProof/>
          </w:rPr>
        </w:sdtEndPr>
        <w:sdtContent>
          <w:p w:rsidR="0091169C" w:rsidRDefault="0091169C" w:rsidP="00EF3BD5">
            <w:pPr>
              <w:pStyle w:val="Header"/>
              <w:pBdr>
                <w:bottom w:val="single" w:sz="4" w:space="0" w:color="000000"/>
              </w:pBdr>
              <w:tabs>
                <w:tab w:val="right" w:pos="9720"/>
              </w:tabs>
              <w:jc w:val="left"/>
            </w:pPr>
            <w:r>
              <w:t xml:space="preserve">Section I – Instructions to Bidders (ITB)   </w:t>
            </w:r>
            <w:r>
              <w:tab/>
            </w:r>
          </w:p>
        </w:sdtContent>
      </w:sdt>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550737"/>
      <w:docPartObj>
        <w:docPartGallery w:val="Page Numbers (Top of Page)"/>
        <w:docPartUnique/>
      </w:docPartObj>
    </w:sdtPr>
    <w:sdtEndPr>
      <w:rPr>
        <w:noProof/>
      </w:rPr>
    </w:sdtEndPr>
    <w:sdtContent>
      <w:sdt>
        <w:sdtPr>
          <w:id w:val="-102420798"/>
          <w:docPartObj>
            <w:docPartGallery w:val="Page Numbers (Top of Page)"/>
            <w:docPartUnique/>
          </w:docPartObj>
        </w:sdtPr>
        <w:sdtEndPr>
          <w:rPr>
            <w:noProof/>
          </w:rPr>
        </w:sdtEndPr>
        <w:sdtContent>
          <w:p w:rsidR="0091169C" w:rsidRDefault="0091169C" w:rsidP="00EF3BD5">
            <w:pPr>
              <w:pStyle w:val="Header"/>
              <w:pBdr>
                <w:bottom w:val="single" w:sz="4" w:space="0" w:color="000000"/>
              </w:pBdr>
              <w:tabs>
                <w:tab w:val="right" w:pos="9720"/>
              </w:tabs>
              <w:jc w:val="left"/>
            </w:pPr>
            <w:r>
              <w:t xml:space="preserve">Section I – Instructions to Bidders (ITB)   </w:t>
            </w:r>
            <w:r>
              <w:tab/>
            </w:r>
          </w:p>
        </w:sdtContent>
      </w:sdt>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2A1451" w:rsidP="00EF3BD5">
    <w:pPr>
      <w:pStyle w:val="Header"/>
      <w:jc w:val="left"/>
    </w:pPr>
    <w:sdt>
      <w:sdtPr>
        <w:id w:val="-2033097209"/>
        <w:docPartObj>
          <w:docPartGallery w:val="Page Numbers (Top of Page)"/>
          <w:docPartUnique/>
        </w:docPartObj>
      </w:sdtPr>
      <w:sdtEndPr>
        <w:rPr>
          <w:noProof/>
        </w:rPr>
      </w:sdtEndPr>
      <w:sdtContent>
        <w:sdt>
          <w:sdtPr>
            <w:id w:val="1818751652"/>
            <w:docPartObj>
              <w:docPartGallery w:val="Page Numbers (Top of Page)"/>
              <w:docPartUnique/>
            </w:docPartObj>
          </w:sdtPr>
          <w:sdtEndPr>
            <w:rPr>
              <w:noProof/>
            </w:rPr>
          </w:sdtEndPr>
          <w:sdtContent>
            <w:r w:rsidR="0091169C">
              <w:t xml:space="preserve">Section II – Bid Data Sheet (BDS)   </w:t>
            </w:r>
            <w:r w:rsidR="0091169C">
              <w:tab/>
            </w:r>
          </w:sdtContent>
        </w:sdt>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2A1451" w:rsidP="00EF3BD5">
    <w:pPr>
      <w:pStyle w:val="Header"/>
      <w:jc w:val="left"/>
    </w:pPr>
    <w:sdt>
      <w:sdtPr>
        <w:id w:val="-1772234619"/>
        <w:docPartObj>
          <w:docPartGallery w:val="Page Numbers (Top of Page)"/>
          <w:docPartUnique/>
        </w:docPartObj>
      </w:sdtPr>
      <w:sdtEndPr>
        <w:rPr>
          <w:noProof/>
        </w:rPr>
      </w:sdtEndPr>
      <w:sdtContent>
        <w:sdt>
          <w:sdtPr>
            <w:id w:val="-710341966"/>
            <w:docPartObj>
              <w:docPartGallery w:val="Page Numbers (Top of Page)"/>
              <w:docPartUnique/>
            </w:docPartObj>
          </w:sdtPr>
          <w:sdtEndPr>
            <w:rPr>
              <w:noProof/>
            </w:rPr>
          </w:sdtEndPr>
          <w:sdtContent>
            <w:r w:rsidR="0091169C">
              <w:t xml:space="preserve">Section II – Bid Data Sheet (BDS)   </w:t>
            </w:r>
            <w:r w:rsidR="0091169C">
              <w:tab/>
            </w:r>
          </w:sdtContent>
        </w:sdt>
      </w:sdtContent>
    </w:sdt>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577781"/>
      <w:docPartObj>
        <w:docPartGallery w:val="Page Numbers (Top of Page)"/>
        <w:docPartUnique/>
      </w:docPartObj>
    </w:sdtPr>
    <w:sdtEndPr>
      <w:rPr>
        <w:noProof/>
      </w:rPr>
    </w:sdtEndPr>
    <w:sdtContent>
      <w:sdt>
        <w:sdtPr>
          <w:id w:val="1433781508"/>
          <w:docPartObj>
            <w:docPartGallery w:val="Page Numbers (Top of Page)"/>
            <w:docPartUnique/>
          </w:docPartObj>
        </w:sdtPr>
        <w:sdtEndPr>
          <w:rPr>
            <w:noProof/>
          </w:rPr>
        </w:sdtEndPr>
        <w:sdtContent>
          <w:sdt>
            <w:sdtPr>
              <w:id w:val="2119795573"/>
              <w:docPartObj>
                <w:docPartGallery w:val="Page Numbers (Top of Page)"/>
                <w:docPartUnique/>
              </w:docPartObj>
            </w:sdtPr>
            <w:sdtEndPr>
              <w:rPr>
                <w:noProof/>
              </w:rPr>
            </w:sdtEndPr>
            <w:sdtContent>
              <w:sdt>
                <w:sdtPr>
                  <w:id w:val="-1987538396"/>
                  <w:docPartObj>
                    <w:docPartGallery w:val="Page Numbers (Top of Page)"/>
                    <w:docPartUnique/>
                  </w:docPartObj>
                </w:sdtPr>
                <w:sdtEndPr>
                  <w:rPr>
                    <w:noProof/>
                  </w:rPr>
                </w:sdtEndPr>
                <w:sdtContent>
                  <w:p w:rsidR="0091169C" w:rsidRDefault="0091169C" w:rsidP="000E0A11">
                    <w:pPr>
                      <w:pStyle w:val="Header"/>
                      <w:jc w:val="left"/>
                    </w:pPr>
                    <w:r>
                      <w:t xml:space="preserve">Section II – Bid Data Sheet (BDS)   </w:t>
                    </w:r>
                    <w:r>
                      <w:tab/>
                    </w:r>
                  </w:p>
                </w:sdtContent>
              </w:sdt>
            </w:sdtContent>
          </w:sdt>
        </w:sdtContent>
      </w:sdt>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Pr="00EF3BD5" w:rsidRDefault="0091169C" w:rsidP="00EF3BD5">
    <w:pPr>
      <w:pStyle w:val="Header"/>
      <w:ind w:right="-18"/>
    </w:pPr>
    <w:r>
      <w:rPr>
        <w:rStyle w:val="PageNumber"/>
      </w:rPr>
      <w:t xml:space="preserve">Section III – Evaluation and Qualification Criteria   </w:t>
    </w:r>
    <w:r>
      <w:rPr>
        <w:rStyle w:val="PageNumbe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tabs>
        <w:tab w:val="right" w:pos="9720"/>
      </w:tabs>
      <w:jc w:val="right"/>
    </w:pPr>
  </w:p>
  <w:p w:rsidR="0091169C" w:rsidRDefault="0091169C"/>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rsidR="0091169C" w:rsidRDefault="0091169C"/>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ind w:right="-18"/>
    </w:pPr>
    <w:r>
      <w:rPr>
        <w:rStyle w:val="PageNumber"/>
      </w:rPr>
      <w:t xml:space="preserve">Section III – Evaluation and Qualification Criteria   </w:t>
    </w:r>
    <w:r>
      <w:rPr>
        <w:rStyle w:val="PageNumber"/>
      </w:rPr>
      <w:tab/>
    </w:r>
  </w:p>
  <w:p w:rsidR="0091169C" w:rsidRDefault="0091169C"/>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ind w:right="-18"/>
    </w:pPr>
    <w:r>
      <w:rPr>
        <w:rStyle w:val="PageNumber"/>
      </w:rPr>
      <w:t xml:space="preserve">Section IV – Bidding Forms   </w:t>
    </w:r>
    <w:r>
      <w:rPr>
        <w:rStyle w:val="PageNumber"/>
      </w:rPr>
      <w:tab/>
    </w:r>
  </w:p>
  <w:p w:rsidR="0091169C" w:rsidRDefault="0091169C"/>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Pr="00EF3BD5" w:rsidRDefault="0091169C" w:rsidP="00EF3BD5">
    <w:pPr>
      <w:pStyle w:val="Header"/>
      <w:ind w:right="-18"/>
    </w:pPr>
    <w:r>
      <w:rPr>
        <w:rStyle w:val="PageNumber"/>
      </w:rPr>
      <w:t xml:space="preserve">Section IV – Bidding Forms   </w:t>
    </w:r>
    <w:r>
      <w:rPr>
        <w:rStyle w:val="PageNumber"/>
      </w:rP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ind w:right="-18"/>
    </w:pPr>
    <w:r>
      <w:rPr>
        <w:rStyle w:val="PageNumber"/>
      </w:rPr>
      <w:t xml:space="preserve">Section IV – Bidding Forms   </w:t>
    </w:r>
    <w:r>
      <w:rPr>
        <w:rStyle w:val="PageNumber"/>
      </w:rPr>
      <w:tab/>
    </w:r>
  </w:p>
  <w:p w:rsidR="0091169C" w:rsidRDefault="0091169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tabs>
        <w:tab w:val="clear" w:pos="9000"/>
        <w:tab w:val="right" w:pos="12960"/>
      </w:tabs>
      <w:ind w:right="-18"/>
    </w:pPr>
    <w:r>
      <w:rPr>
        <w:rStyle w:val="PageNumber"/>
      </w:rPr>
      <w:t xml:space="preserve">Section IV – Bidding Forms   </w:t>
    </w:r>
    <w:r>
      <w:rPr>
        <w:rStyle w:val="PageNumber"/>
      </w:rPr>
      <w:tab/>
    </w:r>
  </w:p>
  <w:p w:rsidR="0091169C" w:rsidRDefault="0091169C"/>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tabs>
        <w:tab w:val="clear" w:pos="9000"/>
        <w:tab w:val="right" w:pos="12960"/>
      </w:tabs>
      <w:ind w:right="-18"/>
    </w:pPr>
    <w:r>
      <w:rPr>
        <w:rStyle w:val="PageNumber"/>
      </w:rPr>
      <w:t xml:space="preserve">Section IV – Bidding Forms   </w:t>
    </w:r>
    <w:r>
      <w:rPr>
        <w:rStyle w:val="PageNumber"/>
      </w:rPr>
      <w:tab/>
    </w:r>
  </w:p>
  <w:p w:rsidR="0091169C" w:rsidRDefault="0091169C"/>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rsidR="0091169C" w:rsidRDefault="0091169C"/>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ind w:right="-18"/>
    </w:pPr>
    <w:r>
      <w:rPr>
        <w:rStyle w:val="PageNumber"/>
      </w:rPr>
      <w:t xml:space="preserve">Section IV – Bidding Forms   </w:t>
    </w:r>
    <w:r>
      <w:rPr>
        <w:rStyle w:val="PageNumber"/>
      </w:rPr>
      <w:tab/>
    </w:r>
  </w:p>
  <w:p w:rsidR="0091169C" w:rsidRDefault="0091169C"/>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ind w:right="-18"/>
    </w:pPr>
    <w:r>
      <w:rPr>
        <w:rStyle w:val="PageNumber"/>
      </w:rPr>
      <w:t xml:space="preserve">Section IV – Bidding Forms   </w:t>
    </w:r>
    <w:r>
      <w:rPr>
        <w:rStyle w:val="PageNumber"/>
      </w:rPr>
      <w:tab/>
    </w:r>
  </w:p>
  <w:p w:rsidR="0091169C" w:rsidRDefault="009116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rsidR="0091169C" w:rsidRDefault="0091169C"/>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rsidR="0091169C" w:rsidRDefault="0091169C"/>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rsidR="0091169C" w:rsidRDefault="0091169C"/>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rsidR="0091169C" w:rsidRDefault="0091169C"/>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pPr>
    <w:r>
      <w:t>Section V – Eligible Countries</w:t>
    </w:r>
    <w:r>
      <w:tab/>
    </w:r>
  </w:p>
  <w:p w:rsidR="0091169C" w:rsidRDefault="0091169C"/>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6D3C83">
    <w:pPr>
      <w:pStyle w:val="Header"/>
    </w:pPr>
    <w:r>
      <w:t>Section VI – Fraud and Corruption</w:t>
    </w:r>
    <w:r>
      <w:tab/>
    </w:r>
  </w:p>
  <w:p w:rsidR="0091169C" w:rsidRDefault="0091169C"/>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ind w:right="-18"/>
    </w:pPr>
    <w:r>
      <w:t>Section VI – Fraud and Corruption</w:t>
    </w:r>
    <w:r>
      <w:tab/>
    </w:r>
  </w:p>
  <w:p w:rsidR="0091169C" w:rsidRDefault="0091169C"/>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pPr>
    <w:r>
      <w:t>Section VI – Fraud and Corruption</w:t>
    </w:r>
    <w:r>
      <w:tab/>
    </w:r>
  </w:p>
  <w:p w:rsidR="0091169C" w:rsidRDefault="0091169C"/>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pPr>
    <w:r>
      <w:t>Part 2 – Supply Requirements</w:t>
    </w:r>
    <w:r>
      <w:tab/>
    </w:r>
  </w:p>
  <w:p w:rsidR="0091169C" w:rsidRDefault="0091169C"/>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pPr>
    <w:r>
      <w:t xml:space="preserve">Section VII – Schedule of Requirements   </w:t>
    </w:r>
    <w:r>
      <w:tab/>
    </w:r>
  </w:p>
  <w:p w:rsidR="0091169C" w:rsidRDefault="0091169C"/>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rsidR="0091169C" w:rsidRDefault="0091169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96058"/>
      <w:docPartObj>
        <w:docPartGallery w:val="Page Numbers (Top of Page)"/>
        <w:docPartUnique/>
      </w:docPartObj>
    </w:sdtPr>
    <w:sdtEndPr>
      <w:rPr>
        <w:noProof/>
      </w:rPr>
    </w:sdtEndPr>
    <w:sdtContent>
      <w:sdt>
        <w:sdtPr>
          <w:id w:val="766275820"/>
          <w:docPartObj>
            <w:docPartGallery w:val="Page Numbers (Top of Page)"/>
            <w:docPartUnique/>
          </w:docPartObj>
        </w:sdtPr>
        <w:sdtEndPr>
          <w:rPr>
            <w:noProof/>
          </w:rPr>
        </w:sdtEndPr>
        <w:sdtContent>
          <w:p w:rsidR="0091169C" w:rsidRDefault="0091169C" w:rsidP="000E0A11">
            <w:pPr>
              <w:pStyle w:val="Header"/>
              <w:jc w:val="left"/>
            </w:pPr>
            <w:r>
              <w:fldChar w:fldCharType="begin"/>
            </w:r>
            <w:r>
              <w:instrText xml:space="preserve"> PAGE   \* MERGEFORMAT </w:instrText>
            </w:r>
            <w:r>
              <w:fldChar w:fldCharType="separate"/>
            </w:r>
            <w:r>
              <w:rPr>
                <w:noProof/>
              </w:rPr>
              <w:t>ii</w:t>
            </w:r>
            <w:r>
              <w:rPr>
                <w:noProof/>
              </w:rPr>
              <w:fldChar w:fldCharType="end"/>
            </w:r>
            <w:r>
              <w:rPr>
                <w:noProof/>
              </w:rPr>
              <w:tab/>
            </w:r>
            <w:r>
              <w:t>Template – Request for Bids</w:t>
            </w:r>
          </w:p>
        </w:sdtContent>
      </w:sdt>
    </w:sdtContent>
  </w:sdt>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pPr>
    <w:r>
      <w:t xml:space="preserve">Section VII – Schedule of Requirements   </w:t>
    </w:r>
    <w:r>
      <w:tab/>
    </w:r>
  </w:p>
  <w:p w:rsidR="0091169C" w:rsidRDefault="0091169C"/>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rsidR="0091169C" w:rsidRDefault="0091169C"/>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tabs>
        <w:tab w:val="clear" w:pos="9000"/>
        <w:tab w:val="right" w:pos="12960"/>
      </w:tabs>
    </w:pPr>
    <w:r>
      <w:t xml:space="preserve">Section VII – Schedule of Requirements   </w:t>
    </w:r>
    <w:r>
      <w:tab/>
    </w:r>
  </w:p>
  <w:p w:rsidR="0091169C" w:rsidRDefault="0091169C"/>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rsidR="0091169C" w:rsidRDefault="0091169C"/>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pPr>
    <w:r>
      <w:t xml:space="preserve">Section VII – Schedule of Requirements   </w:t>
    </w:r>
    <w:r>
      <w:tab/>
    </w:r>
  </w:p>
  <w:p w:rsidR="0091169C" w:rsidRDefault="0091169C"/>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pPr>
    <w:r>
      <w:t xml:space="preserve">Section VII – Schedule of Requirements   </w:t>
    </w:r>
    <w:r>
      <w:tab/>
    </w:r>
  </w:p>
  <w:p w:rsidR="0091169C" w:rsidRDefault="0091169C"/>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rsidR="0091169C" w:rsidRDefault="0091169C"/>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rsidR="0091169C" w:rsidRDefault="0091169C"/>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rsidR="0091169C" w:rsidRDefault="0091169C"/>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tabs>
        <w:tab w:val="right" w:pos="9720"/>
      </w:tabs>
      <w:ind w:right="-18"/>
      <w:jc w:val="left"/>
    </w:pPr>
    <w:r>
      <w:t>Part 3 - Contract</w:t>
    </w:r>
    <w:r>
      <w:tab/>
    </w:r>
  </w:p>
  <w:p w:rsidR="0091169C" w:rsidRDefault="0091169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017FE4">
    <w:pPr>
      <w:pStyle w:val="Header"/>
      <w:tabs>
        <w:tab w:val="clear" w:pos="9000"/>
        <w:tab w:val="right" w:pos="8820"/>
      </w:tabs>
      <w:ind w:right="180"/>
      <w:jc w:val="right"/>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Pr="00EF3BD5" w:rsidRDefault="002A1451" w:rsidP="00EF3BD5">
    <w:pPr>
      <w:pStyle w:val="Header"/>
      <w:tabs>
        <w:tab w:val="clear" w:pos="9000"/>
        <w:tab w:val="right" w:pos="9360"/>
      </w:tabs>
    </w:pPr>
    <w:sdt>
      <w:sdtPr>
        <w:id w:val="-1239785933"/>
        <w:docPartObj>
          <w:docPartGallery w:val="Page Numbers (Top of Page)"/>
          <w:docPartUnique/>
        </w:docPartObj>
      </w:sdtPr>
      <w:sdtEndPr>
        <w:rPr>
          <w:noProof/>
        </w:rPr>
      </w:sdtEndPr>
      <w:sdtContent>
        <w:sdt>
          <w:sdtPr>
            <w:id w:val="469166941"/>
            <w:docPartObj>
              <w:docPartGallery w:val="Page Numbers (Top of Page)"/>
              <w:docPartUnique/>
            </w:docPartObj>
          </w:sdtPr>
          <w:sdtEndPr>
            <w:rPr>
              <w:noProof/>
            </w:rPr>
          </w:sdtEndPr>
          <w:sdtContent>
            <w:r w:rsidR="0091169C">
              <w:t xml:space="preserve">Section VIII – General Conditions of Contract   </w:t>
            </w:r>
            <w:r w:rsidR="0091169C">
              <w:tab/>
            </w:r>
          </w:sdtContent>
        </w:sdt>
      </w:sdtContent>
    </w:sdt>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Pr="00EF3BD5" w:rsidRDefault="002A1451" w:rsidP="00EF3BD5">
    <w:pPr>
      <w:pStyle w:val="Header"/>
      <w:tabs>
        <w:tab w:val="clear" w:pos="9000"/>
        <w:tab w:val="right" w:pos="9360"/>
      </w:tabs>
    </w:pPr>
    <w:sdt>
      <w:sdtPr>
        <w:id w:val="-1076825097"/>
        <w:docPartObj>
          <w:docPartGallery w:val="Page Numbers (Top of Page)"/>
          <w:docPartUnique/>
        </w:docPartObj>
      </w:sdtPr>
      <w:sdtEndPr>
        <w:rPr>
          <w:noProof/>
        </w:rPr>
      </w:sdtEndPr>
      <w:sdtContent>
        <w:r w:rsidR="0091169C">
          <w:t xml:space="preserve">Section VIII – General Conditions of Contract   </w:t>
        </w:r>
        <w:r w:rsidR="0091169C">
          <w:tab/>
        </w:r>
      </w:sdtContent>
    </w:sdt>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2A1451" w:rsidP="00EF3BD5">
    <w:pPr>
      <w:pStyle w:val="Header"/>
      <w:pBdr>
        <w:bottom w:val="single" w:sz="6" w:space="0" w:color="auto"/>
      </w:pBdr>
      <w:tabs>
        <w:tab w:val="clear" w:pos="9000"/>
        <w:tab w:val="right" w:pos="9360"/>
      </w:tabs>
      <w:ind w:right="-18"/>
      <w:rPr>
        <w:rStyle w:val="PageNumber"/>
        <w:sz w:val="24"/>
      </w:rPr>
    </w:pPr>
    <w:sdt>
      <w:sdtPr>
        <w:id w:val="-1194759249"/>
        <w:docPartObj>
          <w:docPartGallery w:val="Page Numbers (Top of Page)"/>
          <w:docPartUnique/>
        </w:docPartObj>
      </w:sdtPr>
      <w:sdtEndPr>
        <w:rPr>
          <w:noProof/>
        </w:rPr>
      </w:sdtEndPr>
      <w:sdtContent>
        <w:r w:rsidR="0091169C">
          <w:t xml:space="preserve">Section VIII – General Conditions of Contract   </w:t>
        </w:r>
        <w:r w:rsidR="0091169C">
          <w:tab/>
        </w:r>
      </w:sdtContent>
    </w:sdt>
  </w:p>
  <w:p w:rsidR="0091169C" w:rsidRDefault="0091169C"/>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82467">
    <w:pPr>
      <w:pStyle w:val="Header"/>
      <w:ind w:right="-18"/>
    </w:pPr>
    <w:r>
      <w:rPr>
        <w:rStyle w:val="PageNumber"/>
      </w:rPr>
      <w:t>Section X – Contract Forms</w:t>
    </w:r>
    <w:r>
      <w:rPr>
        <w:rStyle w:val="PageNumber"/>
      </w:rPr>
      <w:tab/>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pPr>
    <w:r>
      <w:rPr>
        <w:rStyle w:val="PageNumber"/>
      </w:rPr>
      <w:t>Section X - Contract Forms</w:t>
    </w:r>
    <w:r>
      <w:rPr>
        <w:rStyle w:val="PageNumber"/>
        <w:rFonts w:cs="Arial"/>
      </w:rPr>
      <w:tab/>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pPr>
      <w:pStyle w:val="Header"/>
      <w:ind w:right="-18"/>
    </w:pPr>
    <w:r>
      <w:rPr>
        <w:rStyle w:val="PageNumber"/>
      </w:rPr>
      <w:t>Section X – Contract Forms</w:t>
    </w:r>
    <w:r>
      <w:rPr>
        <w:rStyle w:val="PageNumber"/>
      </w:rPr>
      <w:tab/>
    </w:r>
  </w:p>
  <w:p w:rsidR="0091169C" w:rsidRDefault="0091169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rsidR="0091169C" w:rsidRDefault="0091169C"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293624"/>
      <w:docPartObj>
        <w:docPartGallery w:val="Page Numbers (Top of Page)"/>
        <w:docPartUnique/>
      </w:docPartObj>
    </w:sdtPr>
    <w:sdtEndPr>
      <w:rPr>
        <w:noProof/>
      </w:rPr>
    </w:sdtEndPr>
    <w:sdtContent>
      <w:p w:rsidR="0091169C" w:rsidRPr="008978BD" w:rsidRDefault="0091169C" w:rsidP="008978BD">
        <w:pPr>
          <w:pStyle w:val="Header"/>
        </w:pPr>
        <w:r>
          <w:t>Bidding Document</w:t>
        </w:r>
        <w:r>
          <w:tab/>
        </w:r>
        <w:r>
          <w:fldChar w:fldCharType="begin"/>
        </w:r>
        <w:r>
          <w:instrText xml:space="preserve"> PAGE   \* MERGEFORMAT </w:instrText>
        </w:r>
        <w:r>
          <w:fldChar w:fldCharType="separate"/>
        </w:r>
        <w:r>
          <w:rPr>
            <w:noProof/>
          </w:rPr>
          <w:t>7</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CD24DC">
    <w:pPr>
      <w:pStyle w:val="Header"/>
      <w:pBdr>
        <w:bottom w:val="none" w:sz="0" w:space="0" w:color="auto"/>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9C" w:rsidRDefault="0091169C" w:rsidP="00EF3BD5">
    <w:pPr>
      <w:pStyle w:val="Header"/>
      <w:pBdr>
        <w:bottom w:val="single" w:sz="4" w:space="0" w:color="000000"/>
      </w:pBdr>
      <w:tabs>
        <w:tab w:val="right" w:pos="9720"/>
      </w:tabs>
      <w:jc w:val="right"/>
    </w:pPr>
  </w:p>
  <w:p w:rsidR="0091169C" w:rsidRDefault="0091169C" w:rsidP="00CD24DC">
    <w:pPr>
      <w:pStyle w:val="Header"/>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0"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1"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5E55855"/>
    <w:multiLevelType w:val="hybridMultilevel"/>
    <w:tmpl w:val="0E82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5"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1"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8"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96"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6"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18"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1"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8"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9"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6"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0"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2"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15"/>
  </w:num>
  <w:num w:numId="2">
    <w:abstractNumId w:val="149"/>
  </w:num>
  <w:num w:numId="3">
    <w:abstractNumId w:val="49"/>
  </w:num>
  <w:num w:numId="4">
    <w:abstractNumId w:val="25"/>
  </w:num>
  <w:num w:numId="5">
    <w:abstractNumId w:val="13"/>
  </w:num>
  <w:num w:numId="6">
    <w:abstractNumId w:val="10"/>
  </w:num>
  <w:num w:numId="7">
    <w:abstractNumId w:val="60"/>
  </w:num>
  <w:num w:numId="8">
    <w:abstractNumId w:val="132"/>
  </w:num>
  <w:num w:numId="9">
    <w:abstractNumId w:val="76"/>
  </w:num>
  <w:num w:numId="10">
    <w:abstractNumId w:val="140"/>
  </w:num>
  <w:num w:numId="11">
    <w:abstractNumId w:val="2"/>
  </w:num>
  <w:num w:numId="12">
    <w:abstractNumId w:val="32"/>
  </w:num>
  <w:num w:numId="13">
    <w:abstractNumId w:val="119"/>
  </w:num>
  <w:num w:numId="14">
    <w:abstractNumId w:val="16"/>
  </w:num>
  <w:num w:numId="15">
    <w:abstractNumId w:val="138"/>
  </w:num>
  <w:num w:numId="16">
    <w:abstractNumId w:val="143"/>
  </w:num>
  <w:num w:numId="17">
    <w:abstractNumId w:val="72"/>
  </w:num>
  <w:num w:numId="18">
    <w:abstractNumId w:val="68"/>
  </w:num>
  <w:num w:numId="19">
    <w:abstractNumId w:val="52"/>
  </w:num>
  <w:num w:numId="20">
    <w:abstractNumId w:val="111"/>
  </w:num>
  <w:num w:numId="21">
    <w:abstractNumId w:val="81"/>
  </w:num>
  <w:num w:numId="22">
    <w:abstractNumId w:val="64"/>
  </w:num>
  <w:num w:numId="23">
    <w:abstractNumId w:val="133"/>
  </w:num>
  <w:num w:numId="24">
    <w:abstractNumId w:val="8"/>
  </w:num>
  <w:num w:numId="25">
    <w:abstractNumId w:val="137"/>
  </w:num>
  <w:num w:numId="26">
    <w:abstractNumId w:val="82"/>
  </w:num>
  <w:num w:numId="27">
    <w:abstractNumId w:val="24"/>
  </w:num>
  <w:num w:numId="28">
    <w:abstractNumId w:val="90"/>
  </w:num>
  <w:num w:numId="29">
    <w:abstractNumId w:val="139"/>
  </w:num>
  <w:num w:numId="30">
    <w:abstractNumId w:val="21"/>
  </w:num>
  <w:num w:numId="31">
    <w:abstractNumId w:val="9"/>
  </w:num>
  <w:num w:numId="32">
    <w:abstractNumId w:val="46"/>
  </w:num>
  <w:num w:numId="33">
    <w:abstractNumId w:val="33"/>
  </w:num>
  <w:num w:numId="34">
    <w:abstractNumId w:val="12"/>
  </w:num>
  <w:num w:numId="35">
    <w:abstractNumId w:val="77"/>
  </w:num>
  <w:num w:numId="36">
    <w:abstractNumId w:val="114"/>
  </w:num>
  <w:num w:numId="37">
    <w:abstractNumId w:val="7"/>
  </w:num>
  <w:num w:numId="38">
    <w:abstractNumId w:val="99"/>
  </w:num>
  <w:num w:numId="39">
    <w:abstractNumId w:val="142"/>
  </w:num>
  <w:num w:numId="40">
    <w:abstractNumId w:val="75"/>
  </w:num>
  <w:num w:numId="41">
    <w:abstractNumId w:val="39"/>
  </w:num>
  <w:num w:numId="42">
    <w:abstractNumId w:val="130"/>
  </w:num>
  <w:num w:numId="43">
    <w:abstractNumId w:val="37"/>
  </w:num>
  <w:num w:numId="44">
    <w:abstractNumId w:val="4"/>
  </w:num>
  <w:num w:numId="45">
    <w:abstractNumId w:val="146"/>
  </w:num>
  <w:num w:numId="46">
    <w:abstractNumId w:val="96"/>
  </w:num>
  <w:num w:numId="47">
    <w:abstractNumId w:val="62"/>
  </w:num>
  <w:num w:numId="48">
    <w:abstractNumId w:val="43"/>
  </w:num>
  <w:num w:numId="49">
    <w:abstractNumId w:val="100"/>
  </w:num>
  <w:num w:numId="50">
    <w:abstractNumId w:val="121"/>
  </w:num>
  <w:num w:numId="51">
    <w:abstractNumId w:val="113"/>
  </w:num>
  <w:num w:numId="52">
    <w:abstractNumId w:val="40"/>
  </w:num>
  <w:num w:numId="53">
    <w:abstractNumId w:val="28"/>
  </w:num>
  <w:num w:numId="54">
    <w:abstractNumId w:val="15"/>
  </w:num>
  <w:num w:numId="55">
    <w:abstractNumId w:val="70"/>
  </w:num>
  <w:num w:numId="56">
    <w:abstractNumId w:val="3"/>
  </w:num>
  <w:num w:numId="57">
    <w:abstractNumId w:val="127"/>
  </w:num>
  <w:num w:numId="58">
    <w:abstractNumId w:val="123"/>
  </w:num>
  <w:num w:numId="59">
    <w:abstractNumId w:val="23"/>
  </w:num>
  <w:num w:numId="60">
    <w:abstractNumId w:val="11"/>
  </w:num>
  <w:num w:numId="61">
    <w:abstractNumId w:val="31"/>
  </w:num>
  <w:num w:numId="62">
    <w:abstractNumId w:val="36"/>
  </w:num>
  <w:num w:numId="63">
    <w:abstractNumId w:val="87"/>
  </w:num>
  <w:num w:numId="64">
    <w:abstractNumId w:val="117"/>
  </w:num>
  <w:num w:numId="65">
    <w:abstractNumId w:val="131"/>
  </w:num>
  <w:num w:numId="66">
    <w:abstractNumId w:val="84"/>
  </w:num>
  <w:num w:numId="67">
    <w:abstractNumId w:val="118"/>
  </w:num>
  <w:num w:numId="68">
    <w:abstractNumId w:val="108"/>
  </w:num>
  <w:num w:numId="69">
    <w:abstractNumId w:val="56"/>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num>
  <w:num w:numId="72">
    <w:abstractNumId w:val="73"/>
  </w:num>
  <w:num w:numId="73">
    <w:abstractNumId w:val="42"/>
  </w:num>
  <w:num w:numId="74">
    <w:abstractNumId w:val="6"/>
  </w:num>
  <w:num w:numId="75">
    <w:abstractNumId w:val="95"/>
  </w:num>
  <w:num w:numId="76">
    <w:abstractNumId w:val="71"/>
  </w:num>
  <w:num w:numId="77">
    <w:abstractNumId w:val="35"/>
  </w:num>
  <w:num w:numId="78">
    <w:abstractNumId w:val="134"/>
  </w:num>
  <w:num w:numId="79">
    <w:abstractNumId w:val="17"/>
  </w:num>
  <w:num w:numId="80">
    <w:abstractNumId w:val="85"/>
  </w:num>
  <w:num w:numId="81">
    <w:abstractNumId w:val="22"/>
  </w:num>
  <w:num w:numId="82">
    <w:abstractNumId w:val="102"/>
  </w:num>
  <w:num w:numId="83">
    <w:abstractNumId w:val="38"/>
  </w:num>
  <w:num w:numId="84">
    <w:abstractNumId w:val="126"/>
  </w:num>
  <w:num w:numId="85">
    <w:abstractNumId w:val="93"/>
  </w:num>
  <w:num w:numId="86">
    <w:abstractNumId w:val="122"/>
  </w:num>
  <w:num w:numId="87">
    <w:abstractNumId w:val="89"/>
  </w:num>
  <w:num w:numId="88">
    <w:abstractNumId w:val="104"/>
  </w:num>
  <w:num w:numId="89">
    <w:abstractNumId w:val="125"/>
  </w:num>
  <w:num w:numId="90">
    <w:abstractNumId w:val="91"/>
  </w:num>
  <w:num w:numId="91">
    <w:abstractNumId w:val="86"/>
  </w:num>
  <w:num w:numId="92">
    <w:abstractNumId w:val="101"/>
  </w:num>
  <w:num w:numId="93">
    <w:abstractNumId w:val="59"/>
  </w:num>
  <w:num w:numId="94">
    <w:abstractNumId w:val="94"/>
  </w:num>
  <w:num w:numId="95">
    <w:abstractNumId w:val="50"/>
  </w:num>
  <w:num w:numId="96">
    <w:abstractNumId w:val="30"/>
  </w:num>
  <w:num w:numId="97">
    <w:abstractNumId w:val="97"/>
  </w:num>
  <w:num w:numId="98">
    <w:abstractNumId w:val="120"/>
  </w:num>
  <w:num w:numId="99">
    <w:abstractNumId w:val="152"/>
  </w:num>
  <w:num w:numId="100">
    <w:abstractNumId w:val="26"/>
  </w:num>
  <w:num w:numId="101">
    <w:abstractNumId w:val="57"/>
  </w:num>
  <w:num w:numId="102">
    <w:abstractNumId w:val="98"/>
  </w:num>
  <w:num w:numId="103">
    <w:abstractNumId w:val="109"/>
  </w:num>
  <w:num w:numId="104">
    <w:abstractNumId w:val="107"/>
  </w:num>
  <w:num w:numId="105">
    <w:abstractNumId w:val="61"/>
  </w:num>
  <w:num w:numId="106">
    <w:abstractNumId w:val="103"/>
  </w:num>
  <w:num w:numId="107">
    <w:abstractNumId w:val="47"/>
  </w:num>
  <w:num w:numId="108">
    <w:abstractNumId w:val="55"/>
  </w:num>
  <w:num w:numId="109">
    <w:abstractNumId w:val="1"/>
  </w:num>
  <w:num w:numId="110">
    <w:abstractNumId w:val="124"/>
  </w:num>
  <w:num w:numId="111">
    <w:abstractNumId w:val="63"/>
  </w:num>
  <w:num w:numId="112">
    <w:abstractNumId w:val="141"/>
  </w:num>
  <w:num w:numId="113">
    <w:abstractNumId w:val="144"/>
  </w:num>
  <w:num w:numId="114">
    <w:abstractNumId w:val="41"/>
  </w:num>
  <w:num w:numId="115">
    <w:abstractNumId w:val="66"/>
  </w:num>
  <w:num w:numId="116">
    <w:abstractNumId w:val="44"/>
  </w:num>
  <w:num w:numId="117">
    <w:abstractNumId w:val="14"/>
  </w:num>
  <w:num w:numId="118">
    <w:abstractNumId w:val="74"/>
  </w:num>
  <w:num w:numId="119">
    <w:abstractNumId w:val="78"/>
  </w:num>
  <w:num w:numId="120">
    <w:abstractNumId w:val="116"/>
  </w:num>
  <w:num w:numId="121">
    <w:abstractNumId w:val="147"/>
  </w:num>
  <w:num w:numId="122">
    <w:abstractNumId w:val="106"/>
  </w:num>
  <w:num w:numId="123">
    <w:abstractNumId w:val="20"/>
  </w:num>
  <w:num w:numId="124">
    <w:abstractNumId w:val="19"/>
  </w:num>
  <w:num w:numId="125">
    <w:abstractNumId w:val="129"/>
  </w:num>
  <w:num w:numId="126">
    <w:abstractNumId w:val="5"/>
  </w:num>
  <w:num w:numId="127">
    <w:abstractNumId w:val="45"/>
  </w:num>
  <w:num w:numId="128">
    <w:abstractNumId w:val="54"/>
  </w:num>
  <w:num w:numId="129">
    <w:abstractNumId w:val="110"/>
  </w:num>
  <w:num w:numId="130">
    <w:abstractNumId w:val="150"/>
  </w:num>
  <w:num w:numId="131">
    <w:abstractNumId w:val="88"/>
  </w:num>
  <w:num w:numId="132">
    <w:abstractNumId w:val="0"/>
  </w:num>
  <w:num w:numId="133">
    <w:abstractNumId w:val="135"/>
  </w:num>
  <w:num w:numId="134">
    <w:abstractNumId w:val="51"/>
  </w:num>
  <w:num w:numId="135">
    <w:abstractNumId w:val="148"/>
  </w:num>
  <w:num w:numId="136">
    <w:abstractNumId w:val="29"/>
  </w:num>
  <w:num w:numId="137">
    <w:abstractNumId w:val="145"/>
  </w:num>
  <w:num w:numId="138">
    <w:abstractNumId w:val="136"/>
  </w:num>
  <w:num w:numId="139">
    <w:abstractNumId w:val="112"/>
  </w:num>
  <w:num w:numId="140">
    <w:abstractNumId w:val="27"/>
  </w:num>
  <w:num w:numId="141">
    <w:abstractNumId w:val="92"/>
  </w:num>
  <w:num w:numId="142">
    <w:abstractNumId w:val="58"/>
  </w:num>
  <w:num w:numId="143">
    <w:abstractNumId w:val="18"/>
  </w:num>
  <w:num w:numId="144">
    <w:abstractNumId w:val="69"/>
  </w:num>
  <w:num w:numId="145">
    <w:abstractNumId w:val="79"/>
  </w:num>
  <w:num w:numId="146">
    <w:abstractNumId w:val="94"/>
    <w:lvlOverride w:ilvl="0">
      <w:startOverride w:val="44"/>
    </w:lvlOverride>
    <w:lvlOverride w:ilvl="1">
      <w:startOverride w:val="2"/>
    </w:lvlOverride>
  </w:num>
  <w:num w:numId="147">
    <w:abstractNumId w:val="128"/>
  </w:num>
  <w:num w:numId="148">
    <w:abstractNumId w:val="67"/>
  </w:num>
  <w:num w:numId="149">
    <w:abstractNumId w:val="151"/>
  </w:num>
  <w:num w:numId="150">
    <w:abstractNumId w:val="53"/>
  </w:num>
  <w:num w:numId="151">
    <w:abstractNumId w:val="83"/>
  </w:num>
  <w:num w:numId="152">
    <w:abstractNumId w:val="34"/>
  </w:num>
  <w:num w:numId="153">
    <w:abstractNumId w:val="105"/>
  </w:num>
  <w:num w:numId="154">
    <w:abstractNumId w:val="6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E27"/>
    <w:rsid w:val="00002D33"/>
    <w:rsid w:val="00002DA6"/>
    <w:rsid w:val="00003CFF"/>
    <w:rsid w:val="00003D8F"/>
    <w:rsid w:val="0000603A"/>
    <w:rsid w:val="00007672"/>
    <w:rsid w:val="00007A9D"/>
    <w:rsid w:val="00007B00"/>
    <w:rsid w:val="00011C72"/>
    <w:rsid w:val="00012D0F"/>
    <w:rsid w:val="00013B28"/>
    <w:rsid w:val="000140CE"/>
    <w:rsid w:val="000143A7"/>
    <w:rsid w:val="00014D12"/>
    <w:rsid w:val="000164B2"/>
    <w:rsid w:val="000164BC"/>
    <w:rsid w:val="000171ED"/>
    <w:rsid w:val="00017FE4"/>
    <w:rsid w:val="0002337C"/>
    <w:rsid w:val="00024A81"/>
    <w:rsid w:val="00024BEC"/>
    <w:rsid w:val="00025324"/>
    <w:rsid w:val="000259CD"/>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1434"/>
    <w:rsid w:val="00042A68"/>
    <w:rsid w:val="000433BB"/>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44E3"/>
    <w:rsid w:val="00064DDC"/>
    <w:rsid w:val="00066DFE"/>
    <w:rsid w:val="0006717C"/>
    <w:rsid w:val="00067F0E"/>
    <w:rsid w:val="00073193"/>
    <w:rsid w:val="000733E1"/>
    <w:rsid w:val="00073C05"/>
    <w:rsid w:val="00074569"/>
    <w:rsid w:val="00075F5F"/>
    <w:rsid w:val="00076478"/>
    <w:rsid w:val="000823AD"/>
    <w:rsid w:val="00083246"/>
    <w:rsid w:val="00083BD2"/>
    <w:rsid w:val="00084175"/>
    <w:rsid w:val="000848CE"/>
    <w:rsid w:val="00085793"/>
    <w:rsid w:val="00087AF3"/>
    <w:rsid w:val="00090156"/>
    <w:rsid w:val="000939BF"/>
    <w:rsid w:val="00093AA7"/>
    <w:rsid w:val="00093FC5"/>
    <w:rsid w:val="000942DA"/>
    <w:rsid w:val="00095728"/>
    <w:rsid w:val="00097735"/>
    <w:rsid w:val="000A0F6A"/>
    <w:rsid w:val="000A167B"/>
    <w:rsid w:val="000A5DD6"/>
    <w:rsid w:val="000A7202"/>
    <w:rsid w:val="000B030C"/>
    <w:rsid w:val="000B083F"/>
    <w:rsid w:val="000B34BD"/>
    <w:rsid w:val="000B51A5"/>
    <w:rsid w:val="000B6B7F"/>
    <w:rsid w:val="000B7227"/>
    <w:rsid w:val="000B722E"/>
    <w:rsid w:val="000B776D"/>
    <w:rsid w:val="000B7B9D"/>
    <w:rsid w:val="000C11A1"/>
    <w:rsid w:val="000C2282"/>
    <w:rsid w:val="000C2904"/>
    <w:rsid w:val="000C31E9"/>
    <w:rsid w:val="000C4924"/>
    <w:rsid w:val="000C532C"/>
    <w:rsid w:val="000C53F6"/>
    <w:rsid w:val="000C77B8"/>
    <w:rsid w:val="000D029F"/>
    <w:rsid w:val="000D086C"/>
    <w:rsid w:val="000D17BF"/>
    <w:rsid w:val="000D326D"/>
    <w:rsid w:val="000D4296"/>
    <w:rsid w:val="000D6A1C"/>
    <w:rsid w:val="000E04D0"/>
    <w:rsid w:val="000E0A11"/>
    <w:rsid w:val="000E14F1"/>
    <w:rsid w:val="000E3039"/>
    <w:rsid w:val="000E5ED0"/>
    <w:rsid w:val="000E79FB"/>
    <w:rsid w:val="000F0864"/>
    <w:rsid w:val="000F0D70"/>
    <w:rsid w:val="000F1D44"/>
    <w:rsid w:val="000F2CE2"/>
    <w:rsid w:val="000F4537"/>
    <w:rsid w:val="000F4857"/>
    <w:rsid w:val="000F4B90"/>
    <w:rsid w:val="000F5633"/>
    <w:rsid w:val="000F5F75"/>
    <w:rsid w:val="000F7203"/>
    <w:rsid w:val="000F72EA"/>
    <w:rsid w:val="000F7324"/>
    <w:rsid w:val="000F7669"/>
    <w:rsid w:val="00100231"/>
    <w:rsid w:val="00101ED3"/>
    <w:rsid w:val="00103AFD"/>
    <w:rsid w:val="00104F56"/>
    <w:rsid w:val="00110E2A"/>
    <w:rsid w:val="001126E7"/>
    <w:rsid w:val="00112ACD"/>
    <w:rsid w:val="00112ADF"/>
    <w:rsid w:val="00113452"/>
    <w:rsid w:val="00113511"/>
    <w:rsid w:val="00113E03"/>
    <w:rsid w:val="001151E5"/>
    <w:rsid w:val="001164D4"/>
    <w:rsid w:val="001165ED"/>
    <w:rsid w:val="001178FB"/>
    <w:rsid w:val="001179EB"/>
    <w:rsid w:val="00122ED7"/>
    <w:rsid w:val="001239C7"/>
    <w:rsid w:val="00125C0B"/>
    <w:rsid w:val="00126327"/>
    <w:rsid w:val="0012653D"/>
    <w:rsid w:val="00127487"/>
    <w:rsid w:val="001308CD"/>
    <w:rsid w:val="00131B01"/>
    <w:rsid w:val="00131C2E"/>
    <w:rsid w:val="0013308E"/>
    <w:rsid w:val="00133FE0"/>
    <w:rsid w:val="00134086"/>
    <w:rsid w:val="00135B67"/>
    <w:rsid w:val="00137D3B"/>
    <w:rsid w:val="00137F11"/>
    <w:rsid w:val="00137F70"/>
    <w:rsid w:val="00140258"/>
    <w:rsid w:val="0014149C"/>
    <w:rsid w:val="001418FA"/>
    <w:rsid w:val="00141EEA"/>
    <w:rsid w:val="00142DD4"/>
    <w:rsid w:val="00144717"/>
    <w:rsid w:val="001459B0"/>
    <w:rsid w:val="001504F2"/>
    <w:rsid w:val="0015204F"/>
    <w:rsid w:val="001524D0"/>
    <w:rsid w:val="00153A0B"/>
    <w:rsid w:val="00154B7C"/>
    <w:rsid w:val="00155613"/>
    <w:rsid w:val="00157813"/>
    <w:rsid w:val="00160845"/>
    <w:rsid w:val="00160C1A"/>
    <w:rsid w:val="00161D68"/>
    <w:rsid w:val="00162007"/>
    <w:rsid w:val="001621F1"/>
    <w:rsid w:val="0016437A"/>
    <w:rsid w:val="001644A0"/>
    <w:rsid w:val="001677D0"/>
    <w:rsid w:val="001678FE"/>
    <w:rsid w:val="001707E7"/>
    <w:rsid w:val="0017135B"/>
    <w:rsid w:val="00172CB4"/>
    <w:rsid w:val="00172FE4"/>
    <w:rsid w:val="001733FB"/>
    <w:rsid w:val="00173B55"/>
    <w:rsid w:val="00175D69"/>
    <w:rsid w:val="001779A9"/>
    <w:rsid w:val="00180FAC"/>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3981"/>
    <w:rsid w:val="00193CA6"/>
    <w:rsid w:val="00193D77"/>
    <w:rsid w:val="00195972"/>
    <w:rsid w:val="001959DD"/>
    <w:rsid w:val="00195A2D"/>
    <w:rsid w:val="00196F90"/>
    <w:rsid w:val="001A0725"/>
    <w:rsid w:val="001A2793"/>
    <w:rsid w:val="001A28B6"/>
    <w:rsid w:val="001A3BEB"/>
    <w:rsid w:val="001A5C0B"/>
    <w:rsid w:val="001A5E64"/>
    <w:rsid w:val="001A69CE"/>
    <w:rsid w:val="001A6B45"/>
    <w:rsid w:val="001A7D46"/>
    <w:rsid w:val="001B05A0"/>
    <w:rsid w:val="001B3038"/>
    <w:rsid w:val="001B4036"/>
    <w:rsid w:val="001B45AF"/>
    <w:rsid w:val="001B4EF2"/>
    <w:rsid w:val="001B513C"/>
    <w:rsid w:val="001B6B8B"/>
    <w:rsid w:val="001B7AF2"/>
    <w:rsid w:val="001B7CFA"/>
    <w:rsid w:val="001C0E2C"/>
    <w:rsid w:val="001C3020"/>
    <w:rsid w:val="001C414A"/>
    <w:rsid w:val="001C472B"/>
    <w:rsid w:val="001C5EC8"/>
    <w:rsid w:val="001C67BA"/>
    <w:rsid w:val="001D1A07"/>
    <w:rsid w:val="001D2503"/>
    <w:rsid w:val="001D3975"/>
    <w:rsid w:val="001D4794"/>
    <w:rsid w:val="001D49ED"/>
    <w:rsid w:val="001D4D48"/>
    <w:rsid w:val="001D7E50"/>
    <w:rsid w:val="001E116B"/>
    <w:rsid w:val="001E1D81"/>
    <w:rsid w:val="001F13F1"/>
    <w:rsid w:val="001F2876"/>
    <w:rsid w:val="001F475A"/>
    <w:rsid w:val="001F4FEF"/>
    <w:rsid w:val="001F5572"/>
    <w:rsid w:val="001F568E"/>
    <w:rsid w:val="001F6F81"/>
    <w:rsid w:val="001F72D2"/>
    <w:rsid w:val="0020003D"/>
    <w:rsid w:val="002000D3"/>
    <w:rsid w:val="00200228"/>
    <w:rsid w:val="00201503"/>
    <w:rsid w:val="0020166A"/>
    <w:rsid w:val="002018F8"/>
    <w:rsid w:val="00202318"/>
    <w:rsid w:val="0020262A"/>
    <w:rsid w:val="002029A8"/>
    <w:rsid w:val="00203CB2"/>
    <w:rsid w:val="0020543F"/>
    <w:rsid w:val="00205D1C"/>
    <w:rsid w:val="00206A3D"/>
    <w:rsid w:val="00206CF5"/>
    <w:rsid w:val="00206DF9"/>
    <w:rsid w:val="00206FBC"/>
    <w:rsid w:val="002073DE"/>
    <w:rsid w:val="00210EEF"/>
    <w:rsid w:val="00212380"/>
    <w:rsid w:val="00212746"/>
    <w:rsid w:val="0021353D"/>
    <w:rsid w:val="00213ECB"/>
    <w:rsid w:val="00215242"/>
    <w:rsid w:val="002159F9"/>
    <w:rsid w:val="00216D17"/>
    <w:rsid w:val="00220149"/>
    <w:rsid w:val="00221294"/>
    <w:rsid w:val="002215C3"/>
    <w:rsid w:val="0022282F"/>
    <w:rsid w:val="002231ED"/>
    <w:rsid w:val="002232B9"/>
    <w:rsid w:val="002241F2"/>
    <w:rsid w:val="0022426A"/>
    <w:rsid w:val="002262B8"/>
    <w:rsid w:val="00226F71"/>
    <w:rsid w:val="002277A9"/>
    <w:rsid w:val="0022780C"/>
    <w:rsid w:val="00230CAA"/>
    <w:rsid w:val="00231A93"/>
    <w:rsid w:val="00233038"/>
    <w:rsid w:val="00236203"/>
    <w:rsid w:val="002373F0"/>
    <w:rsid w:val="00237CF4"/>
    <w:rsid w:val="00240511"/>
    <w:rsid w:val="002421C7"/>
    <w:rsid w:val="002447C2"/>
    <w:rsid w:val="00245CC0"/>
    <w:rsid w:val="002464F5"/>
    <w:rsid w:val="00252C08"/>
    <w:rsid w:val="002533A6"/>
    <w:rsid w:val="00253D93"/>
    <w:rsid w:val="00254708"/>
    <w:rsid w:val="00254D5D"/>
    <w:rsid w:val="0025500C"/>
    <w:rsid w:val="002556BD"/>
    <w:rsid w:val="00255F3E"/>
    <w:rsid w:val="0025736E"/>
    <w:rsid w:val="00257526"/>
    <w:rsid w:val="00260DA6"/>
    <w:rsid w:val="0026181C"/>
    <w:rsid w:val="00261D26"/>
    <w:rsid w:val="00261EC8"/>
    <w:rsid w:val="00262DD9"/>
    <w:rsid w:val="00263976"/>
    <w:rsid w:val="00264D07"/>
    <w:rsid w:val="00264F8A"/>
    <w:rsid w:val="00264FAA"/>
    <w:rsid w:val="00265464"/>
    <w:rsid w:val="00265DD4"/>
    <w:rsid w:val="00265F37"/>
    <w:rsid w:val="00266441"/>
    <w:rsid w:val="00266A3F"/>
    <w:rsid w:val="002672A9"/>
    <w:rsid w:val="002703B5"/>
    <w:rsid w:val="00271E54"/>
    <w:rsid w:val="00272220"/>
    <w:rsid w:val="002737EE"/>
    <w:rsid w:val="00274D50"/>
    <w:rsid w:val="00275C93"/>
    <w:rsid w:val="00276F9E"/>
    <w:rsid w:val="0028159F"/>
    <w:rsid w:val="002828B9"/>
    <w:rsid w:val="00284C5A"/>
    <w:rsid w:val="00285770"/>
    <w:rsid w:val="0028584B"/>
    <w:rsid w:val="00286BD0"/>
    <w:rsid w:val="00286FBB"/>
    <w:rsid w:val="002905BA"/>
    <w:rsid w:val="00290ECA"/>
    <w:rsid w:val="002928FA"/>
    <w:rsid w:val="00293CEF"/>
    <w:rsid w:val="00293D2E"/>
    <w:rsid w:val="00293DC6"/>
    <w:rsid w:val="00295073"/>
    <w:rsid w:val="00295CC4"/>
    <w:rsid w:val="00297AB1"/>
    <w:rsid w:val="00297E75"/>
    <w:rsid w:val="002A1451"/>
    <w:rsid w:val="002A30F6"/>
    <w:rsid w:val="002A395D"/>
    <w:rsid w:val="002A45B4"/>
    <w:rsid w:val="002A5CC9"/>
    <w:rsid w:val="002A64CB"/>
    <w:rsid w:val="002A704F"/>
    <w:rsid w:val="002B0C44"/>
    <w:rsid w:val="002B10CF"/>
    <w:rsid w:val="002B21B5"/>
    <w:rsid w:val="002B2DAD"/>
    <w:rsid w:val="002B40C3"/>
    <w:rsid w:val="002B43D5"/>
    <w:rsid w:val="002B5056"/>
    <w:rsid w:val="002B5F73"/>
    <w:rsid w:val="002B658B"/>
    <w:rsid w:val="002B6852"/>
    <w:rsid w:val="002B76BB"/>
    <w:rsid w:val="002C11CE"/>
    <w:rsid w:val="002C232F"/>
    <w:rsid w:val="002C254E"/>
    <w:rsid w:val="002C2B69"/>
    <w:rsid w:val="002C2C1A"/>
    <w:rsid w:val="002C4274"/>
    <w:rsid w:val="002C4700"/>
    <w:rsid w:val="002C4A3F"/>
    <w:rsid w:val="002C5A3C"/>
    <w:rsid w:val="002C65FC"/>
    <w:rsid w:val="002C6A08"/>
    <w:rsid w:val="002C6ECE"/>
    <w:rsid w:val="002C73F8"/>
    <w:rsid w:val="002D0874"/>
    <w:rsid w:val="002D27BE"/>
    <w:rsid w:val="002D3603"/>
    <w:rsid w:val="002D3A80"/>
    <w:rsid w:val="002D3D5A"/>
    <w:rsid w:val="002D4125"/>
    <w:rsid w:val="002D459F"/>
    <w:rsid w:val="002D505B"/>
    <w:rsid w:val="002D5FE1"/>
    <w:rsid w:val="002D694B"/>
    <w:rsid w:val="002E0CD9"/>
    <w:rsid w:val="002E142F"/>
    <w:rsid w:val="002E3111"/>
    <w:rsid w:val="002E4B98"/>
    <w:rsid w:val="002E4BD8"/>
    <w:rsid w:val="002E4CC9"/>
    <w:rsid w:val="002E635D"/>
    <w:rsid w:val="002E7901"/>
    <w:rsid w:val="002F2059"/>
    <w:rsid w:val="002F22BB"/>
    <w:rsid w:val="002F473F"/>
    <w:rsid w:val="002F6CE9"/>
    <w:rsid w:val="002F77E7"/>
    <w:rsid w:val="002F7A6F"/>
    <w:rsid w:val="00303DF7"/>
    <w:rsid w:val="00305F26"/>
    <w:rsid w:val="00310BC0"/>
    <w:rsid w:val="0031203B"/>
    <w:rsid w:val="00313665"/>
    <w:rsid w:val="0031398E"/>
    <w:rsid w:val="00314309"/>
    <w:rsid w:val="00315416"/>
    <w:rsid w:val="00316CFE"/>
    <w:rsid w:val="0031706F"/>
    <w:rsid w:val="003172A0"/>
    <w:rsid w:val="003178E4"/>
    <w:rsid w:val="00317E48"/>
    <w:rsid w:val="0032132A"/>
    <w:rsid w:val="00321533"/>
    <w:rsid w:val="00323DA6"/>
    <w:rsid w:val="00324F24"/>
    <w:rsid w:val="003253BB"/>
    <w:rsid w:val="00325EE9"/>
    <w:rsid w:val="00326D5A"/>
    <w:rsid w:val="003305D1"/>
    <w:rsid w:val="00331B4E"/>
    <w:rsid w:val="00332957"/>
    <w:rsid w:val="003333CA"/>
    <w:rsid w:val="0033351F"/>
    <w:rsid w:val="00333DB6"/>
    <w:rsid w:val="0033607B"/>
    <w:rsid w:val="003367CE"/>
    <w:rsid w:val="003369A9"/>
    <w:rsid w:val="003371E3"/>
    <w:rsid w:val="00337A8A"/>
    <w:rsid w:val="00337B1A"/>
    <w:rsid w:val="00341966"/>
    <w:rsid w:val="00342885"/>
    <w:rsid w:val="00344B07"/>
    <w:rsid w:val="00344BFA"/>
    <w:rsid w:val="00345145"/>
    <w:rsid w:val="00346C1A"/>
    <w:rsid w:val="003471CA"/>
    <w:rsid w:val="00351D38"/>
    <w:rsid w:val="00352844"/>
    <w:rsid w:val="003536C1"/>
    <w:rsid w:val="00353AE0"/>
    <w:rsid w:val="00353C62"/>
    <w:rsid w:val="00354BEF"/>
    <w:rsid w:val="00354E22"/>
    <w:rsid w:val="00355992"/>
    <w:rsid w:val="00356228"/>
    <w:rsid w:val="00360CA3"/>
    <w:rsid w:val="00361022"/>
    <w:rsid w:val="003614FD"/>
    <w:rsid w:val="00362282"/>
    <w:rsid w:val="003626B9"/>
    <w:rsid w:val="00362880"/>
    <w:rsid w:val="00362ACC"/>
    <w:rsid w:val="00363A40"/>
    <w:rsid w:val="00364036"/>
    <w:rsid w:val="003674BC"/>
    <w:rsid w:val="003675E3"/>
    <w:rsid w:val="0037015A"/>
    <w:rsid w:val="00370411"/>
    <w:rsid w:val="003726CD"/>
    <w:rsid w:val="00373F84"/>
    <w:rsid w:val="003742DC"/>
    <w:rsid w:val="00375FA1"/>
    <w:rsid w:val="003804A7"/>
    <w:rsid w:val="00380F05"/>
    <w:rsid w:val="00381952"/>
    <w:rsid w:val="0038429A"/>
    <w:rsid w:val="003849A8"/>
    <w:rsid w:val="003851FC"/>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185F"/>
    <w:rsid w:val="003B200A"/>
    <w:rsid w:val="003B21FF"/>
    <w:rsid w:val="003B22FB"/>
    <w:rsid w:val="003B3209"/>
    <w:rsid w:val="003B55AE"/>
    <w:rsid w:val="003B5D6B"/>
    <w:rsid w:val="003B62D2"/>
    <w:rsid w:val="003B63E7"/>
    <w:rsid w:val="003B77D8"/>
    <w:rsid w:val="003C1308"/>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F67"/>
    <w:rsid w:val="003E1F84"/>
    <w:rsid w:val="003E34F2"/>
    <w:rsid w:val="003E3FFD"/>
    <w:rsid w:val="003E4540"/>
    <w:rsid w:val="003E6209"/>
    <w:rsid w:val="003E75FD"/>
    <w:rsid w:val="003F55A4"/>
    <w:rsid w:val="003F7198"/>
    <w:rsid w:val="003F7D2B"/>
    <w:rsid w:val="0040019D"/>
    <w:rsid w:val="00401E3F"/>
    <w:rsid w:val="004024B6"/>
    <w:rsid w:val="00405B6E"/>
    <w:rsid w:val="0040646E"/>
    <w:rsid w:val="004068E4"/>
    <w:rsid w:val="00406C72"/>
    <w:rsid w:val="00410339"/>
    <w:rsid w:val="00410369"/>
    <w:rsid w:val="00412164"/>
    <w:rsid w:val="00412780"/>
    <w:rsid w:val="00413CE1"/>
    <w:rsid w:val="004157A0"/>
    <w:rsid w:val="0041728C"/>
    <w:rsid w:val="00417838"/>
    <w:rsid w:val="00417CC3"/>
    <w:rsid w:val="00420378"/>
    <w:rsid w:val="004205CF"/>
    <w:rsid w:val="004208FD"/>
    <w:rsid w:val="00420D5D"/>
    <w:rsid w:val="004210F1"/>
    <w:rsid w:val="004215FA"/>
    <w:rsid w:val="004247A2"/>
    <w:rsid w:val="00425944"/>
    <w:rsid w:val="00427534"/>
    <w:rsid w:val="004275FD"/>
    <w:rsid w:val="00427D45"/>
    <w:rsid w:val="004304E5"/>
    <w:rsid w:val="00430A0F"/>
    <w:rsid w:val="0043239A"/>
    <w:rsid w:val="004351B0"/>
    <w:rsid w:val="00435AA3"/>
    <w:rsid w:val="00436013"/>
    <w:rsid w:val="0043701E"/>
    <w:rsid w:val="004400DA"/>
    <w:rsid w:val="00441D3D"/>
    <w:rsid w:val="00443CD9"/>
    <w:rsid w:val="004457BD"/>
    <w:rsid w:val="00447897"/>
    <w:rsid w:val="004511F3"/>
    <w:rsid w:val="00451965"/>
    <w:rsid w:val="00452DF9"/>
    <w:rsid w:val="00455083"/>
    <w:rsid w:val="0045512B"/>
    <w:rsid w:val="00455149"/>
    <w:rsid w:val="004551B7"/>
    <w:rsid w:val="0045738F"/>
    <w:rsid w:val="004600C9"/>
    <w:rsid w:val="004610ED"/>
    <w:rsid w:val="00461C2D"/>
    <w:rsid w:val="004649C6"/>
    <w:rsid w:val="004650F7"/>
    <w:rsid w:val="00466ACE"/>
    <w:rsid w:val="00466EAD"/>
    <w:rsid w:val="00467CB6"/>
    <w:rsid w:val="00471D84"/>
    <w:rsid w:val="004724AF"/>
    <w:rsid w:val="004733BE"/>
    <w:rsid w:val="00473543"/>
    <w:rsid w:val="00474F39"/>
    <w:rsid w:val="00480742"/>
    <w:rsid w:val="004807DF"/>
    <w:rsid w:val="00481A30"/>
    <w:rsid w:val="00482043"/>
    <w:rsid w:val="00482D94"/>
    <w:rsid w:val="00483C63"/>
    <w:rsid w:val="004872D0"/>
    <w:rsid w:val="00487BAB"/>
    <w:rsid w:val="0049290B"/>
    <w:rsid w:val="00493356"/>
    <w:rsid w:val="0049387C"/>
    <w:rsid w:val="00494D85"/>
    <w:rsid w:val="0049562C"/>
    <w:rsid w:val="004971BA"/>
    <w:rsid w:val="004A2C5F"/>
    <w:rsid w:val="004A2EA4"/>
    <w:rsid w:val="004A4197"/>
    <w:rsid w:val="004A592F"/>
    <w:rsid w:val="004A6253"/>
    <w:rsid w:val="004A6BC0"/>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C016E"/>
    <w:rsid w:val="004C0505"/>
    <w:rsid w:val="004C3157"/>
    <w:rsid w:val="004C4F64"/>
    <w:rsid w:val="004C563D"/>
    <w:rsid w:val="004C5DF3"/>
    <w:rsid w:val="004D0192"/>
    <w:rsid w:val="004D019A"/>
    <w:rsid w:val="004D2AAB"/>
    <w:rsid w:val="004D35CC"/>
    <w:rsid w:val="004D4413"/>
    <w:rsid w:val="004D4428"/>
    <w:rsid w:val="004D5321"/>
    <w:rsid w:val="004E026F"/>
    <w:rsid w:val="004E2EA1"/>
    <w:rsid w:val="004E379F"/>
    <w:rsid w:val="004E3E6E"/>
    <w:rsid w:val="004E4A81"/>
    <w:rsid w:val="004E66B2"/>
    <w:rsid w:val="004E7142"/>
    <w:rsid w:val="004F03C4"/>
    <w:rsid w:val="004F0637"/>
    <w:rsid w:val="004F0DA5"/>
    <w:rsid w:val="004F2407"/>
    <w:rsid w:val="004F278F"/>
    <w:rsid w:val="004F3EEF"/>
    <w:rsid w:val="004F51C4"/>
    <w:rsid w:val="00500254"/>
    <w:rsid w:val="00500906"/>
    <w:rsid w:val="00500CED"/>
    <w:rsid w:val="00502068"/>
    <w:rsid w:val="005033E9"/>
    <w:rsid w:val="005042B1"/>
    <w:rsid w:val="00504982"/>
    <w:rsid w:val="00504B8D"/>
    <w:rsid w:val="005068FE"/>
    <w:rsid w:val="00506DF2"/>
    <w:rsid w:val="0051239B"/>
    <w:rsid w:val="00512E3E"/>
    <w:rsid w:val="00512F53"/>
    <w:rsid w:val="00514207"/>
    <w:rsid w:val="005160C3"/>
    <w:rsid w:val="005200CA"/>
    <w:rsid w:val="005230C4"/>
    <w:rsid w:val="00523F81"/>
    <w:rsid w:val="005245C2"/>
    <w:rsid w:val="0052465A"/>
    <w:rsid w:val="005257E8"/>
    <w:rsid w:val="00525A1B"/>
    <w:rsid w:val="00525F1A"/>
    <w:rsid w:val="00531AFF"/>
    <w:rsid w:val="00531B28"/>
    <w:rsid w:val="00532E66"/>
    <w:rsid w:val="005334F7"/>
    <w:rsid w:val="00534569"/>
    <w:rsid w:val="005345FF"/>
    <w:rsid w:val="00534E1D"/>
    <w:rsid w:val="00537B1A"/>
    <w:rsid w:val="00543F6F"/>
    <w:rsid w:val="00544A65"/>
    <w:rsid w:val="00545709"/>
    <w:rsid w:val="00546CE1"/>
    <w:rsid w:val="005472A9"/>
    <w:rsid w:val="005502B8"/>
    <w:rsid w:val="00550724"/>
    <w:rsid w:val="00550ADB"/>
    <w:rsid w:val="00551194"/>
    <w:rsid w:val="00551799"/>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642B"/>
    <w:rsid w:val="00582499"/>
    <w:rsid w:val="005827AA"/>
    <w:rsid w:val="005829E2"/>
    <w:rsid w:val="005832E4"/>
    <w:rsid w:val="005838C0"/>
    <w:rsid w:val="005843E2"/>
    <w:rsid w:val="00585976"/>
    <w:rsid w:val="005861F8"/>
    <w:rsid w:val="005863FF"/>
    <w:rsid w:val="0058734E"/>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4A4C"/>
    <w:rsid w:val="005B667A"/>
    <w:rsid w:val="005B7CBA"/>
    <w:rsid w:val="005C0236"/>
    <w:rsid w:val="005C0389"/>
    <w:rsid w:val="005C129D"/>
    <w:rsid w:val="005C1754"/>
    <w:rsid w:val="005C4601"/>
    <w:rsid w:val="005C4B46"/>
    <w:rsid w:val="005C7A77"/>
    <w:rsid w:val="005D0480"/>
    <w:rsid w:val="005D0938"/>
    <w:rsid w:val="005D13CF"/>
    <w:rsid w:val="005D1A86"/>
    <w:rsid w:val="005D24D1"/>
    <w:rsid w:val="005D58A7"/>
    <w:rsid w:val="005D66B7"/>
    <w:rsid w:val="005D7D02"/>
    <w:rsid w:val="005E0612"/>
    <w:rsid w:val="005E39FC"/>
    <w:rsid w:val="005E4EC1"/>
    <w:rsid w:val="005E5477"/>
    <w:rsid w:val="005E7153"/>
    <w:rsid w:val="005E759A"/>
    <w:rsid w:val="005F0110"/>
    <w:rsid w:val="005F0A48"/>
    <w:rsid w:val="005F0E04"/>
    <w:rsid w:val="005F1AB7"/>
    <w:rsid w:val="005F3883"/>
    <w:rsid w:val="005F5235"/>
    <w:rsid w:val="005F5A4C"/>
    <w:rsid w:val="005F6135"/>
    <w:rsid w:val="005F7252"/>
    <w:rsid w:val="005F7ED0"/>
    <w:rsid w:val="006005C2"/>
    <w:rsid w:val="0060440A"/>
    <w:rsid w:val="0060457E"/>
    <w:rsid w:val="00605F26"/>
    <w:rsid w:val="0060652D"/>
    <w:rsid w:val="00610D90"/>
    <w:rsid w:val="00612347"/>
    <w:rsid w:val="006128F9"/>
    <w:rsid w:val="0061392D"/>
    <w:rsid w:val="00614550"/>
    <w:rsid w:val="006147C1"/>
    <w:rsid w:val="00614B38"/>
    <w:rsid w:val="00615E97"/>
    <w:rsid w:val="00617663"/>
    <w:rsid w:val="00617DFC"/>
    <w:rsid w:val="00621D06"/>
    <w:rsid w:val="00622515"/>
    <w:rsid w:val="00622A71"/>
    <w:rsid w:val="006230E1"/>
    <w:rsid w:val="00624691"/>
    <w:rsid w:val="006256B3"/>
    <w:rsid w:val="00625986"/>
    <w:rsid w:val="00625B7E"/>
    <w:rsid w:val="00627077"/>
    <w:rsid w:val="006300C3"/>
    <w:rsid w:val="00630A27"/>
    <w:rsid w:val="00631CAF"/>
    <w:rsid w:val="00632F1E"/>
    <w:rsid w:val="00635AD8"/>
    <w:rsid w:val="00635CB4"/>
    <w:rsid w:val="006365C3"/>
    <w:rsid w:val="0063781B"/>
    <w:rsid w:val="00637A14"/>
    <w:rsid w:val="00643511"/>
    <w:rsid w:val="00643B7C"/>
    <w:rsid w:val="00644268"/>
    <w:rsid w:val="006449DE"/>
    <w:rsid w:val="00645F41"/>
    <w:rsid w:val="00646410"/>
    <w:rsid w:val="0064765B"/>
    <w:rsid w:val="00650377"/>
    <w:rsid w:val="00650643"/>
    <w:rsid w:val="00651114"/>
    <w:rsid w:val="00652EBF"/>
    <w:rsid w:val="006531BF"/>
    <w:rsid w:val="00654BAD"/>
    <w:rsid w:val="00655553"/>
    <w:rsid w:val="00660990"/>
    <w:rsid w:val="0066286C"/>
    <w:rsid w:val="00664EBA"/>
    <w:rsid w:val="00665DD6"/>
    <w:rsid w:val="006678EF"/>
    <w:rsid w:val="00670831"/>
    <w:rsid w:val="00670CBC"/>
    <w:rsid w:val="00670D3F"/>
    <w:rsid w:val="00670EF7"/>
    <w:rsid w:val="006715BA"/>
    <w:rsid w:val="0067182E"/>
    <w:rsid w:val="0067280A"/>
    <w:rsid w:val="006738D5"/>
    <w:rsid w:val="00673D57"/>
    <w:rsid w:val="00676600"/>
    <w:rsid w:val="0067721F"/>
    <w:rsid w:val="0068078D"/>
    <w:rsid w:val="00680901"/>
    <w:rsid w:val="00681E14"/>
    <w:rsid w:val="00682FF6"/>
    <w:rsid w:val="00683B41"/>
    <w:rsid w:val="006861A6"/>
    <w:rsid w:val="00690221"/>
    <w:rsid w:val="00690B04"/>
    <w:rsid w:val="0069287A"/>
    <w:rsid w:val="00695812"/>
    <w:rsid w:val="0069760F"/>
    <w:rsid w:val="00697FB0"/>
    <w:rsid w:val="006A0B0F"/>
    <w:rsid w:val="006A0BAF"/>
    <w:rsid w:val="006A1453"/>
    <w:rsid w:val="006A2C3F"/>
    <w:rsid w:val="006A38B5"/>
    <w:rsid w:val="006A4052"/>
    <w:rsid w:val="006A4D06"/>
    <w:rsid w:val="006A5486"/>
    <w:rsid w:val="006A58AF"/>
    <w:rsid w:val="006B0081"/>
    <w:rsid w:val="006B1189"/>
    <w:rsid w:val="006B2AB0"/>
    <w:rsid w:val="006B2DB8"/>
    <w:rsid w:val="006B3532"/>
    <w:rsid w:val="006B7FF1"/>
    <w:rsid w:val="006C0D0C"/>
    <w:rsid w:val="006C11E6"/>
    <w:rsid w:val="006C15E0"/>
    <w:rsid w:val="006C2B8F"/>
    <w:rsid w:val="006C3565"/>
    <w:rsid w:val="006C4438"/>
    <w:rsid w:val="006C4F7C"/>
    <w:rsid w:val="006C5FC0"/>
    <w:rsid w:val="006C75A5"/>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1EA5"/>
    <w:rsid w:val="006F256E"/>
    <w:rsid w:val="006F3D74"/>
    <w:rsid w:val="006F44B3"/>
    <w:rsid w:val="006F4E95"/>
    <w:rsid w:val="006F4FEC"/>
    <w:rsid w:val="006F5E3B"/>
    <w:rsid w:val="006F6416"/>
    <w:rsid w:val="00700C4A"/>
    <w:rsid w:val="00703006"/>
    <w:rsid w:val="007060BD"/>
    <w:rsid w:val="007068D0"/>
    <w:rsid w:val="00706F9F"/>
    <w:rsid w:val="00710445"/>
    <w:rsid w:val="00712C43"/>
    <w:rsid w:val="00717B0C"/>
    <w:rsid w:val="00721072"/>
    <w:rsid w:val="00721827"/>
    <w:rsid w:val="007218EF"/>
    <w:rsid w:val="00726134"/>
    <w:rsid w:val="00726F41"/>
    <w:rsid w:val="00730822"/>
    <w:rsid w:val="007316BE"/>
    <w:rsid w:val="00732BFB"/>
    <w:rsid w:val="00733032"/>
    <w:rsid w:val="0073353A"/>
    <w:rsid w:val="00734CDF"/>
    <w:rsid w:val="007353B3"/>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02A"/>
    <w:rsid w:val="00752585"/>
    <w:rsid w:val="00752D2F"/>
    <w:rsid w:val="007546B3"/>
    <w:rsid w:val="0075504A"/>
    <w:rsid w:val="0076284D"/>
    <w:rsid w:val="00764276"/>
    <w:rsid w:val="00764A9B"/>
    <w:rsid w:val="00771BEF"/>
    <w:rsid w:val="00771D4F"/>
    <w:rsid w:val="00774CB8"/>
    <w:rsid w:val="00776F77"/>
    <w:rsid w:val="00780024"/>
    <w:rsid w:val="00780E78"/>
    <w:rsid w:val="0078146C"/>
    <w:rsid w:val="00781B60"/>
    <w:rsid w:val="00781E90"/>
    <w:rsid w:val="007822B2"/>
    <w:rsid w:val="007844B3"/>
    <w:rsid w:val="0078552F"/>
    <w:rsid w:val="00786AAD"/>
    <w:rsid w:val="0078798D"/>
    <w:rsid w:val="00787B58"/>
    <w:rsid w:val="00790A36"/>
    <w:rsid w:val="00791A85"/>
    <w:rsid w:val="0079227C"/>
    <w:rsid w:val="00792D45"/>
    <w:rsid w:val="00793F42"/>
    <w:rsid w:val="00793FF6"/>
    <w:rsid w:val="00795CAE"/>
    <w:rsid w:val="00795E3F"/>
    <w:rsid w:val="00796460"/>
    <w:rsid w:val="00796740"/>
    <w:rsid w:val="00796FE0"/>
    <w:rsid w:val="007A093B"/>
    <w:rsid w:val="007A1B65"/>
    <w:rsid w:val="007A2EE2"/>
    <w:rsid w:val="007A2FEB"/>
    <w:rsid w:val="007A317D"/>
    <w:rsid w:val="007A62BB"/>
    <w:rsid w:val="007A66F7"/>
    <w:rsid w:val="007A68F6"/>
    <w:rsid w:val="007A70F3"/>
    <w:rsid w:val="007A73CB"/>
    <w:rsid w:val="007A7822"/>
    <w:rsid w:val="007A7C23"/>
    <w:rsid w:val="007B03F9"/>
    <w:rsid w:val="007B05DB"/>
    <w:rsid w:val="007B1B56"/>
    <w:rsid w:val="007B2450"/>
    <w:rsid w:val="007B2828"/>
    <w:rsid w:val="007B31E7"/>
    <w:rsid w:val="007B4C2D"/>
    <w:rsid w:val="007B519B"/>
    <w:rsid w:val="007B5D90"/>
    <w:rsid w:val="007B6D21"/>
    <w:rsid w:val="007B6F63"/>
    <w:rsid w:val="007C0C44"/>
    <w:rsid w:val="007C164D"/>
    <w:rsid w:val="007C1EB2"/>
    <w:rsid w:val="007C2530"/>
    <w:rsid w:val="007C2A42"/>
    <w:rsid w:val="007C32D9"/>
    <w:rsid w:val="007C4F2C"/>
    <w:rsid w:val="007C6286"/>
    <w:rsid w:val="007C7074"/>
    <w:rsid w:val="007D33F6"/>
    <w:rsid w:val="007D37EF"/>
    <w:rsid w:val="007D4C70"/>
    <w:rsid w:val="007D4CAF"/>
    <w:rsid w:val="007D5E79"/>
    <w:rsid w:val="007D6236"/>
    <w:rsid w:val="007D70F3"/>
    <w:rsid w:val="007E109A"/>
    <w:rsid w:val="007E2923"/>
    <w:rsid w:val="007E41FE"/>
    <w:rsid w:val="007E4E99"/>
    <w:rsid w:val="007E4F6B"/>
    <w:rsid w:val="007E7944"/>
    <w:rsid w:val="007F0658"/>
    <w:rsid w:val="007F1D50"/>
    <w:rsid w:val="007F4EA0"/>
    <w:rsid w:val="007F5935"/>
    <w:rsid w:val="007F7225"/>
    <w:rsid w:val="00801964"/>
    <w:rsid w:val="008034D5"/>
    <w:rsid w:val="00804E87"/>
    <w:rsid w:val="00805ED1"/>
    <w:rsid w:val="00806324"/>
    <w:rsid w:val="008074EF"/>
    <w:rsid w:val="008107FD"/>
    <w:rsid w:val="00811247"/>
    <w:rsid w:val="00811C25"/>
    <w:rsid w:val="0081279E"/>
    <w:rsid w:val="00812AC6"/>
    <w:rsid w:val="008148E9"/>
    <w:rsid w:val="00816867"/>
    <w:rsid w:val="00817D11"/>
    <w:rsid w:val="00820740"/>
    <w:rsid w:val="00821B4B"/>
    <w:rsid w:val="00822496"/>
    <w:rsid w:val="00823001"/>
    <w:rsid w:val="00823C03"/>
    <w:rsid w:val="0082433B"/>
    <w:rsid w:val="00824861"/>
    <w:rsid w:val="00824DC9"/>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25EF"/>
    <w:rsid w:val="00845EA2"/>
    <w:rsid w:val="00846319"/>
    <w:rsid w:val="00846C72"/>
    <w:rsid w:val="00846FB0"/>
    <w:rsid w:val="008539B3"/>
    <w:rsid w:val="008545C2"/>
    <w:rsid w:val="0085462D"/>
    <w:rsid w:val="00854E15"/>
    <w:rsid w:val="0085501A"/>
    <w:rsid w:val="00855C9F"/>
    <w:rsid w:val="0085739A"/>
    <w:rsid w:val="00861C04"/>
    <w:rsid w:val="00862163"/>
    <w:rsid w:val="00862DE5"/>
    <w:rsid w:val="0086392A"/>
    <w:rsid w:val="0086488F"/>
    <w:rsid w:val="00865073"/>
    <w:rsid w:val="00867E32"/>
    <w:rsid w:val="008709B2"/>
    <w:rsid w:val="00871B96"/>
    <w:rsid w:val="00872BF5"/>
    <w:rsid w:val="00873D7F"/>
    <w:rsid w:val="00873F7F"/>
    <w:rsid w:val="00874ACE"/>
    <w:rsid w:val="008750B6"/>
    <w:rsid w:val="00875291"/>
    <w:rsid w:val="00875A27"/>
    <w:rsid w:val="0088048B"/>
    <w:rsid w:val="008808AC"/>
    <w:rsid w:val="008810B1"/>
    <w:rsid w:val="00881629"/>
    <w:rsid w:val="00885F76"/>
    <w:rsid w:val="00887CA6"/>
    <w:rsid w:val="00895D94"/>
    <w:rsid w:val="008978BD"/>
    <w:rsid w:val="00897C6B"/>
    <w:rsid w:val="008A0FF7"/>
    <w:rsid w:val="008A1754"/>
    <w:rsid w:val="008A4D0B"/>
    <w:rsid w:val="008A5B66"/>
    <w:rsid w:val="008A7468"/>
    <w:rsid w:val="008A746E"/>
    <w:rsid w:val="008A74B4"/>
    <w:rsid w:val="008B20EC"/>
    <w:rsid w:val="008B46E4"/>
    <w:rsid w:val="008B525D"/>
    <w:rsid w:val="008B55AA"/>
    <w:rsid w:val="008B5F61"/>
    <w:rsid w:val="008B7062"/>
    <w:rsid w:val="008C01C4"/>
    <w:rsid w:val="008C1D7F"/>
    <w:rsid w:val="008C354B"/>
    <w:rsid w:val="008C6673"/>
    <w:rsid w:val="008D04D1"/>
    <w:rsid w:val="008D0654"/>
    <w:rsid w:val="008D1097"/>
    <w:rsid w:val="008D122B"/>
    <w:rsid w:val="008D216A"/>
    <w:rsid w:val="008D4034"/>
    <w:rsid w:val="008D5F27"/>
    <w:rsid w:val="008D7F2F"/>
    <w:rsid w:val="008E3757"/>
    <w:rsid w:val="008E6515"/>
    <w:rsid w:val="008E7578"/>
    <w:rsid w:val="008F066D"/>
    <w:rsid w:val="008F246A"/>
    <w:rsid w:val="008F3DFA"/>
    <w:rsid w:val="008F46E1"/>
    <w:rsid w:val="008F59D1"/>
    <w:rsid w:val="008F6B6A"/>
    <w:rsid w:val="008F6D86"/>
    <w:rsid w:val="008F7164"/>
    <w:rsid w:val="008F7700"/>
    <w:rsid w:val="008F7759"/>
    <w:rsid w:val="009007C3"/>
    <w:rsid w:val="00901680"/>
    <w:rsid w:val="00905CFC"/>
    <w:rsid w:val="00906927"/>
    <w:rsid w:val="00907E7D"/>
    <w:rsid w:val="009100D3"/>
    <w:rsid w:val="0091169C"/>
    <w:rsid w:val="00911782"/>
    <w:rsid w:val="00913382"/>
    <w:rsid w:val="00913434"/>
    <w:rsid w:val="00913B22"/>
    <w:rsid w:val="00913D12"/>
    <w:rsid w:val="00913EC4"/>
    <w:rsid w:val="00914E90"/>
    <w:rsid w:val="00916261"/>
    <w:rsid w:val="00916417"/>
    <w:rsid w:val="00920AE7"/>
    <w:rsid w:val="0092176F"/>
    <w:rsid w:val="0092300D"/>
    <w:rsid w:val="00923342"/>
    <w:rsid w:val="0092715E"/>
    <w:rsid w:val="00927E65"/>
    <w:rsid w:val="0093022A"/>
    <w:rsid w:val="00930880"/>
    <w:rsid w:val="0093215C"/>
    <w:rsid w:val="009329AF"/>
    <w:rsid w:val="00933362"/>
    <w:rsid w:val="00934885"/>
    <w:rsid w:val="00935A5C"/>
    <w:rsid w:val="0093610C"/>
    <w:rsid w:val="00940381"/>
    <w:rsid w:val="00940EAE"/>
    <w:rsid w:val="00942352"/>
    <w:rsid w:val="009429AD"/>
    <w:rsid w:val="00943239"/>
    <w:rsid w:val="009433FE"/>
    <w:rsid w:val="00943921"/>
    <w:rsid w:val="00945473"/>
    <w:rsid w:val="009455DF"/>
    <w:rsid w:val="00945DB8"/>
    <w:rsid w:val="0094785B"/>
    <w:rsid w:val="00950078"/>
    <w:rsid w:val="00950F5E"/>
    <w:rsid w:val="009513DB"/>
    <w:rsid w:val="0095606C"/>
    <w:rsid w:val="00956B54"/>
    <w:rsid w:val="00956ED6"/>
    <w:rsid w:val="00957574"/>
    <w:rsid w:val="00957FE3"/>
    <w:rsid w:val="00960D6F"/>
    <w:rsid w:val="0096344A"/>
    <w:rsid w:val="009656F7"/>
    <w:rsid w:val="00965F0F"/>
    <w:rsid w:val="00966672"/>
    <w:rsid w:val="00967040"/>
    <w:rsid w:val="009711A3"/>
    <w:rsid w:val="00971861"/>
    <w:rsid w:val="00971E32"/>
    <w:rsid w:val="00973BB4"/>
    <w:rsid w:val="0097451C"/>
    <w:rsid w:val="0097742B"/>
    <w:rsid w:val="00980673"/>
    <w:rsid w:val="0098204D"/>
    <w:rsid w:val="0098272C"/>
    <w:rsid w:val="0098457F"/>
    <w:rsid w:val="0098542A"/>
    <w:rsid w:val="00987F55"/>
    <w:rsid w:val="0099043C"/>
    <w:rsid w:val="0099087D"/>
    <w:rsid w:val="00990BEE"/>
    <w:rsid w:val="009928E9"/>
    <w:rsid w:val="0099351E"/>
    <w:rsid w:val="009952B5"/>
    <w:rsid w:val="009960F6"/>
    <w:rsid w:val="00997162"/>
    <w:rsid w:val="00997A7F"/>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3873"/>
    <w:rsid w:val="009B5B0B"/>
    <w:rsid w:val="009C002C"/>
    <w:rsid w:val="009C136F"/>
    <w:rsid w:val="009C3EBD"/>
    <w:rsid w:val="009C400F"/>
    <w:rsid w:val="009C44A6"/>
    <w:rsid w:val="009C5142"/>
    <w:rsid w:val="009C55BC"/>
    <w:rsid w:val="009C5FEE"/>
    <w:rsid w:val="009C7CFC"/>
    <w:rsid w:val="009D115B"/>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4098"/>
    <w:rsid w:val="009F4631"/>
    <w:rsid w:val="009F4970"/>
    <w:rsid w:val="009F50D3"/>
    <w:rsid w:val="00A008D8"/>
    <w:rsid w:val="00A00AE1"/>
    <w:rsid w:val="00A00CBD"/>
    <w:rsid w:val="00A01A92"/>
    <w:rsid w:val="00A022E6"/>
    <w:rsid w:val="00A025AA"/>
    <w:rsid w:val="00A03BFD"/>
    <w:rsid w:val="00A04BF9"/>
    <w:rsid w:val="00A056A5"/>
    <w:rsid w:val="00A0612A"/>
    <w:rsid w:val="00A062C3"/>
    <w:rsid w:val="00A07471"/>
    <w:rsid w:val="00A10A4A"/>
    <w:rsid w:val="00A11B89"/>
    <w:rsid w:val="00A12ED0"/>
    <w:rsid w:val="00A138A7"/>
    <w:rsid w:val="00A13B94"/>
    <w:rsid w:val="00A13BC7"/>
    <w:rsid w:val="00A152FD"/>
    <w:rsid w:val="00A16362"/>
    <w:rsid w:val="00A1716D"/>
    <w:rsid w:val="00A17CCF"/>
    <w:rsid w:val="00A17D6B"/>
    <w:rsid w:val="00A213AB"/>
    <w:rsid w:val="00A22DAD"/>
    <w:rsid w:val="00A23A7E"/>
    <w:rsid w:val="00A23EBC"/>
    <w:rsid w:val="00A2599E"/>
    <w:rsid w:val="00A25DB7"/>
    <w:rsid w:val="00A2736A"/>
    <w:rsid w:val="00A27F44"/>
    <w:rsid w:val="00A309CF"/>
    <w:rsid w:val="00A30D88"/>
    <w:rsid w:val="00A3187B"/>
    <w:rsid w:val="00A32A5F"/>
    <w:rsid w:val="00A32E02"/>
    <w:rsid w:val="00A337BA"/>
    <w:rsid w:val="00A33D5F"/>
    <w:rsid w:val="00A34105"/>
    <w:rsid w:val="00A3478E"/>
    <w:rsid w:val="00A34AED"/>
    <w:rsid w:val="00A34C07"/>
    <w:rsid w:val="00A36669"/>
    <w:rsid w:val="00A36C42"/>
    <w:rsid w:val="00A4007E"/>
    <w:rsid w:val="00A400B3"/>
    <w:rsid w:val="00A41EB4"/>
    <w:rsid w:val="00A4655B"/>
    <w:rsid w:val="00A5454B"/>
    <w:rsid w:val="00A55622"/>
    <w:rsid w:val="00A56B06"/>
    <w:rsid w:val="00A60626"/>
    <w:rsid w:val="00A6070F"/>
    <w:rsid w:val="00A646FE"/>
    <w:rsid w:val="00A64F31"/>
    <w:rsid w:val="00A6524D"/>
    <w:rsid w:val="00A65401"/>
    <w:rsid w:val="00A67ACC"/>
    <w:rsid w:val="00A67BFD"/>
    <w:rsid w:val="00A67C68"/>
    <w:rsid w:val="00A72472"/>
    <w:rsid w:val="00A729FA"/>
    <w:rsid w:val="00A73163"/>
    <w:rsid w:val="00A73193"/>
    <w:rsid w:val="00A73507"/>
    <w:rsid w:val="00A75D4B"/>
    <w:rsid w:val="00A838AD"/>
    <w:rsid w:val="00A839B2"/>
    <w:rsid w:val="00A840B3"/>
    <w:rsid w:val="00A84E78"/>
    <w:rsid w:val="00A85389"/>
    <w:rsid w:val="00A87B25"/>
    <w:rsid w:val="00A87E7C"/>
    <w:rsid w:val="00A90832"/>
    <w:rsid w:val="00A9265C"/>
    <w:rsid w:val="00A92F28"/>
    <w:rsid w:val="00A94F00"/>
    <w:rsid w:val="00A9538B"/>
    <w:rsid w:val="00A961AA"/>
    <w:rsid w:val="00A961C9"/>
    <w:rsid w:val="00A96250"/>
    <w:rsid w:val="00A97322"/>
    <w:rsid w:val="00AA2D3B"/>
    <w:rsid w:val="00AA4F44"/>
    <w:rsid w:val="00AA550E"/>
    <w:rsid w:val="00AA577D"/>
    <w:rsid w:val="00AA6216"/>
    <w:rsid w:val="00AA624E"/>
    <w:rsid w:val="00AB0C32"/>
    <w:rsid w:val="00AB48F0"/>
    <w:rsid w:val="00AB5368"/>
    <w:rsid w:val="00AB5616"/>
    <w:rsid w:val="00AB5907"/>
    <w:rsid w:val="00AB74AD"/>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5369"/>
    <w:rsid w:val="00AD645A"/>
    <w:rsid w:val="00AE2BBD"/>
    <w:rsid w:val="00AE2DE5"/>
    <w:rsid w:val="00AE311C"/>
    <w:rsid w:val="00AE3FD7"/>
    <w:rsid w:val="00AE4CE7"/>
    <w:rsid w:val="00AE5A6C"/>
    <w:rsid w:val="00AE6F91"/>
    <w:rsid w:val="00AE79AA"/>
    <w:rsid w:val="00AF0D4D"/>
    <w:rsid w:val="00AF1307"/>
    <w:rsid w:val="00AF222F"/>
    <w:rsid w:val="00AF379E"/>
    <w:rsid w:val="00AF3A7D"/>
    <w:rsid w:val="00AF3CE0"/>
    <w:rsid w:val="00AF4B9C"/>
    <w:rsid w:val="00AF5823"/>
    <w:rsid w:val="00AF610E"/>
    <w:rsid w:val="00AF6AEE"/>
    <w:rsid w:val="00B01EA0"/>
    <w:rsid w:val="00B0265A"/>
    <w:rsid w:val="00B027F4"/>
    <w:rsid w:val="00B05FBE"/>
    <w:rsid w:val="00B06F8C"/>
    <w:rsid w:val="00B07C49"/>
    <w:rsid w:val="00B12FC9"/>
    <w:rsid w:val="00B1302A"/>
    <w:rsid w:val="00B133EE"/>
    <w:rsid w:val="00B13C99"/>
    <w:rsid w:val="00B14213"/>
    <w:rsid w:val="00B14489"/>
    <w:rsid w:val="00B1544A"/>
    <w:rsid w:val="00B1590A"/>
    <w:rsid w:val="00B15F0E"/>
    <w:rsid w:val="00B1663D"/>
    <w:rsid w:val="00B16A64"/>
    <w:rsid w:val="00B20407"/>
    <w:rsid w:val="00B205D3"/>
    <w:rsid w:val="00B21315"/>
    <w:rsid w:val="00B21508"/>
    <w:rsid w:val="00B231D9"/>
    <w:rsid w:val="00B24135"/>
    <w:rsid w:val="00B24E76"/>
    <w:rsid w:val="00B319E9"/>
    <w:rsid w:val="00B328E9"/>
    <w:rsid w:val="00B33AB2"/>
    <w:rsid w:val="00B33E08"/>
    <w:rsid w:val="00B346E1"/>
    <w:rsid w:val="00B34A71"/>
    <w:rsid w:val="00B3560E"/>
    <w:rsid w:val="00B357BA"/>
    <w:rsid w:val="00B3668A"/>
    <w:rsid w:val="00B37328"/>
    <w:rsid w:val="00B37D39"/>
    <w:rsid w:val="00B40766"/>
    <w:rsid w:val="00B40CA4"/>
    <w:rsid w:val="00B4153F"/>
    <w:rsid w:val="00B41EBF"/>
    <w:rsid w:val="00B449E7"/>
    <w:rsid w:val="00B44EA7"/>
    <w:rsid w:val="00B45147"/>
    <w:rsid w:val="00B45D9E"/>
    <w:rsid w:val="00B472E2"/>
    <w:rsid w:val="00B47B1D"/>
    <w:rsid w:val="00B509DD"/>
    <w:rsid w:val="00B50CD9"/>
    <w:rsid w:val="00B50F03"/>
    <w:rsid w:val="00B51E65"/>
    <w:rsid w:val="00B51FC3"/>
    <w:rsid w:val="00B52702"/>
    <w:rsid w:val="00B52EDF"/>
    <w:rsid w:val="00B5305E"/>
    <w:rsid w:val="00B54970"/>
    <w:rsid w:val="00B61A8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B63"/>
    <w:rsid w:val="00B72D1B"/>
    <w:rsid w:val="00B73A2C"/>
    <w:rsid w:val="00B74BD9"/>
    <w:rsid w:val="00B7668C"/>
    <w:rsid w:val="00B77703"/>
    <w:rsid w:val="00B77843"/>
    <w:rsid w:val="00B80DF3"/>
    <w:rsid w:val="00B8172A"/>
    <w:rsid w:val="00B82125"/>
    <w:rsid w:val="00B83D99"/>
    <w:rsid w:val="00B83DB1"/>
    <w:rsid w:val="00B8620F"/>
    <w:rsid w:val="00B8679B"/>
    <w:rsid w:val="00B8739D"/>
    <w:rsid w:val="00B90249"/>
    <w:rsid w:val="00B912FD"/>
    <w:rsid w:val="00B929CA"/>
    <w:rsid w:val="00B92A6B"/>
    <w:rsid w:val="00B942DA"/>
    <w:rsid w:val="00B942DF"/>
    <w:rsid w:val="00B95321"/>
    <w:rsid w:val="00B9570F"/>
    <w:rsid w:val="00B97EAF"/>
    <w:rsid w:val="00BA06DF"/>
    <w:rsid w:val="00BA1535"/>
    <w:rsid w:val="00BA2896"/>
    <w:rsid w:val="00BA37AB"/>
    <w:rsid w:val="00BA5AFC"/>
    <w:rsid w:val="00BA60FE"/>
    <w:rsid w:val="00BA6551"/>
    <w:rsid w:val="00BA65A7"/>
    <w:rsid w:val="00BA718B"/>
    <w:rsid w:val="00BA74D0"/>
    <w:rsid w:val="00BB0840"/>
    <w:rsid w:val="00BB1C6B"/>
    <w:rsid w:val="00BB1E3C"/>
    <w:rsid w:val="00BB2AE2"/>
    <w:rsid w:val="00BB45C8"/>
    <w:rsid w:val="00BB66A9"/>
    <w:rsid w:val="00BB71A2"/>
    <w:rsid w:val="00BB7FDE"/>
    <w:rsid w:val="00BC0849"/>
    <w:rsid w:val="00BC2CC8"/>
    <w:rsid w:val="00BC579A"/>
    <w:rsid w:val="00BC5D83"/>
    <w:rsid w:val="00BC6BD3"/>
    <w:rsid w:val="00BC74DA"/>
    <w:rsid w:val="00BC7FDD"/>
    <w:rsid w:val="00BD09CF"/>
    <w:rsid w:val="00BD1C5D"/>
    <w:rsid w:val="00BD2529"/>
    <w:rsid w:val="00BD2878"/>
    <w:rsid w:val="00BD2A4F"/>
    <w:rsid w:val="00BD40CF"/>
    <w:rsid w:val="00BD615C"/>
    <w:rsid w:val="00BE0058"/>
    <w:rsid w:val="00BE0662"/>
    <w:rsid w:val="00BE2201"/>
    <w:rsid w:val="00BE34B8"/>
    <w:rsid w:val="00BE34C3"/>
    <w:rsid w:val="00BE377E"/>
    <w:rsid w:val="00BE732A"/>
    <w:rsid w:val="00BE743A"/>
    <w:rsid w:val="00BE7457"/>
    <w:rsid w:val="00BF08AB"/>
    <w:rsid w:val="00BF6E44"/>
    <w:rsid w:val="00BF6F58"/>
    <w:rsid w:val="00C02500"/>
    <w:rsid w:val="00C046B8"/>
    <w:rsid w:val="00C0546E"/>
    <w:rsid w:val="00C10226"/>
    <w:rsid w:val="00C1351F"/>
    <w:rsid w:val="00C13E5D"/>
    <w:rsid w:val="00C141F7"/>
    <w:rsid w:val="00C17D87"/>
    <w:rsid w:val="00C204D1"/>
    <w:rsid w:val="00C23BC4"/>
    <w:rsid w:val="00C2541C"/>
    <w:rsid w:val="00C2623D"/>
    <w:rsid w:val="00C30557"/>
    <w:rsid w:val="00C30F76"/>
    <w:rsid w:val="00C3135C"/>
    <w:rsid w:val="00C31B6E"/>
    <w:rsid w:val="00C320A9"/>
    <w:rsid w:val="00C339C3"/>
    <w:rsid w:val="00C33DA0"/>
    <w:rsid w:val="00C34078"/>
    <w:rsid w:val="00C34317"/>
    <w:rsid w:val="00C3508C"/>
    <w:rsid w:val="00C3514F"/>
    <w:rsid w:val="00C36ADC"/>
    <w:rsid w:val="00C36BAA"/>
    <w:rsid w:val="00C40039"/>
    <w:rsid w:val="00C40515"/>
    <w:rsid w:val="00C4092E"/>
    <w:rsid w:val="00C41652"/>
    <w:rsid w:val="00C425A1"/>
    <w:rsid w:val="00C438F7"/>
    <w:rsid w:val="00C46507"/>
    <w:rsid w:val="00C470DF"/>
    <w:rsid w:val="00C501BA"/>
    <w:rsid w:val="00C5064A"/>
    <w:rsid w:val="00C51A42"/>
    <w:rsid w:val="00C51C11"/>
    <w:rsid w:val="00C533CC"/>
    <w:rsid w:val="00C556CE"/>
    <w:rsid w:val="00C55FE3"/>
    <w:rsid w:val="00C56209"/>
    <w:rsid w:val="00C56975"/>
    <w:rsid w:val="00C6027F"/>
    <w:rsid w:val="00C60502"/>
    <w:rsid w:val="00C60D77"/>
    <w:rsid w:val="00C62607"/>
    <w:rsid w:val="00C62947"/>
    <w:rsid w:val="00C64AD1"/>
    <w:rsid w:val="00C655FA"/>
    <w:rsid w:val="00C659C0"/>
    <w:rsid w:val="00C65C22"/>
    <w:rsid w:val="00C66916"/>
    <w:rsid w:val="00C7018A"/>
    <w:rsid w:val="00C72216"/>
    <w:rsid w:val="00C72550"/>
    <w:rsid w:val="00C73289"/>
    <w:rsid w:val="00C73920"/>
    <w:rsid w:val="00C80673"/>
    <w:rsid w:val="00C810A4"/>
    <w:rsid w:val="00C82F9A"/>
    <w:rsid w:val="00C842D1"/>
    <w:rsid w:val="00C85DB6"/>
    <w:rsid w:val="00C90E65"/>
    <w:rsid w:val="00C90EC5"/>
    <w:rsid w:val="00C92FA1"/>
    <w:rsid w:val="00C934CD"/>
    <w:rsid w:val="00C93BE3"/>
    <w:rsid w:val="00C952F3"/>
    <w:rsid w:val="00C95E4F"/>
    <w:rsid w:val="00C96CFA"/>
    <w:rsid w:val="00C96E5C"/>
    <w:rsid w:val="00C97774"/>
    <w:rsid w:val="00C97BA0"/>
    <w:rsid w:val="00CA07D3"/>
    <w:rsid w:val="00CA17E0"/>
    <w:rsid w:val="00CA1D71"/>
    <w:rsid w:val="00CA3355"/>
    <w:rsid w:val="00CA3DA1"/>
    <w:rsid w:val="00CA4398"/>
    <w:rsid w:val="00CA4412"/>
    <w:rsid w:val="00CA653D"/>
    <w:rsid w:val="00CB1483"/>
    <w:rsid w:val="00CB1745"/>
    <w:rsid w:val="00CB1966"/>
    <w:rsid w:val="00CB4625"/>
    <w:rsid w:val="00CB4FA5"/>
    <w:rsid w:val="00CB6D72"/>
    <w:rsid w:val="00CB7B93"/>
    <w:rsid w:val="00CC065A"/>
    <w:rsid w:val="00CC1989"/>
    <w:rsid w:val="00CC1DCD"/>
    <w:rsid w:val="00CC2001"/>
    <w:rsid w:val="00CC3B15"/>
    <w:rsid w:val="00CC6D9D"/>
    <w:rsid w:val="00CC7341"/>
    <w:rsid w:val="00CC7CB2"/>
    <w:rsid w:val="00CD1049"/>
    <w:rsid w:val="00CD24DC"/>
    <w:rsid w:val="00CD2BA2"/>
    <w:rsid w:val="00CD5375"/>
    <w:rsid w:val="00CD5425"/>
    <w:rsid w:val="00CD548C"/>
    <w:rsid w:val="00CD64F2"/>
    <w:rsid w:val="00CD7060"/>
    <w:rsid w:val="00CD7E90"/>
    <w:rsid w:val="00CE0657"/>
    <w:rsid w:val="00CE0688"/>
    <w:rsid w:val="00CE0C39"/>
    <w:rsid w:val="00CE0FFC"/>
    <w:rsid w:val="00CE18AE"/>
    <w:rsid w:val="00CE1E5C"/>
    <w:rsid w:val="00CE2619"/>
    <w:rsid w:val="00CE327C"/>
    <w:rsid w:val="00CE4641"/>
    <w:rsid w:val="00CE47B6"/>
    <w:rsid w:val="00CE47C4"/>
    <w:rsid w:val="00CE56D3"/>
    <w:rsid w:val="00CE6038"/>
    <w:rsid w:val="00CE679D"/>
    <w:rsid w:val="00CF0A75"/>
    <w:rsid w:val="00CF1A59"/>
    <w:rsid w:val="00CF28CA"/>
    <w:rsid w:val="00CF2ECF"/>
    <w:rsid w:val="00CF3658"/>
    <w:rsid w:val="00CF513C"/>
    <w:rsid w:val="00CF6B89"/>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396F"/>
    <w:rsid w:val="00D13B2B"/>
    <w:rsid w:val="00D14168"/>
    <w:rsid w:val="00D15122"/>
    <w:rsid w:val="00D153FB"/>
    <w:rsid w:val="00D15400"/>
    <w:rsid w:val="00D160D4"/>
    <w:rsid w:val="00D20F34"/>
    <w:rsid w:val="00D21289"/>
    <w:rsid w:val="00D21F03"/>
    <w:rsid w:val="00D22A0A"/>
    <w:rsid w:val="00D237FA"/>
    <w:rsid w:val="00D2417C"/>
    <w:rsid w:val="00D25D06"/>
    <w:rsid w:val="00D25F61"/>
    <w:rsid w:val="00D2651F"/>
    <w:rsid w:val="00D278BD"/>
    <w:rsid w:val="00D27E96"/>
    <w:rsid w:val="00D27EEE"/>
    <w:rsid w:val="00D30AA5"/>
    <w:rsid w:val="00D32FA3"/>
    <w:rsid w:val="00D346C6"/>
    <w:rsid w:val="00D35F1A"/>
    <w:rsid w:val="00D40F4D"/>
    <w:rsid w:val="00D44700"/>
    <w:rsid w:val="00D44997"/>
    <w:rsid w:val="00D44FA2"/>
    <w:rsid w:val="00D455E6"/>
    <w:rsid w:val="00D46DB1"/>
    <w:rsid w:val="00D47335"/>
    <w:rsid w:val="00D5176D"/>
    <w:rsid w:val="00D538B3"/>
    <w:rsid w:val="00D54D37"/>
    <w:rsid w:val="00D55128"/>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DBF"/>
    <w:rsid w:val="00D74897"/>
    <w:rsid w:val="00D775A8"/>
    <w:rsid w:val="00D80139"/>
    <w:rsid w:val="00D8056A"/>
    <w:rsid w:val="00D81ABB"/>
    <w:rsid w:val="00D81BF5"/>
    <w:rsid w:val="00D8431D"/>
    <w:rsid w:val="00D85E13"/>
    <w:rsid w:val="00D8726D"/>
    <w:rsid w:val="00D87B40"/>
    <w:rsid w:val="00D87E63"/>
    <w:rsid w:val="00D90790"/>
    <w:rsid w:val="00D908E2"/>
    <w:rsid w:val="00D90D5E"/>
    <w:rsid w:val="00D91645"/>
    <w:rsid w:val="00D91A06"/>
    <w:rsid w:val="00D91CCB"/>
    <w:rsid w:val="00D91EE6"/>
    <w:rsid w:val="00D93A00"/>
    <w:rsid w:val="00D944B1"/>
    <w:rsid w:val="00D949AE"/>
    <w:rsid w:val="00D97DDD"/>
    <w:rsid w:val="00D97E5B"/>
    <w:rsid w:val="00DA3963"/>
    <w:rsid w:val="00DA4714"/>
    <w:rsid w:val="00DA7CE4"/>
    <w:rsid w:val="00DB1223"/>
    <w:rsid w:val="00DB256C"/>
    <w:rsid w:val="00DB2985"/>
    <w:rsid w:val="00DB30CF"/>
    <w:rsid w:val="00DB315D"/>
    <w:rsid w:val="00DB4920"/>
    <w:rsid w:val="00DB6003"/>
    <w:rsid w:val="00DB6540"/>
    <w:rsid w:val="00DB6B98"/>
    <w:rsid w:val="00DC05A4"/>
    <w:rsid w:val="00DC0F51"/>
    <w:rsid w:val="00DC33B5"/>
    <w:rsid w:val="00DC4313"/>
    <w:rsid w:val="00DC67BB"/>
    <w:rsid w:val="00DC73CF"/>
    <w:rsid w:val="00DC79BC"/>
    <w:rsid w:val="00DD2239"/>
    <w:rsid w:val="00DD4F97"/>
    <w:rsid w:val="00DD5675"/>
    <w:rsid w:val="00DD7FFD"/>
    <w:rsid w:val="00DE007D"/>
    <w:rsid w:val="00DE2E25"/>
    <w:rsid w:val="00DE31B2"/>
    <w:rsid w:val="00DE3AD7"/>
    <w:rsid w:val="00DE5A47"/>
    <w:rsid w:val="00DE5E5F"/>
    <w:rsid w:val="00DE632B"/>
    <w:rsid w:val="00DE7071"/>
    <w:rsid w:val="00DF11A9"/>
    <w:rsid w:val="00DF122C"/>
    <w:rsid w:val="00DF1353"/>
    <w:rsid w:val="00DF27FD"/>
    <w:rsid w:val="00E00358"/>
    <w:rsid w:val="00E00ACD"/>
    <w:rsid w:val="00E01064"/>
    <w:rsid w:val="00E01EA0"/>
    <w:rsid w:val="00E02731"/>
    <w:rsid w:val="00E02963"/>
    <w:rsid w:val="00E02AD0"/>
    <w:rsid w:val="00E041FA"/>
    <w:rsid w:val="00E05C03"/>
    <w:rsid w:val="00E077C7"/>
    <w:rsid w:val="00E11489"/>
    <w:rsid w:val="00E1512C"/>
    <w:rsid w:val="00E15773"/>
    <w:rsid w:val="00E1685F"/>
    <w:rsid w:val="00E16884"/>
    <w:rsid w:val="00E17520"/>
    <w:rsid w:val="00E20537"/>
    <w:rsid w:val="00E20FEC"/>
    <w:rsid w:val="00E21BEF"/>
    <w:rsid w:val="00E21E5C"/>
    <w:rsid w:val="00E244B0"/>
    <w:rsid w:val="00E27E32"/>
    <w:rsid w:val="00E306F3"/>
    <w:rsid w:val="00E3079C"/>
    <w:rsid w:val="00E31151"/>
    <w:rsid w:val="00E313EF"/>
    <w:rsid w:val="00E32596"/>
    <w:rsid w:val="00E35A71"/>
    <w:rsid w:val="00E37511"/>
    <w:rsid w:val="00E379DB"/>
    <w:rsid w:val="00E41492"/>
    <w:rsid w:val="00E422F7"/>
    <w:rsid w:val="00E42CB1"/>
    <w:rsid w:val="00E45F83"/>
    <w:rsid w:val="00E4779F"/>
    <w:rsid w:val="00E515C5"/>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47FA"/>
    <w:rsid w:val="00E667A2"/>
    <w:rsid w:val="00E6744A"/>
    <w:rsid w:val="00E67A70"/>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50BA"/>
    <w:rsid w:val="00E85690"/>
    <w:rsid w:val="00E864F2"/>
    <w:rsid w:val="00E90F09"/>
    <w:rsid w:val="00E9141D"/>
    <w:rsid w:val="00E91A16"/>
    <w:rsid w:val="00E92124"/>
    <w:rsid w:val="00E92A07"/>
    <w:rsid w:val="00E937BD"/>
    <w:rsid w:val="00E93A3B"/>
    <w:rsid w:val="00E948CA"/>
    <w:rsid w:val="00E95B72"/>
    <w:rsid w:val="00E9709B"/>
    <w:rsid w:val="00E9769A"/>
    <w:rsid w:val="00EA0535"/>
    <w:rsid w:val="00EA071D"/>
    <w:rsid w:val="00EA12AB"/>
    <w:rsid w:val="00EA29C1"/>
    <w:rsid w:val="00EA37C3"/>
    <w:rsid w:val="00EA6371"/>
    <w:rsid w:val="00EA6698"/>
    <w:rsid w:val="00EA6757"/>
    <w:rsid w:val="00EA6BDA"/>
    <w:rsid w:val="00EA6ECB"/>
    <w:rsid w:val="00EB0F14"/>
    <w:rsid w:val="00EB125B"/>
    <w:rsid w:val="00EB1547"/>
    <w:rsid w:val="00EB2A10"/>
    <w:rsid w:val="00EB3BB1"/>
    <w:rsid w:val="00EB513F"/>
    <w:rsid w:val="00EB5CD5"/>
    <w:rsid w:val="00EB5D3B"/>
    <w:rsid w:val="00EB7A66"/>
    <w:rsid w:val="00EC1323"/>
    <w:rsid w:val="00EC1715"/>
    <w:rsid w:val="00EC24FC"/>
    <w:rsid w:val="00EC2726"/>
    <w:rsid w:val="00EC3816"/>
    <w:rsid w:val="00EC39C0"/>
    <w:rsid w:val="00EC42F3"/>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3A84"/>
    <w:rsid w:val="00EE3FF3"/>
    <w:rsid w:val="00EE4CBB"/>
    <w:rsid w:val="00EE53DB"/>
    <w:rsid w:val="00EE7316"/>
    <w:rsid w:val="00EF0C2E"/>
    <w:rsid w:val="00EF2B2B"/>
    <w:rsid w:val="00EF3BD5"/>
    <w:rsid w:val="00EF3D2E"/>
    <w:rsid w:val="00EF559F"/>
    <w:rsid w:val="00EF62B8"/>
    <w:rsid w:val="00EF6517"/>
    <w:rsid w:val="00EF6B32"/>
    <w:rsid w:val="00EF734A"/>
    <w:rsid w:val="00EF7CC0"/>
    <w:rsid w:val="00EF7E6B"/>
    <w:rsid w:val="00F01B5A"/>
    <w:rsid w:val="00F03A01"/>
    <w:rsid w:val="00F049FE"/>
    <w:rsid w:val="00F04E82"/>
    <w:rsid w:val="00F06BAF"/>
    <w:rsid w:val="00F070A2"/>
    <w:rsid w:val="00F070E8"/>
    <w:rsid w:val="00F07F95"/>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FA"/>
    <w:rsid w:val="00F357AE"/>
    <w:rsid w:val="00F37000"/>
    <w:rsid w:val="00F4039A"/>
    <w:rsid w:val="00F42ED9"/>
    <w:rsid w:val="00F4367D"/>
    <w:rsid w:val="00F442DF"/>
    <w:rsid w:val="00F45EB9"/>
    <w:rsid w:val="00F45F81"/>
    <w:rsid w:val="00F46BC4"/>
    <w:rsid w:val="00F46F3F"/>
    <w:rsid w:val="00F47D54"/>
    <w:rsid w:val="00F50782"/>
    <w:rsid w:val="00F50BB9"/>
    <w:rsid w:val="00F5235D"/>
    <w:rsid w:val="00F5275A"/>
    <w:rsid w:val="00F55426"/>
    <w:rsid w:val="00F56DB4"/>
    <w:rsid w:val="00F60E79"/>
    <w:rsid w:val="00F6133A"/>
    <w:rsid w:val="00F61925"/>
    <w:rsid w:val="00F631DA"/>
    <w:rsid w:val="00F660F4"/>
    <w:rsid w:val="00F6778E"/>
    <w:rsid w:val="00F67ACA"/>
    <w:rsid w:val="00F72B1D"/>
    <w:rsid w:val="00F73E4F"/>
    <w:rsid w:val="00F754C0"/>
    <w:rsid w:val="00F76C91"/>
    <w:rsid w:val="00F77DA0"/>
    <w:rsid w:val="00F80004"/>
    <w:rsid w:val="00F80440"/>
    <w:rsid w:val="00F80CA0"/>
    <w:rsid w:val="00F80EAC"/>
    <w:rsid w:val="00F82E96"/>
    <w:rsid w:val="00F84DEB"/>
    <w:rsid w:val="00F85396"/>
    <w:rsid w:val="00F85CC6"/>
    <w:rsid w:val="00F91664"/>
    <w:rsid w:val="00F92575"/>
    <w:rsid w:val="00F9259D"/>
    <w:rsid w:val="00F927E0"/>
    <w:rsid w:val="00F949EB"/>
    <w:rsid w:val="00F95ED8"/>
    <w:rsid w:val="00F979ED"/>
    <w:rsid w:val="00FA1241"/>
    <w:rsid w:val="00FA2E6A"/>
    <w:rsid w:val="00FA3ACD"/>
    <w:rsid w:val="00FA3EBE"/>
    <w:rsid w:val="00FA4922"/>
    <w:rsid w:val="00FA6B33"/>
    <w:rsid w:val="00FA6D99"/>
    <w:rsid w:val="00FB25E6"/>
    <w:rsid w:val="00FB3633"/>
    <w:rsid w:val="00FB3A12"/>
    <w:rsid w:val="00FB4677"/>
    <w:rsid w:val="00FB4E23"/>
    <w:rsid w:val="00FB5E76"/>
    <w:rsid w:val="00FB5F30"/>
    <w:rsid w:val="00FB718C"/>
    <w:rsid w:val="00FC1048"/>
    <w:rsid w:val="00FC154E"/>
    <w:rsid w:val="00FC1C9A"/>
    <w:rsid w:val="00FC228B"/>
    <w:rsid w:val="00FC2DD0"/>
    <w:rsid w:val="00FC54DE"/>
    <w:rsid w:val="00FC7D9A"/>
    <w:rsid w:val="00FD08B1"/>
    <w:rsid w:val="00FD2D70"/>
    <w:rsid w:val="00FD2E24"/>
    <w:rsid w:val="00FD337E"/>
    <w:rsid w:val="00FD48F0"/>
    <w:rsid w:val="00FD4933"/>
    <w:rsid w:val="00FD547F"/>
    <w:rsid w:val="00FD6404"/>
    <w:rsid w:val="00FD78DD"/>
    <w:rsid w:val="00FE17A6"/>
    <w:rsid w:val="00FE2A89"/>
    <w:rsid w:val="00FE3E3B"/>
    <w:rsid w:val="00FE432F"/>
    <w:rsid w:val="00FE4B2C"/>
    <w:rsid w:val="00FE4DE1"/>
    <w:rsid w:val="00FE6432"/>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192C1E-D99D-451A-9938-39CCF0E2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1"/>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1"/>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1"/>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1"/>
      </w:numPr>
      <w:suppressAutoHyphens/>
      <w:jc w:val="right"/>
      <w:outlineLvl w:val="7"/>
    </w:pPr>
    <w:rPr>
      <w:sz w:val="20"/>
    </w:rPr>
  </w:style>
  <w:style w:type="paragraph" w:styleId="Heading9">
    <w:name w:val="heading 9"/>
    <w:basedOn w:val="Normal"/>
    <w:next w:val="Normal"/>
    <w:link w:val="Heading9Char"/>
    <w:qFormat/>
    <w:rsid w:val="00182C22"/>
    <w:pPr>
      <w:numPr>
        <w:ilvl w:val="8"/>
        <w:numId w:val="8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1"/>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1"/>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2"/>
      </w:numPr>
      <w:spacing w:after="120"/>
      <w:ind w:right="-216"/>
    </w:pPr>
    <w:rPr>
      <w:b/>
      <w:iCs/>
    </w:rPr>
  </w:style>
  <w:style w:type="paragraph" w:customStyle="1" w:styleId="S1-subpara">
    <w:name w:val="S1-sub para"/>
    <w:basedOn w:val="Normal"/>
    <w:link w:val="S1-subparaChar"/>
    <w:rsid w:val="00F85396"/>
    <w:pPr>
      <w:numPr>
        <w:ilvl w:val="1"/>
        <w:numId w:val="92"/>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4"/>
      </w:numPr>
      <w:spacing w:before="0" w:after="200"/>
    </w:pPr>
    <w:rPr>
      <w:bCs/>
      <w:szCs w:val="20"/>
    </w:rPr>
  </w:style>
  <w:style w:type="paragraph" w:customStyle="1" w:styleId="Sec1-Para">
    <w:name w:val="Sec 1 - Para"/>
    <w:basedOn w:val="Sub-ClauseText"/>
    <w:qFormat/>
    <w:rsid w:val="007D37EF"/>
    <w:pPr>
      <w:numPr>
        <w:numId w:val="95"/>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98"/>
      </w:numPr>
    </w:pPr>
  </w:style>
  <w:style w:type="paragraph" w:customStyle="1" w:styleId="Sec8Sub-Clauses">
    <w:name w:val="Sec 8 Sub-Clauses"/>
    <w:basedOn w:val="Sec8Clauses"/>
    <w:qFormat/>
    <w:rsid w:val="00FE432F"/>
    <w:pPr>
      <w:numPr>
        <w:ilvl w:val="1"/>
        <w:numId w:val="99"/>
      </w:numPr>
    </w:pPr>
    <w:rPr>
      <w:b w:val="0"/>
    </w:rPr>
  </w:style>
  <w:style w:type="paragraph" w:customStyle="1" w:styleId="StyleSec8Sub-ClausesJustified">
    <w:name w:val="Style Sec 8 Sub-Clauses + Justified"/>
    <w:basedOn w:val="Sec8Sub-Clauses"/>
    <w:rsid w:val="002F7A6F"/>
    <w:pPr>
      <w:numPr>
        <w:ilvl w:val="0"/>
        <w:numId w:val="100"/>
      </w:numPr>
      <w:jc w:val="both"/>
    </w:pPr>
    <w:rPr>
      <w:bCs w:val="0"/>
    </w:rPr>
  </w:style>
  <w:style w:type="numbering" w:customStyle="1" w:styleId="Style1">
    <w:name w:val="Style1"/>
    <w:uiPriority w:val="99"/>
    <w:rsid w:val="00F201EF"/>
    <w:pPr>
      <w:numPr>
        <w:numId w:val="104"/>
      </w:numPr>
    </w:pPr>
  </w:style>
  <w:style w:type="paragraph" w:customStyle="1" w:styleId="SectionIXHeader">
    <w:name w:val="Section IX Header"/>
    <w:basedOn w:val="SectionVHeader"/>
    <w:rsid w:val="00E21E5C"/>
    <w:pPr>
      <w:spacing w:before="0" w:after="0"/>
    </w:pPr>
    <w:rPr>
      <w:noProo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4.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63" Type="http://schemas.openxmlformats.org/officeDocument/2006/relationships/header" Target="header48.xml"/><Relationship Id="rId68" Type="http://schemas.openxmlformats.org/officeDocument/2006/relationships/hyperlink" Target="https://policies.worldbank.org/sites/ppf3/PPFDocuments/Forms/DispPage.aspx?docid=4005" TargetMode="External"/><Relationship Id="rId7" Type="http://schemas.openxmlformats.org/officeDocument/2006/relationships/endnotes" Target="endnotes.xml"/><Relationship Id="rId71" Type="http://schemas.openxmlformats.org/officeDocument/2006/relationships/header" Target="header54.xml"/><Relationship Id="rId2" Type="http://schemas.openxmlformats.org/officeDocument/2006/relationships/numbering" Target="numbering.xml"/><Relationship Id="rId16" Type="http://schemas.openxmlformats.org/officeDocument/2006/relationships/hyperlink" Target="http://www.kpitb.gov.pk/rfp" TargetMode="External"/><Relationship Id="rId29" Type="http://schemas.openxmlformats.org/officeDocument/2006/relationships/hyperlink" Target="http://www.kpitb.gov.pk" TargetMode="Externa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66" Type="http://schemas.openxmlformats.org/officeDocument/2006/relationships/header" Target="header51.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bilal15@yahoo.com" TargetMode="External"/><Relationship Id="rId23" Type="http://schemas.openxmlformats.org/officeDocument/2006/relationships/header" Target="header11.xml"/><Relationship Id="rId28" Type="http://schemas.openxmlformats.org/officeDocument/2006/relationships/hyperlink" Target="http://www.worldbank.org/debarr." TargetMode="Externa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61" Type="http://schemas.openxmlformats.org/officeDocument/2006/relationships/header" Target="header46.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65" Type="http://schemas.openxmlformats.org/officeDocument/2006/relationships/header" Target="header50.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www.worldbank.org/en/projects-operations/products-and-services/brief/procurement-new-framework" TargetMode="Externa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header" Target="header49.xml"/><Relationship Id="rId69" Type="http://schemas.openxmlformats.org/officeDocument/2006/relationships/hyperlink" Target="http://www.worldbank.org/en/projects-operations/products-and-services/brief/procurement-new-framework" TargetMode="External"/><Relationship Id="rId8" Type="http://schemas.openxmlformats.org/officeDocument/2006/relationships/header" Target="header1.xml"/><Relationship Id="rId51" Type="http://schemas.openxmlformats.org/officeDocument/2006/relationships/header" Target="header36.xml"/><Relationship Id="rId72" Type="http://schemas.openxmlformats.org/officeDocument/2006/relationships/header" Target="header5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 Id="rId67" Type="http://schemas.openxmlformats.org/officeDocument/2006/relationships/header" Target="header52.xml"/><Relationship Id="rId20" Type="http://schemas.openxmlformats.org/officeDocument/2006/relationships/header" Target="header8.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7.xml"/><Relationship Id="rId70" Type="http://schemas.openxmlformats.org/officeDocument/2006/relationships/header" Target="header5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17955-4FEB-4803-BA22-DA5D7503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138</Pages>
  <Words>28277</Words>
  <Characters>161184</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189083</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Bilal</cp:lastModifiedBy>
  <cp:revision>37</cp:revision>
  <cp:lastPrinted>2017-09-26T14:11:00Z</cp:lastPrinted>
  <dcterms:created xsi:type="dcterms:W3CDTF">2017-10-04T16:51:00Z</dcterms:created>
  <dcterms:modified xsi:type="dcterms:W3CDTF">2019-10-06T09:18:00Z</dcterms:modified>
</cp:coreProperties>
</file>